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BCFFD" w14:textId="77777777" w:rsidR="00BC5439" w:rsidRPr="00BC5439" w:rsidRDefault="00BC5439" w:rsidP="00B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OPIS PRZEDMIOTU ZAMÓWIENIA,</w:t>
      </w:r>
    </w:p>
    <w:p w14:paraId="7707195D" w14:textId="3BBA6C12" w:rsidR="00BC5439" w:rsidRDefault="00BC5439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DOKUMENTY DOTYCZĄCE SPEŁNIENIA </w:t>
      </w:r>
      <w:r w:rsidR="00BD0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BC54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WARUNKÓW PRZEZ WYKONAWCĘ</w:t>
      </w:r>
    </w:p>
    <w:p w14:paraId="79D0CA79" w14:textId="77777777" w:rsidR="00B413F8" w:rsidRPr="00BC5439" w:rsidRDefault="00B413F8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1C34CED" w14:textId="77777777" w:rsidR="007B782F" w:rsidRDefault="007B782F" w:rsidP="007B782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7C6AFB35" w14:textId="77777777" w:rsidR="007B782F" w:rsidRPr="00BC5439" w:rsidRDefault="007B782F" w:rsidP="007B782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7330EB" w14:textId="77777777" w:rsidR="007B782F" w:rsidRDefault="007B782F" w:rsidP="007B782F">
      <w:pPr>
        <w:pStyle w:val="Default"/>
        <w:ind w:left="502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44E11D19" w14:textId="1C4ECDFF" w:rsidR="007B782F" w:rsidRDefault="007B782F" w:rsidP="005C74B7">
      <w:pPr>
        <w:shd w:val="clear" w:color="auto" w:fill="FFFFFF"/>
        <w:spacing w:after="0" w:line="360" w:lineRule="auto"/>
        <w:ind w:right="1"/>
        <w:jc w:val="both"/>
        <w:textAlignment w:val="baseline"/>
        <w:rPr>
          <w:rFonts w:ascii="Times New Roman" w:hAnsi="Times New Roman"/>
          <w:sz w:val="24"/>
        </w:rPr>
      </w:pPr>
      <w:r w:rsidRPr="0038005E">
        <w:rPr>
          <w:rFonts w:ascii="Times New Roman" w:hAnsi="Times New Roman" w:cs="Times New Roman"/>
        </w:rPr>
        <w:t>Przedmiotem zamówienia jest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</w:rPr>
        <w:t xml:space="preserve">wyłonienie dostawcy usługi (szkoły językowej), która zorganizuje i przeprowadzi </w:t>
      </w:r>
      <w:r w:rsidRPr="00DB60B6">
        <w:rPr>
          <w:rFonts w:ascii="Times New Roman" w:hAnsi="Times New Roman"/>
          <w:sz w:val="24"/>
        </w:rPr>
        <w:t>konsultacje lektorskie z native speakerem</w:t>
      </w:r>
      <w:r>
        <w:rPr>
          <w:rFonts w:ascii="Times New Roman" w:hAnsi="Times New Roman"/>
          <w:sz w:val="24"/>
        </w:rPr>
        <w:t xml:space="preserve"> dla nauczycieli akademickich WME</w:t>
      </w:r>
      <w:r w:rsidR="005C74B7">
        <w:rPr>
          <w:rFonts w:ascii="Times New Roman" w:hAnsi="Times New Roman"/>
          <w:sz w:val="24"/>
        </w:rPr>
        <w:t>, łącznie 250h.</w:t>
      </w:r>
    </w:p>
    <w:p w14:paraId="6DC845E5" w14:textId="77777777" w:rsidR="007B782F" w:rsidRDefault="007B782F" w:rsidP="007B782F">
      <w:pPr>
        <w:shd w:val="clear" w:color="auto" w:fill="FFFFFF"/>
        <w:spacing w:after="0" w:line="360" w:lineRule="auto"/>
        <w:ind w:left="720" w:right="143"/>
        <w:jc w:val="both"/>
        <w:textAlignment w:val="baseline"/>
        <w:rPr>
          <w:rFonts w:ascii="Times New Roman" w:hAnsi="Times New Roman"/>
          <w:sz w:val="24"/>
        </w:rPr>
      </w:pPr>
    </w:p>
    <w:p w14:paraId="78AC36A2" w14:textId="2ECD6986" w:rsidR="005C74B7" w:rsidRDefault="007B782F" w:rsidP="005C74B7">
      <w:pPr>
        <w:pStyle w:val="Tytu"/>
        <w:jc w:val="both"/>
        <w:rPr>
          <w:sz w:val="22"/>
          <w:szCs w:val="22"/>
        </w:rPr>
      </w:pPr>
      <w:r>
        <w:rPr>
          <w:sz w:val="24"/>
        </w:rPr>
        <w:t>Zadanie 36. Podzadanie 36.5</w:t>
      </w:r>
      <w:r w:rsidRPr="00AD5BDC">
        <w:rPr>
          <w:sz w:val="24"/>
        </w:rPr>
        <w:t>. Szkolenia językowe - konsultacje lektorskie z native speakerem</w:t>
      </w:r>
      <w:r>
        <w:rPr>
          <w:sz w:val="24"/>
        </w:rPr>
        <w:t xml:space="preserve"> dla nauczycieli akademickich</w:t>
      </w:r>
      <w:r w:rsidRPr="00AD5BDC">
        <w:rPr>
          <w:sz w:val="24"/>
        </w:rPr>
        <w:t xml:space="preserve"> na kierunku „</w:t>
      </w:r>
      <w:r>
        <w:rPr>
          <w:sz w:val="24"/>
        </w:rPr>
        <w:t>Informatyka</w:t>
      </w:r>
      <w:r w:rsidRPr="00AD5BDC">
        <w:rPr>
          <w:sz w:val="24"/>
        </w:rPr>
        <w:t>”</w:t>
      </w:r>
      <w:r>
        <w:rPr>
          <w:sz w:val="24"/>
        </w:rPr>
        <w:t xml:space="preserve"> </w:t>
      </w:r>
      <w:r w:rsidR="005C74B7">
        <w:rPr>
          <w:sz w:val="22"/>
          <w:szCs w:val="22"/>
        </w:rPr>
        <w:t xml:space="preserve">w ramach projektu „Wykwalifikowane kadry dla gospodarki” </w:t>
      </w:r>
      <w:r w:rsidR="005C74B7">
        <w:rPr>
          <w:color w:val="000000"/>
          <w:sz w:val="22"/>
        </w:rPr>
        <w:t xml:space="preserve">nr </w:t>
      </w:r>
      <w:r w:rsidR="005C74B7">
        <w:rPr>
          <w:sz w:val="22"/>
        </w:rPr>
        <w:t>FERS.01.05-IP.08-0277/23</w:t>
      </w:r>
      <w:r w:rsidR="005C74B7">
        <w:rPr>
          <w:sz w:val="22"/>
          <w:szCs w:val="22"/>
        </w:rPr>
        <w:t xml:space="preserve">, </w:t>
      </w:r>
      <w:r w:rsidR="005C74B7">
        <w:rPr>
          <w:color w:val="000000"/>
          <w:sz w:val="22"/>
          <w:szCs w:val="24"/>
        </w:rPr>
        <w:t xml:space="preserve">projekt współfinansowany </w:t>
      </w:r>
      <w:r w:rsidR="005C74B7">
        <w:rPr>
          <w:sz w:val="22"/>
          <w:szCs w:val="24"/>
        </w:rPr>
        <w:t>ze środków Europejskiego Funduszu Społecznego</w:t>
      </w:r>
      <w:r w:rsidR="005C74B7">
        <w:rPr>
          <w:color w:val="000000"/>
          <w:sz w:val="22"/>
          <w:szCs w:val="24"/>
        </w:rPr>
        <w:t xml:space="preserve"> w ramach </w:t>
      </w:r>
      <w:r w:rsidR="005C74B7">
        <w:rPr>
          <w:sz w:val="22"/>
          <w:szCs w:val="24"/>
        </w:rPr>
        <w:t>Programu</w:t>
      </w:r>
      <w:r w:rsidR="005C74B7">
        <w:rPr>
          <w:color w:val="000000"/>
          <w:sz w:val="22"/>
          <w:szCs w:val="24"/>
        </w:rPr>
        <w:t xml:space="preserve"> Fundusze Europejskie dla Rozwoju Społecznego 2021-2027 </w:t>
      </w:r>
      <w:r w:rsidR="005C74B7">
        <w:rPr>
          <w:color w:val="000000"/>
          <w:sz w:val="22"/>
          <w:szCs w:val="24"/>
        </w:rPr>
        <w:br/>
        <w:t xml:space="preserve">w ramach Priorytetu I Umiejętności, </w:t>
      </w:r>
      <w:r w:rsidR="005C74B7">
        <w:rPr>
          <w:color w:val="000000"/>
          <w:sz w:val="22"/>
          <w:szCs w:val="24"/>
          <w:shd w:val="clear" w:color="auto" w:fill="FFFFFF"/>
        </w:rPr>
        <w:t>Działanie 01.05</w:t>
      </w:r>
      <w:r w:rsidR="005C74B7">
        <w:rPr>
          <w:i/>
          <w:color w:val="000000"/>
          <w:sz w:val="22"/>
          <w:szCs w:val="24"/>
          <w:shd w:val="clear" w:color="auto" w:fill="FFFFFF"/>
        </w:rPr>
        <w:t xml:space="preserve"> </w:t>
      </w:r>
      <w:r w:rsidR="005C74B7">
        <w:rPr>
          <w:rStyle w:val="Uwydatnienie"/>
          <w:i w:val="0"/>
          <w:color w:val="000000"/>
          <w:sz w:val="22"/>
          <w:szCs w:val="24"/>
          <w:shd w:val="clear" w:color="auto" w:fill="FFFFFF"/>
        </w:rPr>
        <w:t>Umiejętności w szkolnictwie wyższym.</w:t>
      </w:r>
    </w:p>
    <w:p w14:paraId="01B8EF9F" w14:textId="77777777" w:rsidR="005C74B7" w:rsidRDefault="005C74B7" w:rsidP="005C74B7">
      <w:pPr>
        <w:pStyle w:val="Tytu"/>
        <w:jc w:val="both"/>
        <w:rPr>
          <w:sz w:val="22"/>
          <w:szCs w:val="22"/>
        </w:rPr>
      </w:pPr>
    </w:p>
    <w:p w14:paraId="6664F9AC" w14:textId="6696DE75" w:rsidR="00BC5439" w:rsidRPr="00BC5439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CB231C" w14:textId="77777777" w:rsidR="00BC5439" w:rsidRPr="00BC5439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0ECB07" w14:textId="77777777" w:rsidR="00BC5439" w:rsidRDefault="00BC5439" w:rsidP="00BC543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54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14:paraId="488FADEC" w14:textId="77777777" w:rsidR="001F3907" w:rsidRDefault="001F3907" w:rsidP="001F390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856B2A" w14:textId="5544CBDB" w:rsidR="005F21EE" w:rsidRPr="007B782F" w:rsidRDefault="005F21EE" w:rsidP="007B782F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/>
          <w:sz w:val="24"/>
        </w:rPr>
      </w:pPr>
      <w:r w:rsidRPr="007B782F">
        <w:rPr>
          <w:rFonts w:ascii="Times New Roman" w:hAnsi="Times New Roman"/>
          <w:sz w:val="24"/>
        </w:rPr>
        <w:t>Forma zajęć: zajęcia indywidualne na terenie AMW</w:t>
      </w:r>
      <w:r w:rsidR="007D4B04" w:rsidRPr="007B782F">
        <w:rPr>
          <w:rFonts w:ascii="Times New Roman" w:hAnsi="Times New Roman"/>
          <w:sz w:val="24"/>
        </w:rPr>
        <w:t xml:space="preserve"> (ul.</w:t>
      </w:r>
      <w:r w:rsidR="00833D6A" w:rsidRPr="007B782F">
        <w:rPr>
          <w:rFonts w:ascii="Times New Roman" w:hAnsi="Times New Roman"/>
          <w:sz w:val="24"/>
        </w:rPr>
        <w:t xml:space="preserve"> </w:t>
      </w:r>
      <w:r w:rsidR="007D4B04" w:rsidRPr="007B782F">
        <w:rPr>
          <w:rFonts w:ascii="Times New Roman" w:hAnsi="Times New Roman"/>
          <w:sz w:val="24"/>
        </w:rPr>
        <w:t>Śmidowicza 69, Gdynia)</w:t>
      </w:r>
      <w:r w:rsidRPr="007B782F">
        <w:rPr>
          <w:rFonts w:ascii="Times New Roman" w:hAnsi="Times New Roman"/>
          <w:sz w:val="24"/>
        </w:rPr>
        <w:t xml:space="preserve"> lub zajęcia online za pomocą komunikatora video zgodnie z ustaleniami między uczestnikiem konwersatorium i lektorem.</w:t>
      </w:r>
    </w:p>
    <w:p w14:paraId="0C71549E" w14:textId="1B289BAA" w:rsidR="005F21EE" w:rsidRDefault="005F21EE" w:rsidP="007B782F">
      <w:pPr>
        <w:pStyle w:val="Akapitzlist"/>
        <w:numPr>
          <w:ilvl w:val="0"/>
          <w:numId w:val="31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/>
          <w:sz w:val="24"/>
        </w:rPr>
      </w:pPr>
      <w:r w:rsidRPr="007B782F">
        <w:rPr>
          <w:rFonts w:ascii="Times New Roman" w:hAnsi="Times New Roman"/>
          <w:sz w:val="24"/>
        </w:rPr>
        <w:t>Harmonogram zajęć zgodnie z ustaleniami między uczestnikiem konwersatorium a lektorem. Dopuszcza się możliwość odwołania zajęć przez uczestnika, przy czym odwołanie nie powinno mieć miejsca w okresie krótszym niż 24h przed planowanym rozpoczęciem kolejnej lekcji.</w:t>
      </w:r>
    </w:p>
    <w:p w14:paraId="7FE878A2" w14:textId="77777777" w:rsidR="007B782F" w:rsidRPr="007B782F" w:rsidRDefault="007B782F" w:rsidP="007B782F">
      <w:pPr>
        <w:pStyle w:val="Akapitzlist"/>
        <w:shd w:val="clear" w:color="auto" w:fill="FFFFFF"/>
        <w:spacing w:after="0" w:line="360" w:lineRule="auto"/>
        <w:ind w:left="1440" w:right="143"/>
        <w:jc w:val="both"/>
        <w:textAlignment w:val="baseline"/>
        <w:rPr>
          <w:rFonts w:ascii="Times New Roman" w:hAnsi="Times New Roman"/>
          <w:b/>
          <w:sz w:val="24"/>
        </w:rPr>
      </w:pPr>
    </w:p>
    <w:p w14:paraId="1EDCDF30" w14:textId="1468E1AE" w:rsidR="007B782F" w:rsidRPr="007B782F" w:rsidRDefault="007B782F" w:rsidP="007B782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7B782F">
        <w:rPr>
          <w:rFonts w:ascii="Times New Roman" w:hAnsi="Times New Roman" w:cs="Times New Roman"/>
          <w:b/>
          <w:bCs/>
          <w:sz w:val="24"/>
          <w:szCs w:val="24"/>
        </w:rPr>
        <w:t>Szczegółowe wymagania:</w:t>
      </w:r>
    </w:p>
    <w:p w14:paraId="16A68962" w14:textId="77777777" w:rsidR="007B782F" w:rsidRPr="007B782F" w:rsidRDefault="007B782F" w:rsidP="007B782F">
      <w:pPr>
        <w:pStyle w:val="Akapitzlist"/>
        <w:shd w:val="clear" w:color="auto" w:fill="FFFFFF"/>
        <w:spacing w:after="0" w:line="360" w:lineRule="auto"/>
        <w:ind w:right="143"/>
        <w:jc w:val="both"/>
        <w:textAlignment w:val="baseline"/>
        <w:rPr>
          <w:rFonts w:ascii="Times New Roman" w:hAnsi="Times New Roman"/>
          <w:sz w:val="24"/>
        </w:rPr>
      </w:pPr>
    </w:p>
    <w:p w14:paraId="36362857" w14:textId="5FC0439F" w:rsidR="007D4B04" w:rsidRDefault="007D4B04" w:rsidP="00886F75">
      <w:pPr>
        <w:spacing w:after="0" w:line="360" w:lineRule="auto"/>
        <w:ind w:left="720" w:right="1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Wykonawca powinien dysponować minimum dwoma osobami zdolnymi do wykonania zamówienia typu native speaker – jeden z obszaru Wielkiej Brytanii i drugi z obszaru Ameryki Północnej lub Australii, która przeprowadziła minimum 30h godzin dydaktycznych z języka angielskiego w ciągu ostatnich 3 lat</w:t>
      </w:r>
      <w:r w:rsidRPr="004F4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Mianem native speakera języka angielskiego określa się: </w:t>
      </w:r>
      <w:r w:rsidRPr="004F4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osobę, która wychowała się w kraju, w którym językiem urzędowym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jest </w:t>
      </w:r>
      <w:r w:rsidRPr="004F4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angielski, a więc na przykład w Wielkiej Brytanii, Stanach Zjednoczonych, Kanadzie, Australii lub Nowej Zelandii. A zatem, native speaker to osoba, dla której dany język obcy </w:t>
      </w:r>
      <w:r w:rsidRPr="004F4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jest językiem ojczystym.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</w:t>
      </w:r>
      <w:r w:rsidRPr="004F4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ative speaker posiada bogatą wiedzę dotyczącą kultury, bieżących wydarzeń oraz społeczeństwa zamieszkującego jego kraj ojczysty.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594ABD2" w14:textId="77777777" w:rsidR="005C74B7" w:rsidRDefault="005C74B7" w:rsidP="005C74B7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3906B22" w14:textId="77777777" w:rsidR="005C74B7" w:rsidRPr="003948F6" w:rsidRDefault="005C74B7" w:rsidP="005C74B7">
      <w:pPr>
        <w:pStyle w:val="Akapitzlist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666ADB01" w14:textId="77777777" w:rsidR="005C74B7" w:rsidRPr="004355C2" w:rsidRDefault="005C74B7" w:rsidP="005C74B7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355C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Do obowiązków Wykonawcy należy </w:t>
      </w:r>
    </w:p>
    <w:p w14:paraId="2C60A588" w14:textId="77777777" w:rsidR="005C74B7" w:rsidRPr="003948F6" w:rsidRDefault="005C74B7" w:rsidP="005C74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2BB2907" w14:textId="77777777" w:rsidR="005C74B7" w:rsidRPr="003535DD" w:rsidRDefault="005C74B7" w:rsidP="005C74B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535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Realizacja szkoleń/ kursów zgodnych z przedmiotem zamówienia.</w:t>
      </w:r>
    </w:p>
    <w:p w14:paraId="3121A41F" w14:textId="77777777" w:rsidR="005C74B7" w:rsidRPr="003535DD" w:rsidRDefault="005C74B7" w:rsidP="005C74B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535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Zapewnienie uczestnikom szkolenia materiałów szkoleniowych w wersji </w:t>
      </w:r>
      <w:proofErr w:type="gramStart"/>
      <w:r w:rsidRPr="003535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minimum  on</w:t>
      </w:r>
      <w:proofErr w:type="gramEnd"/>
      <w:r w:rsidRPr="003535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-line do pobrania i wydrukowania. </w:t>
      </w:r>
    </w:p>
    <w:p w14:paraId="72A2040A" w14:textId="77777777" w:rsidR="005C74B7" w:rsidRPr="003535DD" w:rsidRDefault="005C74B7" w:rsidP="005C74B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535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Prowadzenie odpowiedniej dokumentacji przygotowanej i dostarczonej przez Zamawiającego, zawierającej m.in. listy obecności z każdego dnia szkolenia/ kursu.</w:t>
      </w:r>
    </w:p>
    <w:p w14:paraId="4C81D81C" w14:textId="77777777" w:rsidR="005C74B7" w:rsidRDefault="005C74B7" w:rsidP="005C74B7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535D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Przedłożenie faktury/rachunku wraz z wymienionymi poniżej dokumentami tj.: </w:t>
      </w:r>
    </w:p>
    <w:p w14:paraId="2C4C9A57" w14:textId="77777777" w:rsidR="005C74B7" w:rsidRPr="008A2228" w:rsidRDefault="005C74B7" w:rsidP="005C74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1C9D23A" w14:textId="77777777" w:rsidR="005C74B7" w:rsidRPr="00EE6798" w:rsidRDefault="005C74B7" w:rsidP="005C74B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E679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Dla szkoleń/ kursów w trybie stacjonarnym: </w:t>
      </w:r>
    </w:p>
    <w:p w14:paraId="0692ADA7" w14:textId="77777777" w:rsidR="005C74B7" w:rsidRPr="000B47AB" w:rsidRDefault="005C74B7" w:rsidP="005C74B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B47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Dostarczonym przed rozpoczęciem szkolenia sylabusem;</w:t>
      </w:r>
    </w:p>
    <w:p w14:paraId="441C8415" w14:textId="77777777" w:rsidR="005C74B7" w:rsidRPr="000B47AB" w:rsidRDefault="005C74B7" w:rsidP="005C74B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B47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Listami obecności Uczestników/Uczestniczek szkoleń z każdego dnia szkoleniowego wraz z ich podpisami;</w:t>
      </w:r>
    </w:p>
    <w:p w14:paraId="77BAD210" w14:textId="77777777" w:rsidR="005C74B7" w:rsidRDefault="005C74B7" w:rsidP="005C74B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48F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Protokołem odbioru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szkolenia/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kursu </w:t>
      </w:r>
      <w:r w:rsidRPr="003948F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</w:t>
      </w:r>
      <w:proofErr w:type="gramEnd"/>
      <w:r w:rsidRPr="003948F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Zamawiającego</w:t>
      </w:r>
    </w:p>
    <w:p w14:paraId="551997E3" w14:textId="77777777" w:rsidR="005C74B7" w:rsidRPr="003948F6" w:rsidRDefault="005C74B7" w:rsidP="005C74B7">
      <w:pPr>
        <w:pStyle w:val="Akapitzlist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1E4C4D8" w14:textId="77777777" w:rsidR="005C74B7" w:rsidRPr="00EE6798" w:rsidRDefault="005C74B7" w:rsidP="005C74B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E679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Dla szkoleń/ </w:t>
      </w:r>
      <w:proofErr w:type="gramStart"/>
      <w:r w:rsidRPr="00EE679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kursów  w</w:t>
      </w:r>
      <w:proofErr w:type="gramEnd"/>
      <w:r w:rsidRPr="00EE679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trybie zdalnym: </w:t>
      </w:r>
    </w:p>
    <w:p w14:paraId="50606317" w14:textId="77777777" w:rsidR="005C74B7" w:rsidRPr="000B47AB" w:rsidRDefault="005C74B7" w:rsidP="005C74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B47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Elektronicznymi listami obecności Uczestników/Uczestniczek szkoleń z każdego dnia szkoleniowego lub innymi dokumentami elektronicznymi (np. rejestry logowań, raporty aktywności uczestników ewentualnie zebranie od uczestników potwierdzeń przekazanych mailem, że uczestniczyli w szkoleniu), które potwierdzą obecność Uczestników/Uczestniczek w każdym dniu szkoleniowym</w:t>
      </w:r>
    </w:p>
    <w:p w14:paraId="79BCF884" w14:textId="77777777" w:rsidR="005C74B7" w:rsidRPr="000B47AB" w:rsidRDefault="005C74B7" w:rsidP="005C74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B47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Nagraniami video – fragmenty szkolenia (minimum 15 minut początku i 15 końca każdej sesji) realizowanego zdalnie muszą być rejestrowane/ nagrywane na potrzeby m.in. monitoringu, kontroli lub audytu; nie ma obowiązku rejestrowania/nagrywania wizerunku uczestników (wideo), jednakże na nagraniu powinien być widoczny trener.</w:t>
      </w:r>
    </w:p>
    <w:p w14:paraId="7489AB9F" w14:textId="6C1A2411" w:rsidR="005C74B7" w:rsidRPr="0019327E" w:rsidRDefault="005C74B7" w:rsidP="005C74B7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Pr="001932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archiwizowa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nymi</w:t>
      </w:r>
      <w:r w:rsidRPr="001932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wszystki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</w:t>
      </w:r>
      <w:r w:rsidRPr="001932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</w:t>
      </w:r>
      <w:r w:rsidR="00B413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</w:t>
      </w:r>
      <w:r w:rsidRPr="001932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ami</w:t>
      </w:r>
      <w:r w:rsidRPr="001932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wynikając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ymi</w:t>
      </w:r>
      <w:r w:rsidRPr="001932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działalności uczestników 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trenera</w:t>
      </w:r>
      <w:r w:rsidRPr="0019327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podczas szkolenia</w:t>
      </w:r>
    </w:p>
    <w:p w14:paraId="6089D837" w14:textId="77777777" w:rsidR="005C74B7" w:rsidRDefault="005C74B7" w:rsidP="005C74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48F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Protokołem odbioru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szkolenia/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kursu </w:t>
      </w:r>
      <w:r w:rsidRPr="003948F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</w:t>
      </w:r>
      <w:proofErr w:type="gramEnd"/>
      <w:r w:rsidRPr="003948F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Zamawiającego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23388DB9" w14:textId="77777777" w:rsidR="005C74B7" w:rsidRPr="008E3869" w:rsidRDefault="005C74B7" w:rsidP="005C74B7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eastAsia="pl-PL"/>
        </w:rPr>
      </w:pPr>
    </w:p>
    <w:p w14:paraId="0EEA499D" w14:textId="77777777" w:rsidR="007D4B04" w:rsidRDefault="007D4B04" w:rsidP="005F21EE">
      <w:pPr>
        <w:shd w:val="clear" w:color="auto" w:fill="FFFFFF"/>
        <w:tabs>
          <w:tab w:val="left" w:pos="9432"/>
          <w:tab w:val="right" w:pos="9499"/>
        </w:tabs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527954F3" w14:textId="5AD7FD3D" w:rsidR="006D6508" w:rsidRPr="007B782F" w:rsidRDefault="006F52D1" w:rsidP="007B782F">
      <w:pPr>
        <w:pStyle w:val="Akapitzlist"/>
        <w:numPr>
          <w:ilvl w:val="0"/>
          <w:numId w:val="1"/>
        </w:numPr>
        <w:shd w:val="clear" w:color="auto" w:fill="FFFFFF"/>
        <w:tabs>
          <w:tab w:val="left" w:pos="9432"/>
          <w:tab w:val="right" w:pos="9499"/>
        </w:tabs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</w:rPr>
      </w:pPr>
      <w:r w:rsidRPr="007B782F">
        <w:rPr>
          <w:rFonts w:ascii="Times New Roman" w:hAnsi="Times New Roman"/>
          <w:sz w:val="24"/>
        </w:rPr>
        <w:t>Czas trwania realizacji usługi:</w:t>
      </w:r>
      <w:r w:rsidR="005F21EE" w:rsidRPr="007B782F">
        <w:rPr>
          <w:rFonts w:ascii="Times New Roman" w:hAnsi="Times New Roman"/>
          <w:sz w:val="24"/>
        </w:rPr>
        <w:tab/>
      </w:r>
      <w:r w:rsidR="005F21EE" w:rsidRPr="007B782F">
        <w:rPr>
          <w:rFonts w:ascii="Times New Roman" w:hAnsi="Times New Roman"/>
          <w:sz w:val="24"/>
        </w:rPr>
        <w:tab/>
      </w:r>
    </w:p>
    <w:p w14:paraId="13BCC3A0" w14:textId="107F17DC" w:rsidR="006F52D1" w:rsidRDefault="003F475F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sz w:val="24"/>
          <w:u w:val="single"/>
        </w:rPr>
      </w:pPr>
      <w:r w:rsidRPr="00E47D2C">
        <w:rPr>
          <w:rFonts w:ascii="Times New Roman" w:hAnsi="Times New Roman"/>
          <w:sz w:val="24"/>
          <w:u w:val="single"/>
        </w:rPr>
        <w:t xml:space="preserve">od </w:t>
      </w:r>
      <w:r w:rsidR="00AB1814">
        <w:rPr>
          <w:rFonts w:ascii="Times New Roman" w:hAnsi="Times New Roman"/>
          <w:sz w:val="24"/>
          <w:u w:val="single"/>
        </w:rPr>
        <w:t xml:space="preserve">podpisania umowy </w:t>
      </w:r>
      <w:r w:rsidR="007D4B04">
        <w:rPr>
          <w:rFonts w:ascii="Times New Roman" w:hAnsi="Times New Roman"/>
          <w:sz w:val="24"/>
          <w:u w:val="single"/>
        </w:rPr>
        <w:t>do 31.12</w:t>
      </w:r>
      <w:r w:rsidR="00DB60B6">
        <w:rPr>
          <w:rFonts w:ascii="Times New Roman" w:hAnsi="Times New Roman"/>
          <w:sz w:val="24"/>
          <w:u w:val="single"/>
        </w:rPr>
        <w:t>.2025</w:t>
      </w:r>
      <w:r w:rsidRPr="00E47D2C">
        <w:rPr>
          <w:rFonts w:ascii="Times New Roman" w:hAnsi="Times New Roman"/>
          <w:sz w:val="24"/>
          <w:u w:val="single"/>
        </w:rPr>
        <w:t xml:space="preserve"> r. </w:t>
      </w:r>
    </w:p>
    <w:p w14:paraId="4AA9DB2E" w14:textId="714A58DD" w:rsidR="00A370BA" w:rsidRDefault="00A370BA" w:rsidP="00A370B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u w:val="single"/>
        </w:rPr>
      </w:pPr>
    </w:p>
    <w:p w14:paraId="4C3FF85E" w14:textId="41E67EBC" w:rsidR="00A370BA" w:rsidRDefault="00A370BA" w:rsidP="00A370B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u w:val="single"/>
        </w:rPr>
      </w:pPr>
    </w:p>
    <w:p w14:paraId="4298D521" w14:textId="7C351CDD" w:rsidR="00B413F8" w:rsidRDefault="00B413F8" w:rsidP="00A370B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u w:val="single"/>
        </w:rPr>
      </w:pPr>
    </w:p>
    <w:p w14:paraId="1CA14E3D" w14:textId="734328B0" w:rsidR="00B413F8" w:rsidRDefault="00B413F8" w:rsidP="00A370B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u w:val="single"/>
        </w:rPr>
      </w:pPr>
    </w:p>
    <w:p w14:paraId="727CE06B" w14:textId="77777777" w:rsidR="00B413F8" w:rsidRDefault="00B413F8" w:rsidP="00A370B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u w:val="single"/>
        </w:rPr>
      </w:pPr>
    </w:p>
    <w:p w14:paraId="0A76CC6C" w14:textId="0B6497A8" w:rsidR="00A370BA" w:rsidRPr="00A370BA" w:rsidRDefault="00A370BA" w:rsidP="00A370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70BA">
        <w:rPr>
          <w:rFonts w:ascii="Times New Roman" w:eastAsia="Calibri" w:hAnsi="Times New Roman" w:cs="Times New Roman"/>
          <w:b/>
          <w:sz w:val="24"/>
          <w:szCs w:val="24"/>
        </w:rPr>
        <w:t>Wskazana cena powinna:</w:t>
      </w:r>
    </w:p>
    <w:p w14:paraId="0A8D139E" w14:textId="77777777" w:rsidR="00A370BA" w:rsidRPr="00A370BA" w:rsidRDefault="00A370BA" w:rsidP="00A370BA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3659B5" w14:textId="77777777" w:rsidR="00A370BA" w:rsidRPr="00A370BA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BA">
        <w:rPr>
          <w:rFonts w:ascii="Times New Roman" w:eastAsia="Calibri" w:hAnsi="Times New Roman" w:cs="Times New Roman"/>
          <w:sz w:val="24"/>
          <w:szCs w:val="24"/>
        </w:rPr>
        <w:t>-</w:t>
      </w:r>
      <w:r w:rsidRPr="00A370BA">
        <w:rPr>
          <w:rFonts w:ascii="Times New Roman" w:eastAsia="Calibri" w:hAnsi="Times New Roman" w:cs="Times New Roman"/>
          <w:sz w:val="24"/>
          <w:szCs w:val="24"/>
        </w:rPr>
        <w:tab/>
        <w:t>być podana w złotych polskich i wyliczona na podstawie indywidualnej kalkulacji uwzględniając podatki oraz rabaty, opusty, itp., których Wykonawca zamierza udzielić oraz wszystkie koszty związane z realizacją umowy;</w:t>
      </w:r>
    </w:p>
    <w:p w14:paraId="7D1C4F44" w14:textId="77777777" w:rsidR="00A370BA" w:rsidRPr="00A370BA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BA">
        <w:rPr>
          <w:rFonts w:ascii="Times New Roman" w:eastAsia="Calibri" w:hAnsi="Times New Roman" w:cs="Times New Roman"/>
          <w:sz w:val="24"/>
          <w:szCs w:val="24"/>
        </w:rPr>
        <w:t>-</w:t>
      </w:r>
      <w:r w:rsidRPr="00A370BA">
        <w:rPr>
          <w:rFonts w:ascii="Times New Roman" w:eastAsia="Calibri" w:hAnsi="Times New Roman" w:cs="Times New Roman"/>
          <w:sz w:val="24"/>
          <w:szCs w:val="24"/>
        </w:rPr>
        <w:tab/>
      </w:r>
      <w:r w:rsidRPr="00A370BA">
        <w:rPr>
          <w:rFonts w:ascii="Times New Roman" w:eastAsia="Calibri" w:hAnsi="Times New Roman" w:cs="Times New Roman"/>
          <w:sz w:val="24"/>
          <w:szCs w:val="24"/>
        </w:rPr>
        <w:tab/>
        <w:t xml:space="preserve">być oszacowana: za 1 godzinę szkolenia oraz wszystkie godziny szkolenia łącznie; </w:t>
      </w:r>
    </w:p>
    <w:p w14:paraId="4219CDBA" w14:textId="77777777" w:rsidR="00A370BA" w:rsidRPr="00A370BA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BA">
        <w:rPr>
          <w:rFonts w:ascii="Times New Roman" w:eastAsia="Calibri" w:hAnsi="Times New Roman" w:cs="Times New Roman"/>
          <w:sz w:val="24"/>
          <w:szCs w:val="24"/>
        </w:rPr>
        <w:t>-</w:t>
      </w:r>
      <w:r w:rsidRPr="00A370BA">
        <w:rPr>
          <w:rFonts w:ascii="Times New Roman" w:eastAsia="Calibri" w:hAnsi="Times New Roman" w:cs="Times New Roman"/>
          <w:sz w:val="24"/>
          <w:szCs w:val="24"/>
        </w:rPr>
        <w:tab/>
        <w:t>zawierać koszty ewentualnego dojazdu prowadzącego, zakwaterowania, wyżywienia, opracowania materiałów szkoleniowych, udostępnienia platformy e-learningowej (o ile dotyczy) oraz inne koszty jakie poniesie Wykonawca w związku z realizacją przedmiotu zamówienia;</w:t>
      </w:r>
    </w:p>
    <w:p w14:paraId="72F6334E" w14:textId="77777777" w:rsidR="00A370BA" w:rsidRPr="00A370BA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BA">
        <w:rPr>
          <w:rFonts w:ascii="Times New Roman" w:eastAsia="Calibri" w:hAnsi="Times New Roman" w:cs="Times New Roman"/>
          <w:sz w:val="24"/>
          <w:szCs w:val="24"/>
        </w:rPr>
        <w:t>-</w:t>
      </w:r>
      <w:r w:rsidRPr="00A370BA">
        <w:rPr>
          <w:rFonts w:ascii="Times New Roman" w:eastAsia="Calibri" w:hAnsi="Times New Roman" w:cs="Times New Roman"/>
          <w:sz w:val="24"/>
          <w:szCs w:val="24"/>
        </w:rPr>
        <w:tab/>
        <w:t>zawierać podatek VAT (o ile dotyczy);</w:t>
      </w:r>
    </w:p>
    <w:p w14:paraId="6A1B3643" w14:textId="77777777" w:rsidR="00A370BA" w:rsidRPr="00A370BA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0BA">
        <w:rPr>
          <w:rFonts w:ascii="Times New Roman" w:eastAsia="Calibri" w:hAnsi="Times New Roman" w:cs="Times New Roman"/>
          <w:sz w:val="24"/>
          <w:szCs w:val="24"/>
        </w:rPr>
        <w:t>-</w:t>
      </w:r>
      <w:r w:rsidRPr="00A370BA">
        <w:rPr>
          <w:rFonts w:ascii="Times New Roman" w:eastAsia="Calibri" w:hAnsi="Times New Roman" w:cs="Times New Roman"/>
          <w:sz w:val="24"/>
          <w:szCs w:val="24"/>
        </w:rPr>
        <w:tab/>
        <w:t>być podana z dokładnością do dwóch miejsc po przecinku, w walucie PLN.</w:t>
      </w:r>
    </w:p>
    <w:p w14:paraId="30FD9D27" w14:textId="77777777" w:rsidR="00A370BA" w:rsidRPr="00221AF3" w:rsidRDefault="00A370BA" w:rsidP="00A370BA">
      <w:pPr>
        <w:spacing w:after="0" w:line="276" w:lineRule="auto"/>
        <w:ind w:left="705" w:hanging="70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27415D8" w14:textId="77777777" w:rsidR="00A370BA" w:rsidRDefault="00A370BA" w:rsidP="00A370BA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/>
          <w:sz w:val="24"/>
          <w:u w:val="single"/>
        </w:rPr>
      </w:pPr>
    </w:p>
    <w:p w14:paraId="718B3EAE" w14:textId="05F09AFE" w:rsidR="005C74B7" w:rsidRDefault="005C74B7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sz w:val="24"/>
          <w:u w:val="single"/>
        </w:rPr>
      </w:pPr>
    </w:p>
    <w:p w14:paraId="42D5BA5B" w14:textId="0BD99D29" w:rsidR="00A370BA" w:rsidRPr="003B00C2" w:rsidRDefault="00A370BA" w:rsidP="00A370BA">
      <w:pPr>
        <w:pStyle w:val="Akapitzlist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00C2">
        <w:rPr>
          <w:rFonts w:ascii="Times New Roman" w:hAnsi="Times New Roman"/>
          <w:b/>
          <w:bCs/>
          <w:sz w:val="24"/>
          <w:szCs w:val="24"/>
        </w:rPr>
        <w:t>Wybór najkorzystniejszej oferty nastąpi w oparciu o kryterium CENY. Waga kryterium – 100%.</w:t>
      </w:r>
    </w:p>
    <w:p w14:paraId="7A76A676" w14:textId="77777777" w:rsidR="005C74B7" w:rsidRDefault="005C74B7" w:rsidP="00260138">
      <w:pPr>
        <w:shd w:val="clear" w:color="auto" w:fill="FFFFFF"/>
        <w:spacing w:after="0" w:line="360" w:lineRule="auto"/>
        <w:ind w:left="720" w:right="-427"/>
        <w:jc w:val="both"/>
        <w:textAlignment w:val="baseline"/>
        <w:rPr>
          <w:rFonts w:ascii="Times New Roman" w:hAnsi="Times New Roman"/>
          <w:sz w:val="24"/>
          <w:u w:val="single"/>
        </w:rPr>
      </w:pPr>
    </w:p>
    <w:p w14:paraId="6338E951" w14:textId="549E0424" w:rsidR="006F52D1" w:rsidRPr="008775B9" w:rsidRDefault="006F52D1" w:rsidP="00A370BA">
      <w:pPr>
        <w:rPr>
          <w:rFonts w:ascii="Times New Roman" w:hAnsi="Times New Roman" w:cs="Times New Roman"/>
          <w:i/>
          <w:color w:val="767171" w:themeColor="background2" w:themeShade="80"/>
          <w:sz w:val="20"/>
          <w:szCs w:val="20"/>
        </w:rPr>
      </w:pPr>
    </w:p>
    <w:sectPr w:rsidR="006F52D1" w:rsidRPr="008775B9" w:rsidSect="00886F75">
      <w:headerReference w:type="default" r:id="rId7"/>
      <w:footerReference w:type="default" r:id="rId8"/>
      <w:pgSz w:w="11906" w:h="16838"/>
      <w:pgMar w:top="1417" w:right="70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48A31" w14:textId="77777777" w:rsidR="00A24E50" w:rsidRDefault="00A24E50" w:rsidP="00A52253">
      <w:pPr>
        <w:spacing w:after="0" w:line="240" w:lineRule="auto"/>
      </w:pPr>
      <w:r>
        <w:separator/>
      </w:r>
    </w:p>
  </w:endnote>
  <w:endnote w:type="continuationSeparator" w:id="0">
    <w:p w14:paraId="62235C7D" w14:textId="77777777" w:rsidR="00A24E50" w:rsidRDefault="00A24E50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0AF89C" w14:textId="57FAF9FC" w:rsidR="004F4CEA" w:rsidRPr="00A52253" w:rsidRDefault="004F4CEA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 w:rsidR="004E5BB7">
          <w:rPr>
            <w:rFonts w:ascii="Times New Roman" w:hAnsi="Times New Roman" w:cs="Times New Roman"/>
            <w:noProof/>
          </w:rPr>
          <w:t>3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13F06459" w14:textId="77777777" w:rsidR="004F4CEA" w:rsidRDefault="004F4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C78A" w14:textId="77777777" w:rsidR="00A24E50" w:rsidRDefault="00A24E50" w:rsidP="00A52253">
      <w:pPr>
        <w:spacing w:after="0" w:line="240" w:lineRule="auto"/>
      </w:pPr>
      <w:r>
        <w:separator/>
      </w:r>
    </w:p>
  </w:footnote>
  <w:footnote w:type="continuationSeparator" w:id="0">
    <w:p w14:paraId="7C750EBA" w14:textId="77777777" w:rsidR="00A24E50" w:rsidRDefault="00A24E50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665E" w14:textId="77777777" w:rsidR="004F4CEA" w:rsidRPr="003B547F" w:rsidRDefault="004F4CEA" w:rsidP="003B547F">
    <w:pPr>
      <w:spacing w:before="100" w:beforeAutospacing="1" w:after="100" w:afterAutospacing="1"/>
      <w:ind w:left="-454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Pr="004F32A9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"V:\\FERS\\wzory dokumentów\\logotypy\\belka_FERS_PLnew.jpg" \* MERGEFORMATINET </w:instrText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9372F3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9372F3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9372F3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6A48EC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6A48EC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6A48EC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48381D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48381D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48381D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0D7F37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0D7F37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0D7F37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7A5845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7A5845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7A5845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821DF0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821DF0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821DF0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A24E50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A24E50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A24E50">
      <w:rPr>
        <w:rFonts w:ascii="Times New Roman" w:eastAsia="Times New Roman" w:hAnsi="Times New Roman"/>
        <w:sz w:val="24"/>
        <w:szCs w:val="24"/>
        <w:lang w:eastAsia="pl-PL"/>
      </w:rPr>
      <w:instrText>INCLUDEPICTURE  "V:\\FERS\\wzory dokumentów\\logotypy\\belka_FERS_PLnew.jpg" \* MERGEFORMATINET</w:instrText>
    </w:r>
    <w:r w:rsidR="00A24E50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A24E50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E30BB2">
      <w:rPr>
        <w:rFonts w:ascii="Times New Roman" w:eastAsia="Times New Roman" w:hAnsi="Times New Roman"/>
        <w:sz w:val="24"/>
        <w:szCs w:val="24"/>
        <w:lang w:eastAsia="pl-PL"/>
      </w:rPr>
      <w:pict w14:anchorId="3140C0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9pt;height:50.3pt">
          <v:imagedata r:id="rId1" r:href="rId2"/>
        </v:shape>
      </w:pict>
    </w:r>
    <w:r w:rsidR="00A24E50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821DF0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7A5845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0D7F37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48381D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6A48EC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9372F3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FD3"/>
    <w:multiLevelType w:val="hybridMultilevel"/>
    <w:tmpl w:val="0FF2057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53041"/>
    <w:multiLevelType w:val="multilevel"/>
    <w:tmpl w:val="7D161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B6187"/>
    <w:multiLevelType w:val="hybridMultilevel"/>
    <w:tmpl w:val="A688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75BF"/>
    <w:multiLevelType w:val="hybridMultilevel"/>
    <w:tmpl w:val="854AC79A"/>
    <w:lvl w:ilvl="0" w:tplc="0415000F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4" w15:restartNumberingAfterBreak="0">
    <w:nsid w:val="0B1E1D0F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A747C"/>
    <w:multiLevelType w:val="hybridMultilevel"/>
    <w:tmpl w:val="6E0AE1A8"/>
    <w:lvl w:ilvl="0" w:tplc="D5D4C7B8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F3939"/>
    <w:multiLevelType w:val="hybridMultilevel"/>
    <w:tmpl w:val="5AF4C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E2002D"/>
    <w:multiLevelType w:val="hybridMultilevel"/>
    <w:tmpl w:val="B8BA65CA"/>
    <w:lvl w:ilvl="0" w:tplc="AE7C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9" w15:restartNumberingAfterBreak="0">
    <w:nsid w:val="14A529C7"/>
    <w:multiLevelType w:val="hybridMultilevel"/>
    <w:tmpl w:val="3D0A2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7A66AC">
      <w:numFmt w:val="bullet"/>
      <w:lvlText w:val="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232698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D4656"/>
    <w:multiLevelType w:val="multilevel"/>
    <w:tmpl w:val="F664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B664BAD"/>
    <w:multiLevelType w:val="hybridMultilevel"/>
    <w:tmpl w:val="1FA0A33C"/>
    <w:lvl w:ilvl="0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1B6D6624"/>
    <w:multiLevelType w:val="hybridMultilevel"/>
    <w:tmpl w:val="BE8A26E0"/>
    <w:lvl w:ilvl="0" w:tplc="71B4A0A8">
      <w:start w:val="1"/>
      <w:numFmt w:val="decimal"/>
      <w:lvlText w:val="(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BD86AD7"/>
    <w:multiLevelType w:val="hybridMultilevel"/>
    <w:tmpl w:val="2F58C48E"/>
    <w:lvl w:ilvl="0" w:tplc="0415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15" w15:restartNumberingAfterBreak="0">
    <w:nsid w:val="202861BF"/>
    <w:multiLevelType w:val="multilevel"/>
    <w:tmpl w:val="367A36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9706D"/>
    <w:multiLevelType w:val="hybridMultilevel"/>
    <w:tmpl w:val="A9D601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3D07D7"/>
    <w:multiLevelType w:val="hybridMultilevel"/>
    <w:tmpl w:val="E612F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B080744"/>
    <w:multiLevelType w:val="hybridMultilevel"/>
    <w:tmpl w:val="DCB6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2C730014"/>
    <w:multiLevelType w:val="multilevel"/>
    <w:tmpl w:val="47FE378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AC6988"/>
    <w:multiLevelType w:val="hybridMultilevel"/>
    <w:tmpl w:val="4A3075D2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399A07CD"/>
    <w:multiLevelType w:val="hybridMultilevel"/>
    <w:tmpl w:val="E50E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505A2"/>
    <w:multiLevelType w:val="hybridMultilevel"/>
    <w:tmpl w:val="30847D00"/>
    <w:lvl w:ilvl="0" w:tplc="0415000D">
      <w:start w:val="1"/>
      <w:numFmt w:val="bullet"/>
      <w:lvlText w:val=""/>
      <w:lvlJc w:val="left"/>
      <w:pPr>
        <w:ind w:left="18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5" w15:restartNumberingAfterBreak="0">
    <w:nsid w:val="47844BFD"/>
    <w:multiLevelType w:val="hybridMultilevel"/>
    <w:tmpl w:val="CEECB4DE"/>
    <w:lvl w:ilvl="0" w:tplc="D5363B4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7401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024E3"/>
    <w:multiLevelType w:val="hybridMultilevel"/>
    <w:tmpl w:val="8E5CCCB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4BC007E"/>
    <w:multiLevelType w:val="hybridMultilevel"/>
    <w:tmpl w:val="2F8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72E43"/>
    <w:multiLevelType w:val="hybridMultilevel"/>
    <w:tmpl w:val="F5AEB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FB7D69"/>
    <w:multiLevelType w:val="hybridMultilevel"/>
    <w:tmpl w:val="021AF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1E868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A06B1D"/>
    <w:multiLevelType w:val="multilevel"/>
    <w:tmpl w:val="33967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5587D"/>
    <w:multiLevelType w:val="hybridMultilevel"/>
    <w:tmpl w:val="D7EE7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271CD"/>
    <w:multiLevelType w:val="hybridMultilevel"/>
    <w:tmpl w:val="2FE2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70EE5"/>
    <w:multiLevelType w:val="hybridMultilevel"/>
    <w:tmpl w:val="BFD25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E315B"/>
    <w:multiLevelType w:val="hybridMultilevel"/>
    <w:tmpl w:val="65B66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</w:num>
  <w:num w:numId="4">
    <w:abstractNumId w:val="13"/>
  </w:num>
  <w:num w:numId="5">
    <w:abstractNumId w:val="23"/>
  </w:num>
  <w:num w:numId="6">
    <w:abstractNumId w:val="1"/>
  </w:num>
  <w:num w:numId="7">
    <w:abstractNumId w:val="2"/>
  </w:num>
  <w:num w:numId="8">
    <w:abstractNumId w:val="16"/>
  </w:num>
  <w:num w:numId="9">
    <w:abstractNumId w:val="31"/>
  </w:num>
  <w:num w:numId="10">
    <w:abstractNumId w:val="34"/>
  </w:num>
  <w:num w:numId="11">
    <w:abstractNumId w:val="11"/>
  </w:num>
  <w:num w:numId="12">
    <w:abstractNumId w:val="28"/>
  </w:num>
  <w:num w:numId="13">
    <w:abstractNumId w:val="3"/>
  </w:num>
  <w:num w:numId="14">
    <w:abstractNumId w:val="0"/>
  </w:num>
  <w:num w:numId="15">
    <w:abstractNumId w:val="33"/>
  </w:num>
  <w:num w:numId="16">
    <w:abstractNumId w:val="30"/>
  </w:num>
  <w:num w:numId="17">
    <w:abstractNumId w:val="2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0"/>
  </w:num>
  <w:num w:numId="21">
    <w:abstractNumId w:val="9"/>
  </w:num>
  <w:num w:numId="22">
    <w:abstractNumId w:val="32"/>
  </w:num>
  <w:num w:numId="23">
    <w:abstractNumId w:val="7"/>
  </w:num>
  <w:num w:numId="24">
    <w:abstractNumId w:val="18"/>
  </w:num>
  <w:num w:numId="25">
    <w:abstractNumId w:val="27"/>
  </w:num>
  <w:num w:numId="26">
    <w:abstractNumId w:val="4"/>
  </w:num>
  <w:num w:numId="27">
    <w:abstractNumId w:val="5"/>
  </w:num>
  <w:num w:numId="28">
    <w:abstractNumId w:val="10"/>
  </w:num>
  <w:num w:numId="29">
    <w:abstractNumId w:val="37"/>
  </w:num>
  <w:num w:numId="30">
    <w:abstractNumId w:val="25"/>
  </w:num>
  <w:num w:numId="31">
    <w:abstractNumId w:val="17"/>
  </w:num>
  <w:num w:numId="32">
    <w:abstractNumId w:val="22"/>
  </w:num>
  <w:num w:numId="33">
    <w:abstractNumId w:val="24"/>
  </w:num>
  <w:num w:numId="34">
    <w:abstractNumId w:val="12"/>
  </w:num>
  <w:num w:numId="35">
    <w:abstractNumId w:val="6"/>
  </w:num>
  <w:num w:numId="36">
    <w:abstractNumId w:val="15"/>
  </w:num>
  <w:num w:numId="37">
    <w:abstractNumId w:val="14"/>
  </w:num>
  <w:num w:numId="38">
    <w:abstractNumId w:val="3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110A6"/>
    <w:rsid w:val="00013CF4"/>
    <w:rsid w:val="00021F1B"/>
    <w:rsid w:val="000232A1"/>
    <w:rsid w:val="00091E95"/>
    <w:rsid w:val="000B7A27"/>
    <w:rsid w:val="000D7F37"/>
    <w:rsid w:val="000F0E14"/>
    <w:rsid w:val="000F754A"/>
    <w:rsid w:val="00105340"/>
    <w:rsid w:val="00110DB4"/>
    <w:rsid w:val="00166ABB"/>
    <w:rsid w:val="001A74EB"/>
    <w:rsid w:val="001B7B34"/>
    <w:rsid w:val="001D21E1"/>
    <w:rsid w:val="001F3907"/>
    <w:rsid w:val="001F4D77"/>
    <w:rsid w:val="00201014"/>
    <w:rsid w:val="00250782"/>
    <w:rsid w:val="00260138"/>
    <w:rsid w:val="002643CB"/>
    <w:rsid w:val="00281895"/>
    <w:rsid w:val="00281CF6"/>
    <w:rsid w:val="00293E4F"/>
    <w:rsid w:val="002D1BBF"/>
    <w:rsid w:val="00314317"/>
    <w:rsid w:val="003332E8"/>
    <w:rsid w:val="003B547F"/>
    <w:rsid w:val="003D2EE8"/>
    <w:rsid w:val="003E7F34"/>
    <w:rsid w:val="003F475F"/>
    <w:rsid w:val="004124DC"/>
    <w:rsid w:val="00471A3D"/>
    <w:rsid w:val="0048381D"/>
    <w:rsid w:val="00495BCC"/>
    <w:rsid w:val="004D732C"/>
    <w:rsid w:val="004E5BB7"/>
    <w:rsid w:val="004F4CEA"/>
    <w:rsid w:val="004F7752"/>
    <w:rsid w:val="0050018C"/>
    <w:rsid w:val="005029A4"/>
    <w:rsid w:val="0051592E"/>
    <w:rsid w:val="00536D4F"/>
    <w:rsid w:val="005641E0"/>
    <w:rsid w:val="00581FE4"/>
    <w:rsid w:val="005B3B98"/>
    <w:rsid w:val="005C74B7"/>
    <w:rsid w:val="005D6AF8"/>
    <w:rsid w:val="005F21EE"/>
    <w:rsid w:val="00602538"/>
    <w:rsid w:val="00615492"/>
    <w:rsid w:val="006A48EC"/>
    <w:rsid w:val="006B72E0"/>
    <w:rsid w:val="006C25D5"/>
    <w:rsid w:val="006D1603"/>
    <w:rsid w:val="006D6508"/>
    <w:rsid w:val="006E24D5"/>
    <w:rsid w:val="006F52D1"/>
    <w:rsid w:val="00700FF2"/>
    <w:rsid w:val="00705B8B"/>
    <w:rsid w:val="0070673A"/>
    <w:rsid w:val="00711A7A"/>
    <w:rsid w:val="00727E63"/>
    <w:rsid w:val="00737B63"/>
    <w:rsid w:val="007A5845"/>
    <w:rsid w:val="007B782F"/>
    <w:rsid w:val="007C6BC1"/>
    <w:rsid w:val="007D0438"/>
    <w:rsid w:val="007D4B01"/>
    <w:rsid w:val="007D4B04"/>
    <w:rsid w:val="00815CB3"/>
    <w:rsid w:val="00821DF0"/>
    <w:rsid w:val="00833D6A"/>
    <w:rsid w:val="00834CC4"/>
    <w:rsid w:val="00845166"/>
    <w:rsid w:val="00874B81"/>
    <w:rsid w:val="008775B9"/>
    <w:rsid w:val="00886F75"/>
    <w:rsid w:val="008D330E"/>
    <w:rsid w:val="008E3B1C"/>
    <w:rsid w:val="00906794"/>
    <w:rsid w:val="00910136"/>
    <w:rsid w:val="009372F3"/>
    <w:rsid w:val="00937546"/>
    <w:rsid w:val="00962229"/>
    <w:rsid w:val="009D2301"/>
    <w:rsid w:val="009E201F"/>
    <w:rsid w:val="00A24E50"/>
    <w:rsid w:val="00A3034E"/>
    <w:rsid w:val="00A33F5D"/>
    <w:rsid w:val="00A370BA"/>
    <w:rsid w:val="00A52253"/>
    <w:rsid w:val="00A74F0B"/>
    <w:rsid w:val="00A95EFC"/>
    <w:rsid w:val="00AB1814"/>
    <w:rsid w:val="00AB4148"/>
    <w:rsid w:val="00AC2975"/>
    <w:rsid w:val="00AC56ED"/>
    <w:rsid w:val="00AD4EFE"/>
    <w:rsid w:val="00AD5BDC"/>
    <w:rsid w:val="00AE0A0A"/>
    <w:rsid w:val="00AE7CCD"/>
    <w:rsid w:val="00B413F8"/>
    <w:rsid w:val="00B4747F"/>
    <w:rsid w:val="00BC5439"/>
    <w:rsid w:val="00BD0680"/>
    <w:rsid w:val="00BF4AB5"/>
    <w:rsid w:val="00C354FA"/>
    <w:rsid w:val="00CE1BA8"/>
    <w:rsid w:val="00CF1014"/>
    <w:rsid w:val="00CF31C2"/>
    <w:rsid w:val="00D024D7"/>
    <w:rsid w:val="00D20CE0"/>
    <w:rsid w:val="00D23993"/>
    <w:rsid w:val="00D31C29"/>
    <w:rsid w:val="00D802DC"/>
    <w:rsid w:val="00DB18F7"/>
    <w:rsid w:val="00DB60B6"/>
    <w:rsid w:val="00DC0BD4"/>
    <w:rsid w:val="00DE7A07"/>
    <w:rsid w:val="00E15F18"/>
    <w:rsid w:val="00E30BB2"/>
    <w:rsid w:val="00E47D2C"/>
    <w:rsid w:val="00E773CE"/>
    <w:rsid w:val="00E77988"/>
    <w:rsid w:val="00ED5BDD"/>
    <w:rsid w:val="00EE33BB"/>
    <w:rsid w:val="00EF54C7"/>
    <w:rsid w:val="00F07C40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CC003"/>
  <w15:chartTrackingRefBased/>
  <w15:docId w15:val="{7C6A6DD8-1483-4E3D-80EB-5081AC93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F5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,lp1,Lista PR,Kolorowa lista — akcent 11"/>
    <w:basedOn w:val="Normalny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semiHidden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6F5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F52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A74EB"/>
  </w:style>
  <w:style w:type="character" w:customStyle="1" w:styleId="apple-converted-space">
    <w:name w:val="apple-converted-space"/>
    <w:rsid w:val="00AC2975"/>
  </w:style>
  <w:style w:type="paragraph" w:customStyle="1" w:styleId="Default">
    <w:name w:val="Default"/>
    <w:qFormat/>
    <w:rsid w:val="002507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5B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7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E63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5C74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C74B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C74B7"/>
    <w:rPr>
      <w:i/>
      <w:iCs/>
    </w:rPr>
  </w:style>
  <w:style w:type="paragraph" w:customStyle="1" w:styleId="Akapitzlist1">
    <w:name w:val="Akapit z listą1"/>
    <w:basedOn w:val="Normalny"/>
    <w:rsid w:val="00A370BA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V:\FERS\wzory%20dokument&#243;w\logotypy\belka_FERS_PLnew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Woźniak  Adam</cp:lastModifiedBy>
  <cp:revision>2</cp:revision>
  <cp:lastPrinted>2024-06-12T08:25:00Z</cp:lastPrinted>
  <dcterms:created xsi:type="dcterms:W3CDTF">2024-11-19T13:32:00Z</dcterms:created>
  <dcterms:modified xsi:type="dcterms:W3CDTF">2024-11-19T13:32:00Z</dcterms:modified>
</cp:coreProperties>
</file>