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58" w:rsidRPr="008C4158" w:rsidRDefault="008C4158" w:rsidP="008C4158">
      <w:pPr>
        <w:tabs>
          <w:tab w:val="left" w:pos="-23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C4158">
        <w:rPr>
          <w:rFonts w:ascii="Times New Roman" w:hAnsi="Times New Roman"/>
          <w:color w:val="000000"/>
          <w:sz w:val="20"/>
          <w:szCs w:val="20"/>
        </w:rPr>
        <w:t>Załącznik nr 6</w:t>
      </w:r>
    </w:p>
    <w:p w:rsidR="008C4158" w:rsidRPr="008C4158" w:rsidRDefault="008C4158" w:rsidP="008C4158">
      <w:pPr>
        <w:tabs>
          <w:tab w:val="left" w:pos="-23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C4158">
        <w:rPr>
          <w:rFonts w:ascii="Times New Roman" w:hAnsi="Times New Roman"/>
          <w:color w:val="000000"/>
          <w:sz w:val="20"/>
          <w:szCs w:val="20"/>
        </w:rPr>
        <w:t>do Decyzji KSP nr 63/24</w:t>
      </w:r>
    </w:p>
    <w:p w:rsidR="00DE6140" w:rsidRDefault="008C4158" w:rsidP="008C4158">
      <w:pPr>
        <w:tabs>
          <w:tab w:val="left" w:pos="-2380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8C4158">
        <w:rPr>
          <w:rFonts w:ascii="Times New Roman" w:hAnsi="Times New Roman"/>
          <w:color w:val="000000"/>
          <w:sz w:val="20"/>
          <w:szCs w:val="20"/>
        </w:rPr>
        <w:t>z dnia 19.02.2024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930EB6" w:rsidRDefault="00930EB6">
      <w:pPr>
        <w:jc w:val="center"/>
        <w:rPr>
          <w:rFonts w:ascii="Times New Roman" w:hAnsi="Times New Roman"/>
          <w:b/>
          <w:color w:val="000000"/>
        </w:rPr>
      </w:pPr>
    </w:p>
    <w:p w:rsidR="003B4F3F" w:rsidRDefault="00431E8F">
      <w:pPr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8779D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8779DC" w:rsidRDefault="008779DC" w:rsidP="008779DC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C2389" w:rsidRPr="00B72BE4" w:rsidRDefault="007C2389" w:rsidP="007C2389">
      <w:pPr>
        <w:pStyle w:val="Akapitzlist"/>
        <w:tabs>
          <w:tab w:val="left" w:pos="3119"/>
        </w:tabs>
        <w:spacing w:before="120" w:after="160"/>
        <w:ind w:left="3119" w:hanging="2835"/>
        <w:jc w:val="both"/>
        <w:rPr>
          <w:color w:val="auto"/>
        </w:rPr>
      </w:pPr>
      <w:r w:rsidRPr="00B72BE4">
        <w:rPr>
          <w:rFonts w:ascii="Times New Roman" w:hAnsi="Times New Roman"/>
          <w:b/>
          <w:color w:val="auto"/>
        </w:rPr>
        <w:t xml:space="preserve">Zakup </w:t>
      </w:r>
      <w:r w:rsidR="00F545B4">
        <w:rPr>
          <w:rFonts w:ascii="Times New Roman" w:hAnsi="Times New Roman"/>
          <w:b/>
          <w:color w:val="auto"/>
        </w:rPr>
        <w:t>materiałów promocyjnych – tablic informacyjnych</w:t>
      </w:r>
      <w:r w:rsidR="0076279E">
        <w:rPr>
          <w:rFonts w:ascii="Times New Roman" w:hAnsi="Times New Roman"/>
          <w:b/>
          <w:color w:val="auto"/>
        </w:rPr>
        <w:t xml:space="preserve"> </w:t>
      </w:r>
      <w:r w:rsidR="00DE2B84">
        <w:rPr>
          <w:rFonts w:ascii="Times New Roman" w:hAnsi="Times New Roman"/>
          <w:b/>
          <w:color w:val="auto"/>
        </w:rPr>
        <w:t xml:space="preserve">i </w:t>
      </w:r>
      <w:r w:rsidR="00F545B4">
        <w:rPr>
          <w:rFonts w:ascii="Times New Roman" w:hAnsi="Times New Roman"/>
          <w:b/>
          <w:color w:val="auto"/>
        </w:rPr>
        <w:t xml:space="preserve">naklejek </w:t>
      </w:r>
      <w:r w:rsidR="00DE2B84">
        <w:rPr>
          <w:rFonts w:ascii="Times New Roman" w:hAnsi="Times New Roman"/>
          <w:b/>
          <w:color w:val="auto"/>
        </w:rPr>
        <w:t>projektowych</w:t>
      </w:r>
    </w:p>
    <w:p w:rsidR="003B4F3F" w:rsidRDefault="007C2389" w:rsidP="007C238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431E8F">
        <w:rPr>
          <w:rFonts w:ascii="Times New Roman" w:hAnsi="Times New Roman"/>
          <w:i/>
          <w:color w:val="000000"/>
          <w:sz w:val="20"/>
          <w:szCs w:val="20"/>
        </w:rPr>
        <w:t>(nazwa nadana postępowaniu)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>Numer sprawy: ……………………………..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1B7815" w:rsidRPr="00B72BE4" w:rsidRDefault="00431E8F" w:rsidP="001B7815">
      <w:pPr>
        <w:pStyle w:val="Akapitzlist"/>
        <w:tabs>
          <w:tab w:val="left" w:pos="3119"/>
        </w:tabs>
        <w:spacing w:before="120" w:after="160"/>
        <w:ind w:left="3119" w:hanging="2835"/>
        <w:jc w:val="both"/>
        <w:rPr>
          <w:color w:val="auto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1B7815" w:rsidRPr="00B72BE4">
        <w:rPr>
          <w:rFonts w:ascii="Times New Roman" w:hAnsi="Times New Roman"/>
          <w:b/>
          <w:color w:val="auto"/>
        </w:rPr>
        <w:t xml:space="preserve">Zakup </w:t>
      </w:r>
      <w:r w:rsidR="00930EB6">
        <w:rPr>
          <w:rFonts w:ascii="Times New Roman" w:hAnsi="Times New Roman"/>
          <w:b/>
          <w:color w:val="auto"/>
        </w:rPr>
        <w:t xml:space="preserve">materiałów promocyjnych – </w:t>
      </w:r>
      <w:r w:rsidR="001B7815" w:rsidRPr="00B72BE4">
        <w:rPr>
          <w:rFonts w:ascii="Times New Roman" w:hAnsi="Times New Roman"/>
          <w:b/>
          <w:color w:val="auto"/>
        </w:rPr>
        <w:t xml:space="preserve">tablic </w:t>
      </w:r>
      <w:r w:rsidR="0050546F">
        <w:rPr>
          <w:rFonts w:ascii="Times New Roman" w:hAnsi="Times New Roman"/>
          <w:b/>
          <w:color w:val="auto"/>
        </w:rPr>
        <w:t>informacyjnych</w:t>
      </w:r>
      <w:r w:rsidR="00DE2B84">
        <w:rPr>
          <w:rFonts w:ascii="Times New Roman" w:hAnsi="Times New Roman"/>
          <w:b/>
          <w:color w:val="auto"/>
        </w:rPr>
        <w:t xml:space="preserve"> </w:t>
      </w:r>
      <w:r w:rsidR="00DE2B84">
        <w:rPr>
          <w:rFonts w:ascii="Times New Roman" w:hAnsi="Times New Roman"/>
          <w:b/>
          <w:color w:val="auto"/>
        </w:rPr>
        <w:br/>
        <w:t>i n</w:t>
      </w:r>
      <w:r w:rsidR="00EF5C98">
        <w:rPr>
          <w:rFonts w:ascii="Times New Roman" w:hAnsi="Times New Roman"/>
          <w:b/>
          <w:color w:val="auto"/>
        </w:rPr>
        <w:t>aklejek</w:t>
      </w:r>
      <w:r w:rsidR="001B7815" w:rsidRPr="00B72BE4">
        <w:rPr>
          <w:rFonts w:ascii="Times New Roman" w:hAnsi="Times New Roman"/>
          <w:b/>
          <w:color w:val="auto"/>
        </w:rPr>
        <w:t xml:space="preserve"> </w:t>
      </w:r>
      <w:r w:rsidR="00DE2B84">
        <w:rPr>
          <w:rFonts w:ascii="Times New Roman" w:hAnsi="Times New Roman"/>
          <w:b/>
          <w:color w:val="auto"/>
        </w:rPr>
        <w:t>projektowych</w:t>
      </w:r>
    </w:p>
    <w:p w:rsidR="003B4F3F" w:rsidRDefault="00431E8F">
      <w:pPr>
        <w:numPr>
          <w:ilvl w:val="0"/>
          <w:numId w:val="3"/>
        </w:numPr>
        <w:tabs>
          <w:tab w:val="left" w:pos="-3080"/>
          <w:tab w:val="left" w:pos="285"/>
        </w:tabs>
        <w:spacing w:after="0" w:line="240" w:lineRule="auto"/>
        <w:ind w:left="283" w:hanging="283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>
        <w:trPr>
          <w:trHeight w:val="794"/>
        </w:trPr>
        <w:tc>
          <w:tcPr>
            <w:tcW w:w="49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>
        <w:trPr>
          <w:trHeight w:val="429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>
        <w:trPr>
          <w:trHeight w:val="1584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76279E" w:rsidRDefault="00431E8F" w:rsidP="00BD7E31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Zaprojektowanie, wykonanie, dostarczenie</w:t>
            </w:r>
            <w:r w:rsidR="00905717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zamontowanie</w:t>
            </w:r>
            <w:r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05717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tablic</w:t>
            </w:r>
            <w:r w:rsidR="0076279E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905717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545B4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informacyjn</w:t>
            </w:r>
            <w:r w:rsidR="0076279E"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ej</w:t>
            </w:r>
          </w:p>
          <w:p w:rsidR="0076279E" w:rsidRPr="0076279E" w:rsidRDefault="0076279E" w:rsidP="00BD7E31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9E">
              <w:rPr>
                <w:rFonts w:ascii="Times New Roman" w:hAnsi="Times New Roman"/>
                <w:sz w:val="18"/>
                <w:szCs w:val="18"/>
              </w:rPr>
              <w:t>Projekt „Monitoring środowiska na terenie KPP Otwock”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76279E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31E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szt</w:t>
            </w:r>
            <w:r w:rsidR="009057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>
        <w:trPr>
          <w:trHeight w:val="1778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279E" w:rsidRPr="00BD7E31" w:rsidRDefault="00431E8F" w:rsidP="00BD7E3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Zaprojektowanie, wykonanie i dostarczenie </w:t>
            </w:r>
            <w:r w:rsidR="00F545B4"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naklejek projektowych</w:t>
            </w:r>
            <w:r w:rsidR="0076279E" w:rsidRPr="00BD7E31">
              <w:rPr>
                <w:sz w:val="18"/>
                <w:szCs w:val="18"/>
              </w:rPr>
              <w:t xml:space="preserve"> </w:t>
            </w:r>
          </w:p>
          <w:p w:rsidR="0076279E" w:rsidRPr="00BD7E31" w:rsidRDefault="0076279E" w:rsidP="00BD7E3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E31">
              <w:rPr>
                <w:sz w:val="18"/>
                <w:szCs w:val="18"/>
              </w:rPr>
              <w:t>297x210</w:t>
            </w:r>
            <w:r w:rsidR="00BD7E31">
              <w:rPr>
                <w:sz w:val="18"/>
                <w:szCs w:val="18"/>
              </w:rPr>
              <w:t xml:space="preserve"> mm</w:t>
            </w:r>
          </w:p>
          <w:p w:rsidR="003B4F3F" w:rsidRDefault="0076279E">
            <w:pPr>
              <w:tabs>
                <w:tab w:val="left" w:pos="284"/>
              </w:tabs>
              <w:spacing w:before="120"/>
              <w:jc w:val="center"/>
            </w:pPr>
            <w:r w:rsidRPr="0076279E">
              <w:rPr>
                <w:rFonts w:ascii="Times New Roman" w:hAnsi="Times New Roman"/>
                <w:color w:val="000000"/>
                <w:sz w:val="18"/>
                <w:szCs w:val="18"/>
              </w:rPr>
              <w:t>Projekt „Monitoring środowiska na terenie KPP Otwock</w:t>
            </w:r>
            <w:r w:rsidR="00BD7E31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76279E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F545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1E8F">
              <w:rPr>
                <w:b/>
                <w:bCs/>
                <w:i/>
                <w:iCs/>
                <w:sz w:val="20"/>
                <w:szCs w:val="20"/>
              </w:rPr>
              <w:t>szt</w:t>
            </w:r>
            <w:r w:rsidR="001B781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BB10CC">
        <w:trPr>
          <w:trHeight w:val="1778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10CC" w:rsidRDefault="00BD7E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Zaprojektowanie, wykonanie i dostarczenie naklejek projektowych </w:t>
            </w:r>
          </w:p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x210 mm</w:t>
            </w:r>
          </w:p>
          <w:p w:rsidR="00BB10CC" w:rsidRDefault="00BD7E31" w:rsidP="00BD7E31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Projekt „Monitoring środowiska na terenie KPP Otwock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10CC" w:rsidRDefault="00BD7E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1B7815">
              <w:rPr>
                <w:b/>
                <w:bCs/>
                <w:i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10CC" w:rsidRDefault="00BB10C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10CC" w:rsidRDefault="00BB10C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B10CC" w:rsidRDefault="00BB10C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B10CC" w:rsidRDefault="00BB10CC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BD7E31">
        <w:trPr>
          <w:trHeight w:val="1778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Zaprojektowanie, wykonanie, dostarczenie i zamontowanie tablicy informacyjnej</w:t>
            </w:r>
          </w:p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Projekt „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Rozwój elektromobilności na terenie podległym Komendantowi Stołecznemu Policji”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D7E31" w:rsidRDefault="00BD7E31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BD7E31">
        <w:trPr>
          <w:trHeight w:val="1778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Zaprojektowanie, wykonanie i dostarczenie naklejek projektowych </w:t>
            </w:r>
          </w:p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0 mm</w:t>
            </w:r>
          </w:p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Projekt „Rozwój elektromobilności na terenie podległym Komendantowi Stołecznemu Policji”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D7E31" w:rsidRDefault="00BD7E31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BD7E31">
        <w:trPr>
          <w:trHeight w:val="1778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Zaprojektowanie, wykonanie i dostarczenie naklejek projektowych </w:t>
            </w:r>
          </w:p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x210 mm</w:t>
            </w:r>
          </w:p>
          <w:p w:rsid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7E31" w:rsidRPr="00BD7E31" w:rsidRDefault="00BD7E31" w:rsidP="00BD7E3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E31">
              <w:rPr>
                <w:rFonts w:ascii="Times New Roman" w:hAnsi="Times New Roman"/>
                <w:color w:val="000000"/>
                <w:sz w:val="18"/>
                <w:szCs w:val="18"/>
              </w:rPr>
              <w:t>Projekt „Rozwój elektromobilności na terenie podległym Komendantowi Stołecznemu Policji”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7E31" w:rsidRDefault="00BD7E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7E31" w:rsidRDefault="00BD7E3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D7E31" w:rsidRDefault="00BD7E31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>
        <w:trPr>
          <w:trHeight w:val="270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>
      <w:pPr>
        <w:spacing w:after="0" w:line="240" w:lineRule="auto"/>
        <w:ind w:left="568"/>
        <w:jc w:val="both"/>
        <w:rPr>
          <w:rFonts w:ascii="Times New Roman" w:hAnsi="Times New Roman"/>
          <w:color w:val="000000"/>
        </w:rPr>
      </w:pPr>
    </w:p>
    <w:p w:rsidR="003B4F3F" w:rsidRDefault="003B4F3F">
      <w:pPr>
        <w:spacing w:after="0" w:line="240" w:lineRule="auto"/>
        <w:ind w:left="568"/>
        <w:jc w:val="both"/>
        <w:rPr>
          <w:rFonts w:ascii="Times New Roman" w:hAnsi="Times New Roman"/>
          <w:color w:val="000000"/>
        </w:rPr>
      </w:pPr>
    </w:p>
    <w:p w:rsidR="003B4F3F" w:rsidRDefault="00431E8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Oświadczamy, że na oferowany przedmiot zamówienia  udzielamy:</w:t>
      </w:r>
    </w:p>
    <w:p w:rsidR="003B4F3F" w:rsidRDefault="00431E8F">
      <w:pPr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-    ……….….. ** (min. …..) miesięcy </w:t>
      </w:r>
      <w:r w:rsidR="006C3283">
        <w:rPr>
          <w:rFonts w:ascii="Times New Roman" w:hAnsi="Times New Roman"/>
          <w:color w:val="000000"/>
        </w:rPr>
        <w:t>gwarancji – tablic</w:t>
      </w:r>
      <w:r w:rsidR="006E0AA6">
        <w:rPr>
          <w:rFonts w:ascii="Times New Roman" w:hAnsi="Times New Roman"/>
          <w:color w:val="000000"/>
        </w:rPr>
        <w:t>e</w:t>
      </w:r>
      <w:r w:rsidR="006C3283">
        <w:rPr>
          <w:rFonts w:ascii="Times New Roman" w:hAnsi="Times New Roman"/>
          <w:color w:val="000000"/>
        </w:rPr>
        <w:t xml:space="preserve"> </w:t>
      </w:r>
      <w:r w:rsidR="006E0AA6">
        <w:rPr>
          <w:rFonts w:ascii="Times New Roman" w:hAnsi="Times New Roman"/>
          <w:color w:val="000000"/>
        </w:rPr>
        <w:t>informacyjne</w:t>
      </w:r>
      <w:r>
        <w:rPr>
          <w:rFonts w:ascii="Times New Roman" w:hAnsi="Times New Roman"/>
          <w:color w:val="000000"/>
        </w:rPr>
        <w:t>,</w:t>
      </w:r>
    </w:p>
    <w:p w:rsidR="003B4F3F" w:rsidRDefault="00431E8F">
      <w:pPr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-    ……….….. ** (min. …..) miesięcy gwarancji</w:t>
      </w:r>
      <w:r w:rsidR="006C3283">
        <w:rPr>
          <w:rFonts w:ascii="Times New Roman" w:hAnsi="Times New Roman"/>
          <w:color w:val="000000"/>
        </w:rPr>
        <w:t xml:space="preserve"> – naklejki</w:t>
      </w:r>
      <w:r w:rsidR="0050546F">
        <w:rPr>
          <w:rFonts w:ascii="Times New Roman" w:hAnsi="Times New Roman"/>
          <w:color w:val="000000"/>
        </w:rPr>
        <w:t xml:space="preserve">, </w:t>
      </w: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="00431E8F">
        <w:rPr>
          <w:rFonts w:ascii="Times New Roman" w:hAnsi="Times New Roman"/>
          <w:color w:val="000000"/>
        </w:rPr>
        <w:t>Oświadczamy, że oferowany przez nas przedmiot zamówienia jest zgodny z wymaganiami Zamawiającego określonymi w opisie przedmiotu zamówienia stanowiącym załącznik do formularza ofertowego.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Miejsce realizacji przedmiotu zamówienia:</w:t>
      </w:r>
      <w:r w:rsidR="00BD7E31">
        <w:rPr>
          <w:rFonts w:ascii="Times New Roman" w:hAnsi="Times New Roman"/>
          <w:color w:val="000000"/>
        </w:rPr>
        <w:t xml:space="preserve"> </w:t>
      </w:r>
      <w:r w:rsidR="00BD7E31" w:rsidRPr="00BD7E31">
        <w:rPr>
          <w:rFonts w:ascii="Times New Roman" w:hAnsi="Times New Roman"/>
          <w:color w:val="auto"/>
        </w:rPr>
        <w:t>Otwock, Warszawa</w:t>
      </w:r>
      <w:r w:rsidR="00B11F8F">
        <w:rPr>
          <w:rFonts w:ascii="Times New Roman" w:hAnsi="Times New Roman"/>
          <w:color w:val="auto"/>
        </w:rPr>
        <w:t>, Piaseczno</w:t>
      </w:r>
    </w:p>
    <w:p w:rsidR="003B4F3F" w:rsidRDefault="00431E8F">
      <w:pPr>
        <w:tabs>
          <w:tab w:val="left" w:pos="284"/>
        </w:tabs>
        <w:ind w:left="284" w:hanging="284"/>
        <w:jc w:val="both"/>
      </w:pPr>
      <w:r>
        <w:rPr>
          <w:rFonts w:ascii="Times New Roman" w:hAnsi="Times New Roman"/>
          <w:color w:val="000000"/>
        </w:rPr>
        <w:t xml:space="preserve">7. Termin realizacji przedmiotu zamówienia: </w:t>
      </w:r>
      <w:r w:rsidRPr="006E0AA6">
        <w:rPr>
          <w:rFonts w:ascii="Times New Roman" w:hAnsi="Times New Roman"/>
          <w:b/>
          <w:bCs/>
          <w:color w:val="auto"/>
        </w:rPr>
        <w:t xml:space="preserve">do </w:t>
      </w:r>
      <w:r w:rsidR="00BD7E31">
        <w:rPr>
          <w:rFonts w:ascii="Times New Roman" w:hAnsi="Times New Roman"/>
          <w:b/>
          <w:bCs/>
          <w:color w:val="auto"/>
        </w:rPr>
        <w:t>13</w:t>
      </w:r>
      <w:r w:rsidRPr="006E0AA6">
        <w:rPr>
          <w:rFonts w:ascii="Times New Roman" w:hAnsi="Times New Roman"/>
          <w:b/>
          <w:bCs/>
          <w:color w:val="auto"/>
        </w:rPr>
        <w:t>.</w:t>
      </w:r>
      <w:r w:rsidR="00BD7E31">
        <w:rPr>
          <w:rFonts w:ascii="Times New Roman" w:hAnsi="Times New Roman"/>
          <w:b/>
          <w:bCs/>
          <w:color w:val="auto"/>
        </w:rPr>
        <w:t>12</w:t>
      </w:r>
      <w:r w:rsidRPr="006E0AA6">
        <w:rPr>
          <w:rFonts w:ascii="Times New Roman" w:hAnsi="Times New Roman"/>
          <w:b/>
          <w:bCs/>
          <w:color w:val="auto"/>
        </w:rPr>
        <w:t>.202</w:t>
      </w:r>
      <w:r w:rsidR="00BD7E31">
        <w:rPr>
          <w:rFonts w:ascii="Times New Roman" w:hAnsi="Times New Roman"/>
          <w:b/>
          <w:bCs/>
          <w:color w:val="auto"/>
        </w:rPr>
        <w:t>4</w:t>
      </w:r>
      <w:r w:rsidRPr="006E0AA6">
        <w:rPr>
          <w:rFonts w:ascii="Times New Roman" w:hAnsi="Times New Roman"/>
          <w:b/>
          <w:bCs/>
          <w:color w:val="auto"/>
        </w:rPr>
        <w:t xml:space="preserve">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B11F8F">
        <w:rPr>
          <w:rFonts w:ascii="Times New Roman" w:hAnsi="Times New Roman"/>
          <w:b/>
          <w:color w:val="000000"/>
        </w:rPr>
        <w:t>warunki</w:t>
      </w:r>
      <w:r>
        <w:rPr>
          <w:rFonts w:ascii="Times New Roman" w:hAnsi="Times New Roman"/>
          <w:color w:val="000000"/>
        </w:rPr>
        <w:t xml:space="preserve">, stanowiące załącznik nr 1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</w:t>
      </w:r>
      <w:r w:rsidR="00B11F8F">
        <w:rPr>
          <w:rFonts w:ascii="Times New Roman" w:hAnsi="Times New Roman"/>
          <w:color w:val="000000"/>
          <w:szCs w:val="20"/>
        </w:rPr>
        <w:t>wykonania zamówienia</w:t>
      </w:r>
      <w:r>
        <w:rPr>
          <w:rFonts w:ascii="Times New Roman" w:hAnsi="Times New Roman"/>
          <w:color w:val="000000"/>
          <w:szCs w:val="20"/>
        </w:rPr>
        <w:t xml:space="preserve">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DE6140" w:rsidRDefault="00DE6140">
      <w:pPr>
        <w:tabs>
          <w:tab w:val="left" w:pos="284"/>
        </w:tabs>
        <w:spacing w:after="40"/>
        <w:ind w:left="284" w:hanging="284"/>
        <w:jc w:val="both"/>
      </w:pP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dołączamy: </w:t>
      </w:r>
    </w:p>
    <w:p w:rsidR="003B4F3F" w:rsidRDefault="00431E8F" w:rsidP="00B11F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170"/>
        <w:jc w:val="both"/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 xml:space="preserve">Dokument  potwierdzający upoważnienie do reprezentowania Wykonawcy (aktualny odpis </w:t>
      </w:r>
      <w:r>
        <w:rPr>
          <w:rFonts w:ascii="Times New Roman" w:hAnsi="Times New Roman"/>
          <w:b/>
          <w:color w:val="000000"/>
        </w:rPr>
        <w:br/>
        <w:t>z Centralnej Ewidencji i Informacji o Działalności Gospodarczej  lub Krajowego Rejestru Sądowego)</w:t>
      </w:r>
    </w:p>
    <w:p w:rsidR="00B11F8F" w:rsidRPr="00B11F8F" w:rsidRDefault="00431E8F" w:rsidP="00B11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11F8F">
        <w:rPr>
          <w:rFonts w:ascii="Times New Roman" w:hAnsi="Times New Roman"/>
          <w:b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  <w:r w:rsidR="00B11F8F" w:rsidRPr="00B11F8F">
        <w:t xml:space="preserve"> </w:t>
      </w:r>
    </w:p>
    <w:p w:rsidR="00B11F8F" w:rsidRPr="00B11F8F" w:rsidRDefault="00B11F8F" w:rsidP="00B11F8F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11F8F">
        <w:rPr>
          <w:rFonts w:ascii="Times New Roman" w:hAnsi="Times New Roman"/>
          <w:b/>
          <w:color w:val="000000"/>
        </w:rPr>
        <w:t>Wypełnione oświadczenie o niepodleganiu wykluczeniu z postępowania (sporządzone wg załączonego wzoru).</w:t>
      </w:r>
    </w:p>
    <w:p w:rsidR="003B4F3F" w:rsidRDefault="003B4F3F" w:rsidP="00B11F8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 xml:space="preserve">……………. /e-mail: …………………………… </w:t>
      </w:r>
    </w:p>
    <w:p w:rsidR="00F545B4" w:rsidRPr="00F545B4" w:rsidRDefault="00F545B4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</w:rPr>
      </w:pPr>
      <w:r w:rsidRPr="00F545B4">
        <w:rPr>
          <w:rFonts w:ascii="Times New Roman" w:hAnsi="Times New Roman"/>
        </w:rPr>
        <w:t>Oświadczam, iż nie posiadam powiązań osobowych, ani kapitałowych, w szczególności nie pozostaję w takim stosunku prawnym lub faktycznym z Zamawiającym,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3B4F3F" w:rsidRDefault="003B4F3F">
      <w:pPr>
        <w:jc w:val="both"/>
        <w:rPr>
          <w:rFonts w:ascii="Times New Roman" w:hAnsi="Times New Roman"/>
          <w:color w:val="000000"/>
        </w:rPr>
      </w:pP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F545B4" w:rsidRDefault="00F545B4">
      <w:pPr>
        <w:tabs>
          <w:tab w:val="left" w:pos="-2660"/>
          <w:tab w:val="left" w:pos="-2380"/>
          <w:tab w:val="left" w:pos="700"/>
        </w:tabs>
        <w:jc w:val="right"/>
        <w:rPr>
          <w:rFonts w:ascii="Times New Roman" w:hAnsi="Times New Roman"/>
          <w:i/>
          <w:color w:val="000000"/>
        </w:rPr>
      </w:pPr>
    </w:p>
    <w:p w:rsidR="00F545B4" w:rsidRDefault="00F545B4">
      <w:pPr>
        <w:tabs>
          <w:tab w:val="left" w:pos="-2660"/>
          <w:tab w:val="left" w:pos="-2380"/>
          <w:tab w:val="left" w:pos="700"/>
        </w:tabs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  </w:t>
      </w:r>
    </w:p>
    <w:p w:rsidR="003B4F3F" w:rsidRDefault="003B4F3F">
      <w:pPr>
        <w:pStyle w:val="Nagwek9"/>
        <w:ind w:left="7080"/>
        <w:jc w:val="left"/>
        <w:rPr>
          <w:rFonts w:ascii="Century Gothic" w:hAnsi="Century Gothic"/>
          <w:color w:val="000000"/>
        </w:rPr>
      </w:pPr>
    </w:p>
    <w:p w:rsidR="003B4F3F" w:rsidRDefault="003B4F3F"/>
    <w:sectPr w:rsidR="003B4F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81" w:rsidRDefault="00F77181">
      <w:pPr>
        <w:spacing w:after="0" w:line="240" w:lineRule="auto"/>
      </w:pPr>
      <w:r>
        <w:separator/>
      </w:r>
    </w:p>
  </w:endnote>
  <w:endnote w:type="continuationSeparator" w:id="0">
    <w:p w:rsidR="00F77181" w:rsidRDefault="00F7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81" w:rsidRDefault="00F77181">
      <w:pPr>
        <w:spacing w:after="0" w:line="240" w:lineRule="auto"/>
      </w:pPr>
      <w:r>
        <w:separator/>
      </w:r>
    </w:p>
  </w:footnote>
  <w:footnote w:type="continuationSeparator" w:id="0">
    <w:p w:rsidR="00F77181" w:rsidRDefault="00F7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3F"/>
    <w:rsid w:val="00137A07"/>
    <w:rsid w:val="001B7815"/>
    <w:rsid w:val="001E2593"/>
    <w:rsid w:val="003B4F3F"/>
    <w:rsid w:val="00431E8F"/>
    <w:rsid w:val="004A102C"/>
    <w:rsid w:val="0050546F"/>
    <w:rsid w:val="005237EB"/>
    <w:rsid w:val="00542F27"/>
    <w:rsid w:val="005C60EE"/>
    <w:rsid w:val="00622C12"/>
    <w:rsid w:val="00650520"/>
    <w:rsid w:val="006C3283"/>
    <w:rsid w:val="006E0AA6"/>
    <w:rsid w:val="0076279E"/>
    <w:rsid w:val="007C2389"/>
    <w:rsid w:val="008779DC"/>
    <w:rsid w:val="008C4158"/>
    <w:rsid w:val="00905717"/>
    <w:rsid w:val="00930EB6"/>
    <w:rsid w:val="009510BE"/>
    <w:rsid w:val="009750A9"/>
    <w:rsid w:val="00B11F8F"/>
    <w:rsid w:val="00BB10CC"/>
    <w:rsid w:val="00BD7E31"/>
    <w:rsid w:val="00DE2B84"/>
    <w:rsid w:val="00DE6140"/>
    <w:rsid w:val="00E21FD5"/>
    <w:rsid w:val="00EC5B61"/>
    <w:rsid w:val="00ED0B42"/>
    <w:rsid w:val="00EF5C98"/>
    <w:rsid w:val="00F545B4"/>
    <w:rsid w:val="00F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DE9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0F21-0BA3-4351-9A65-5125762E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4</cp:revision>
  <cp:lastPrinted>2024-11-25T12:56:00Z</cp:lastPrinted>
  <dcterms:created xsi:type="dcterms:W3CDTF">2024-11-25T12:52:00Z</dcterms:created>
  <dcterms:modified xsi:type="dcterms:W3CDTF">2024-11-25T13:27:00Z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