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D1649A" w14:textId="0B0D4A1B" w:rsidR="00C800AD" w:rsidRPr="00CB06CA" w:rsidRDefault="00130B86" w:rsidP="00C800AD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A73802">
      <w:pPr>
        <w:spacing w:after="0" w:line="480" w:lineRule="auto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1F4D828E" w14:textId="503BC3FF" w:rsidR="00C800AD" w:rsidRPr="0050076C" w:rsidRDefault="00130B86" w:rsidP="00A73802">
      <w:pPr>
        <w:spacing w:after="0"/>
        <w:jc w:val="center"/>
        <w:rPr>
          <w:rFonts w:ascii="Arial Narrow" w:hAnsi="Arial Narrow" w:cstheme="minorHAnsi"/>
          <w:b/>
          <w:bCs/>
          <w:color w:val="000000"/>
          <w:lang w:bidi="pl-PL"/>
        </w:rPr>
      </w:pPr>
      <w:r w:rsidRPr="0050076C">
        <w:rPr>
          <w:rFonts w:ascii="Arial Narrow" w:hAnsi="Arial Narrow" w:cstheme="minorHAnsi"/>
          <w:b/>
          <w:bCs/>
          <w:iCs/>
        </w:rPr>
        <w:t>„</w:t>
      </w:r>
      <w:r w:rsidR="006549E7" w:rsidRPr="006549E7">
        <w:rPr>
          <w:rFonts w:ascii="Arial Narrow" w:hAnsi="Arial Narrow" w:cstheme="minorHAnsi"/>
          <w:b/>
          <w:bCs/>
          <w:iCs/>
          <w:color w:val="000000"/>
          <w:lang w:bidi="pl-PL"/>
        </w:rPr>
        <w:t>Dostawa wraz z montażem urządzeń grzewczych kotłowni, modernizacja istniejącej instalacji oraz przebudowa pomieszczenia kotłowni zlokalizowanego w budynku biurowym Stadionu Olimpijskiego we Wrocławiu</w:t>
      </w:r>
      <w:r w:rsidRPr="0050076C">
        <w:rPr>
          <w:rFonts w:ascii="Arial Narrow" w:hAnsi="Arial Narrow" w:cstheme="minorHAnsi"/>
          <w:b/>
          <w:bCs/>
          <w:iCs/>
        </w:rPr>
        <w:t>”</w:t>
      </w:r>
    </w:p>
    <w:p w14:paraId="367763B5" w14:textId="17E09F57" w:rsidR="00130B86" w:rsidRPr="00CB06CA" w:rsidRDefault="00130B86" w:rsidP="00A73802">
      <w:pPr>
        <w:pStyle w:val="NormalnyWeb"/>
        <w:spacing w:before="0"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94C1A57" w14:textId="0480C71B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2E5CFD38" w14:textId="5A45DC4F" w:rsidR="00E2151C" w:rsidRPr="00CB06CA" w:rsidRDefault="00E2151C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 w:rsidR="00A73802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…………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14EB9EC7" w14:textId="0D4DC553" w:rsidR="00E2151C" w:rsidRPr="00CB06CA" w:rsidRDefault="00E2151C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4368D94" w14:textId="77777777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5AB86BAE" w14:textId="41A54AA6" w:rsidR="00901F01" w:rsidRPr="00A73802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BE252F9" w14:textId="77777777" w:rsidR="008E4483" w:rsidRPr="00CB06CA" w:rsidRDefault="008E4483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A45318D" w14:textId="5A66EC4F" w:rsidR="00C800AD" w:rsidRPr="00A73802" w:rsidRDefault="00A73802" w:rsidP="00A7380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B34CB2">
        <w:rPr>
          <w:rFonts w:ascii="Arial Narrow" w:hAnsi="Arial Narrow"/>
          <w:sz w:val="20"/>
          <w:szCs w:val="20"/>
        </w:rPr>
        <w:t>Zobowiązujemy się do udzielenia gwarancji na wykonany przedmiot zamówienia</w:t>
      </w:r>
      <w:r w:rsidRPr="00B34CB2">
        <w:rPr>
          <w:rFonts w:ascii="Arial Narrow" w:eastAsia="Lucida Sans Unicode" w:hAnsi="Arial Narrow" w:cs="Arial"/>
          <w:sz w:val="20"/>
          <w:szCs w:val="20"/>
        </w:rPr>
        <w:t xml:space="preserve"> </w:t>
      </w:r>
      <w:r w:rsidRPr="00B34CB2">
        <w:rPr>
          <w:rFonts w:ascii="Arial Narrow" w:hAnsi="Arial Narrow"/>
          <w:sz w:val="20"/>
          <w:szCs w:val="20"/>
        </w:rPr>
        <w:t>tj.</w:t>
      </w:r>
      <w:r w:rsidRPr="00A73802">
        <w:rPr>
          <w:rFonts w:ascii="Arial Narrow" w:hAnsi="Arial Narrow"/>
          <w:b/>
          <w:iCs/>
          <w:sz w:val="20"/>
          <w:szCs w:val="20"/>
        </w:rPr>
        <w:t xml:space="preserve"> </w:t>
      </w:r>
      <w:r w:rsidR="00CE3059" w:rsidRPr="00CE3059">
        <w:rPr>
          <w:rFonts w:ascii="Arial Narrow" w:hAnsi="Arial Narrow"/>
          <w:bCs/>
          <w:iCs/>
          <w:sz w:val="20"/>
          <w:szCs w:val="20"/>
        </w:rPr>
        <w:t>montaż oraz elementy urządzeń grzewczych kotłowni oraz wykonane prace w ramach modernizacji istniejącej instalacji oraz przebudowy pomieszczenia kotłowni</w:t>
      </w:r>
      <w:r w:rsidR="00CE3059">
        <w:rPr>
          <w:rFonts w:ascii="Arial Narrow" w:hAnsi="Arial Narrow"/>
          <w:bCs/>
          <w:iCs/>
          <w:sz w:val="20"/>
          <w:szCs w:val="20"/>
        </w:rPr>
        <w:br/>
      </w:r>
      <w:r w:rsidRPr="00A73802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4D75F6">
        <w:rPr>
          <w:rFonts w:ascii="Arial Narrow" w:hAnsi="Arial Narrow"/>
          <w:b/>
          <w:sz w:val="28"/>
          <w:szCs w:val="28"/>
          <w:u w:val="single"/>
        </w:rPr>
        <w:t>na okres ……. miesięcy</w:t>
      </w:r>
      <w:r w:rsidRPr="00B34CB2">
        <w:rPr>
          <w:rFonts w:ascii="Arial Narrow" w:hAnsi="Arial Narrow"/>
          <w:b/>
          <w:sz w:val="20"/>
          <w:szCs w:val="20"/>
        </w:rPr>
        <w:t xml:space="preserve">, </w:t>
      </w:r>
      <w:r w:rsidRPr="00B34CB2">
        <w:rPr>
          <w:rFonts w:ascii="Arial Narrow" w:hAnsi="Arial Narrow"/>
          <w:sz w:val="20"/>
          <w:szCs w:val="20"/>
        </w:rPr>
        <w:t>przy czym</w:t>
      </w:r>
      <w:r w:rsidRPr="00B34CB2">
        <w:rPr>
          <w:rFonts w:ascii="Arial Narrow" w:hAnsi="Arial Narrow"/>
          <w:b/>
          <w:sz w:val="20"/>
          <w:szCs w:val="20"/>
        </w:rPr>
        <w:t xml:space="preserve"> </w:t>
      </w:r>
      <w:r w:rsidRPr="00B34CB2">
        <w:rPr>
          <w:rFonts w:ascii="Arial Narrow" w:hAnsi="Arial Narrow"/>
          <w:sz w:val="20"/>
          <w:szCs w:val="20"/>
        </w:rPr>
        <w:t xml:space="preserve">bieg terminu obowiązywania gwarancji rozpoczyna się </w:t>
      </w:r>
      <w:r w:rsidR="006549E7">
        <w:rPr>
          <w:rFonts w:ascii="Arial Narrow" w:hAnsi="Arial Narrow"/>
          <w:sz w:val="20"/>
          <w:szCs w:val="20"/>
        </w:rPr>
        <w:br/>
      </w:r>
      <w:r w:rsidRPr="00B34CB2">
        <w:rPr>
          <w:rFonts w:ascii="Arial Narrow" w:hAnsi="Arial Narrow"/>
          <w:sz w:val="20"/>
          <w:szCs w:val="20"/>
        </w:rPr>
        <w:t xml:space="preserve">w dniu następnym po odbiorze końcowym przedmiotu zamówienia potwierdzonym podpisanym przez Strony protokołem. </w:t>
      </w:r>
      <w:r w:rsidR="00A76E53">
        <w:rPr>
          <w:rFonts w:ascii="Arial Narrow" w:hAnsi="Arial Narrow"/>
          <w:sz w:val="20"/>
          <w:szCs w:val="20"/>
        </w:rPr>
        <w:br/>
      </w:r>
      <w:r w:rsidRPr="00B34CB2">
        <w:rPr>
          <w:rFonts w:ascii="Arial Narrow" w:hAnsi="Arial Narrow"/>
          <w:sz w:val="20"/>
          <w:szCs w:val="20"/>
        </w:rPr>
        <w:t>(</w:t>
      </w:r>
      <w:r w:rsidR="006549E7">
        <w:rPr>
          <w:rFonts w:ascii="Arial Narrow" w:hAnsi="Arial Narrow"/>
          <w:b/>
          <w:i/>
          <w:iCs/>
          <w:sz w:val="20"/>
          <w:szCs w:val="20"/>
        </w:rPr>
        <w:t>Termin</w:t>
      </w:r>
      <w:r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gwarancji </w:t>
      </w:r>
      <w:r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>
        <w:rPr>
          <w:rFonts w:ascii="Arial Narrow" w:hAnsi="Arial Narrow"/>
          <w:b/>
          <w:i/>
          <w:iCs/>
          <w:sz w:val="20"/>
          <w:szCs w:val="20"/>
        </w:rPr>
        <w:t>V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III SWZ</w:t>
      </w:r>
      <w:r w:rsidRPr="00B34CB2">
        <w:rPr>
          <w:rFonts w:ascii="Arial Narrow" w:hAnsi="Arial Narrow"/>
          <w:sz w:val="20"/>
          <w:szCs w:val="20"/>
        </w:rPr>
        <w:t>).</w:t>
      </w:r>
    </w:p>
    <w:p w14:paraId="72CD302A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EEA02E3" w14:textId="3FBDE72B" w:rsidR="00A73802" w:rsidRDefault="006549E7" w:rsidP="006549E7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  <w:sz w:val="20"/>
          <w:szCs w:val="20"/>
        </w:rPr>
      </w:pPr>
      <w:r w:rsidRPr="006549E7">
        <w:rPr>
          <w:rFonts w:ascii="Arial Narrow" w:hAnsi="Arial Narrow"/>
          <w:sz w:val="20"/>
          <w:szCs w:val="20"/>
        </w:rPr>
        <w:t xml:space="preserve">Zobowiązujemy </w:t>
      </w:r>
      <w:r w:rsidRPr="006549E7">
        <w:rPr>
          <w:rFonts w:ascii="Arial Narrow" w:hAnsi="Arial Narrow"/>
          <w:bCs/>
          <w:sz w:val="20"/>
          <w:szCs w:val="20"/>
        </w:rPr>
        <w:t>stawić się fizycznie na obiekcie i rozpocząć usuwanie zgłoszonej wady</w:t>
      </w:r>
      <w:r w:rsidRPr="006549E7">
        <w:rPr>
          <w:rFonts w:ascii="Arial Narrow" w:hAnsi="Arial Narrow"/>
          <w:b/>
          <w:sz w:val="28"/>
          <w:szCs w:val="28"/>
        </w:rPr>
        <w:t xml:space="preserve"> </w:t>
      </w:r>
      <w:r w:rsidRPr="006549E7">
        <w:rPr>
          <w:rFonts w:ascii="Arial Narrow" w:hAnsi="Arial Narrow"/>
          <w:b/>
          <w:sz w:val="28"/>
          <w:szCs w:val="28"/>
          <w:u w:val="single"/>
        </w:rPr>
        <w:t>w czasie ……. godz.</w:t>
      </w:r>
      <w:r w:rsidRPr="006549E7">
        <w:rPr>
          <w:rFonts w:ascii="Arial Narrow" w:hAnsi="Arial Narrow"/>
          <w:b/>
          <w:sz w:val="20"/>
          <w:szCs w:val="20"/>
        </w:rPr>
        <w:br/>
      </w:r>
      <w:r w:rsidRPr="006549E7">
        <w:rPr>
          <w:rFonts w:ascii="Arial Narrow" w:hAnsi="Arial Narrow"/>
          <w:bCs/>
          <w:sz w:val="20"/>
          <w:szCs w:val="20"/>
        </w:rPr>
        <w:t xml:space="preserve">od </w:t>
      </w:r>
      <w:r>
        <w:rPr>
          <w:rFonts w:ascii="Arial Narrow" w:hAnsi="Arial Narrow"/>
          <w:bCs/>
          <w:sz w:val="20"/>
          <w:szCs w:val="20"/>
        </w:rPr>
        <w:t>zgłoszenia przez Zamawiającego</w:t>
      </w:r>
      <w:r w:rsidRPr="006549E7">
        <w:rPr>
          <w:rFonts w:ascii="Arial Narrow" w:hAnsi="Arial Narrow"/>
          <w:bCs/>
          <w:sz w:val="20"/>
          <w:szCs w:val="20"/>
        </w:rPr>
        <w:t>.</w:t>
      </w:r>
      <w:r w:rsidRPr="006549E7">
        <w:rPr>
          <w:rFonts w:ascii="Arial Narrow" w:hAnsi="Arial Narrow"/>
          <w:sz w:val="20"/>
          <w:szCs w:val="20"/>
        </w:rPr>
        <w:t xml:space="preserve"> (</w:t>
      </w:r>
      <w:r w:rsidRPr="006549E7">
        <w:rPr>
          <w:rFonts w:ascii="Arial Narrow" w:hAnsi="Arial Narrow"/>
          <w:b/>
          <w:i/>
          <w:iCs/>
          <w:sz w:val="20"/>
          <w:szCs w:val="20"/>
        </w:rPr>
        <w:t xml:space="preserve">Zadeklarowany czas reakcji serwisowej </w:t>
      </w:r>
      <w:r w:rsidRPr="006549E7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6549E7">
        <w:rPr>
          <w:rFonts w:ascii="Arial Narrow" w:hAnsi="Arial Narrow"/>
          <w:b/>
          <w:i/>
          <w:iCs/>
          <w:sz w:val="20"/>
          <w:szCs w:val="20"/>
        </w:rPr>
        <w:t xml:space="preserve"> zgodnie z Rozdziałem XVIII SWZ</w:t>
      </w:r>
      <w:r w:rsidRPr="006549E7">
        <w:rPr>
          <w:rFonts w:ascii="Arial Narrow" w:hAnsi="Arial Narrow"/>
          <w:sz w:val="20"/>
          <w:szCs w:val="20"/>
        </w:rPr>
        <w:t>).</w:t>
      </w:r>
    </w:p>
    <w:p w14:paraId="15A7ECC3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B6E2F8C" w14:textId="2E9FBAFE" w:rsidR="001C2EB9" w:rsidRPr="001C2EB9" w:rsidRDefault="001C2EB9" w:rsidP="001C2EB9">
      <w:pPr>
        <w:pStyle w:val="NormalnyWeb"/>
        <w:numPr>
          <w:ilvl w:val="0"/>
          <w:numId w:val="1"/>
        </w:numPr>
        <w:ind w:left="426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lastRenderedPageBreak/>
        <w:t xml:space="preserve">Oświadczamy, że oferujemy następujące </w:t>
      </w:r>
      <w:r w:rsidRPr="001C2EB9">
        <w:rPr>
          <w:rFonts w:ascii="Arial Narrow" w:hAnsi="Arial Narrow"/>
          <w:bCs/>
          <w:iCs/>
          <w:sz w:val="20"/>
          <w:szCs w:val="20"/>
        </w:rPr>
        <w:t>materiały, urządzenia, sprzęt oraz rozwiązania technologiczne</w:t>
      </w:r>
      <w:r w:rsidRPr="001C2EB9">
        <w:rPr>
          <w:rFonts w:ascii="Arial Narrow" w:eastAsia="Lucida Sans Unicode" w:hAnsi="Arial Narrow" w:cs="Arial"/>
          <w:bCs/>
          <w:iCs/>
          <w:kern w:val="1"/>
          <w:sz w:val="20"/>
          <w:szCs w:val="20"/>
          <w:lang w:eastAsia="ar-SA"/>
        </w:rPr>
        <w:t xml:space="preserve"> </w:t>
      </w:r>
      <w:r w:rsidRPr="001C2EB9">
        <w:rPr>
          <w:rFonts w:ascii="Arial Narrow" w:hAnsi="Arial Narrow"/>
          <w:bCs/>
          <w:iCs/>
          <w:sz w:val="20"/>
          <w:szCs w:val="20"/>
        </w:rPr>
        <w:t>równoważn</w:t>
      </w:r>
      <w:r>
        <w:rPr>
          <w:rFonts w:ascii="Arial Narrow" w:hAnsi="Arial Narrow"/>
          <w:bCs/>
          <w:iCs/>
          <w:sz w:val="20"/>
          <w:szCs w:val="20"/>
        </w:rPr>
        <w:t>e</w:t>
      </w:r>
      <w:r w:rsidRPr="001C2EB9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1C2EB9">
        <w:rPr>
          <w:rFonts w:ascii="Arial Narrow" w:hAnsi="Arial Narrow"/>
          <w:bCs/>
          <w:iCs/>
          <w:sz w:val="20"/>
          <w:szCs w:val="20"/>
        </w:rPr>
        <w:br/>
        <w:t>z opisywanym, gwarantujących uzyskanie parametrów nie gorszych od założonych</w:t>
      </w:r>
      <w:r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1C2EB9">
        <w:rPr>
          <w:rFonts w:ascii="Arial Narrow" w:hAnsi="Arial Narrow"/>
          <w:bCs/>
          <w:i/>
          <w:sz w:val="20"/>
          <w:szCs w:val="20"/>
        </w:rPr>
        <w:t>(jeżeli dotyczy)</w:t>
      </w:r>
      <w:r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1C2EB9">
        <w:rPr>
          <w:rFonts w:ascii="Arial Narrow" w:hAnsi="Arial Narrow"/>
          <w:sz w:val="20"/>
          <w:szCs w:val="20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0"/>
        <w:gridCol w:w="2527"/>
        <w:gridCol w:w="1462"/>
        <w:gridCol w:w="1445"/>
        <w:gridCol w:w="1417"/>
        <w:gridCol w:w="1406"/>
      </w:tblGrid>
      <w:tr w:rsidR="001C2EB9" w:rsidRPr="001C2EB9" w14:paraId="3ACD3C79" w14:textId="77777777" w:rsidTr="001C2EB9">
        <w:trPr>
          <w:trHeight w:val="601"/>
        </w:trPr>
        <w:tc>
          <w:tcPr>
            <w:tcW w:w="490" w:type="dxa"/>
          </w:tcPr>
          <w:p w14:paraId="5597454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527" w:type="dxa"/>
          </w:tcPr>
          <w:p w14:paraId="2749C050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 xml:space="preserve">Rodzaj towaru </w:t>
            </w:r>
          </w:p>
          <w:p w14:paraId="536378C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A1D6195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 xml:space="preserve">Oferowane rozwiązanie </w:t>
            </w:r>
            <w:r w:rsidRPr="001C2EB9">
              <w:rPr>
                <w:rFonts w:ascii="Arial Narrow" w:hAnsi="Arial Narrow"/>
                <w:i/>
                <w:iCs/>
                <w:sz w:val="20"/>
                <w:szCs w:val="20"/>
              </w:rPr>
              <w:t>(jeżeli dotyczy)</w:t>
            </w:r>
          </w:p>
        </w:tc>
        <w:tc>
          <w:tcPr>
            <w:tcW w:w="1445" w:type="dxa"/>
          </w:tcPr>
          <w:p w14:paraId="44354B33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Producent</w:t>
            </w:r>
          </w:p>
        </w:tc>
        <w:tc>
          <w:tcPr>
            <w:tcW w:w="1417" w:type="dxa"/>
          </w:tcPr>
          <w:p w14:paraId="4B92B499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Model</w:t>
            </w:r>
          </w:p>
        </w:tc>
        <w:tc>
          <w:tcPr>
            <w:tcW w:w="1406" w:type="dxa"/>
          </w:tcPr>
          <w:p w14:paraId="56273FF3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</w:tr>
      <w:tr w:rsidR="001C2EB9" w:rsidRPr="001C2EB9" w14:paraId="15C5C4D8" w14:textId="77777777" w:rsidTr="001C2EB9">
        <w:tc>
          <w:tcPr>
            <w:tcW w:w="490" w:type="dxa"/>
          </w:tcPr>
          <w:p w14:paraId="6E95B6B6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527" w:type="dxa"/>
          </w:tcPr>
          <w:p w14:paraId="008F4C46" w14:textId="40D57FB6" w:rsidR="001C2EB9" w:rsidRPr="001C2EB9" w:rsidRDefault="001C2EB9" w:rsidP="001C2EB9">
            <w:pPr>
              <w:pStyle w:val="NormalnyWeb"/>
              <w:tabs>
                <w:tab w:val="num" w:pos="360"/>
              </w:tabs>
              <w:spacing w:before="0" w:beforeAutospacing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46DB921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063D41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C8F66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2A602C9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2EB9" w:rsidRPr="001C2EB9" w14:paraId="5EB4662E" w14:textId="77777777" w:rsidTr="001C2EB9">
        <w:tc>
          <w:tcPr>
            <w:tcW w:w="490" w:type="dxa"/>
          </w:tcPr>
          <w:p w14:paraId="5F1D548E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527" w:type="dxa"/>
          </w:tcPr>
          <w:p w14:paraId="0341AD5F" w14:textId="59913000" w:rsidR="001C2EB9" w:rsidRPr="001C2EB9" w:rsidRDefault="001C2EB9" w:rsidP="001C2EB9">
            <w:pPr>
              <w:pStyle w:val="NormalnyWeb"/>
              <w:tabs>
                <w:tab w:val="num" w:pos="36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A4CA91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1FBC0DF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2EB3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0A68120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2EB9" w:rsidRPr="001C2EB9" w14:paraId="239369D0" w14:textId="77777777" w:rsidTr="001C2EB9">
        <w:tc>
          <w:tcPr>
            <w:tcW w:w="490" w:type="dxa"/>
          </w:tcPr>
          <w:p w14:paraId="49C0D8BA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527" w:type="dxa"/>
          </w:tcPr>
          <w:p w14:paraId="064729D8" w14:textId="31EB4365" w:rsidR="001C2EB9" w:rsidRPr="001C2EB9" w:rsidRDefault="001C2EB9" w:rsidP="001C2EB9">
            <w:pPr>
              <w:pStyle w:val="NormalnyWeb"/>
              <w:tabs>
                <w:tab w:val="num" w:pos="36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31D07E0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BC4165C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9A962B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17FEC2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2EB9" w:rsidRPr="001C2EB9" w14:paraId="182E87C7" w14:textId="77777777" w:rsidTr="001C2EB9">
        <w:tc>
          <w:tcPr>
            <w:tcW w:w="490" w:type="dxa"/>
          </w:tcPr>
          <w:p w14:paraId="694F1BA4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527" w:type="dxa"/>
          </w:tcPr>
          <w:p w14:paraId="1AE44812" w14:textId="298559E7" w:rsidR="001C2EB9" w:rsidRPr="001C2EB9" w:rsidRDefault="001C2EB9" w:rsidP="001C2EB9">
            <w:pPr>
              <w:pStyle w:val="NormalnyWeb"/>
              <w:tabs>
                <w:tab w:val="num" w:pos="36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2ADA27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A3EBDD2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04EE2A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C31A908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2EB9" w:rsidRPr="001C2EB9" w14:paraId="506ECA9F" w14:textId="77777777" w:rsidTr="001C2EB9">
        <w:tc>
          <w:tcPr>
            <w:tcW w:w="490" w:type="dxa"/>
          </w:tcPr>
          <w:p w14:paraId="4C1B981C" w14:textId="2C460DDD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  <w:r w:rsidRPr="001C2EB9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2527" w:type="dxa"/>
          </w:tcPr>
          <w:p w14:paraId="59A75A90" w14:textId="7BD6AF15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44A31D7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D66AB52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C734B1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33D4437" w14:textId="77777777" w:rsidR="001C2EB9" w:rsidRPr="001C2EB9" w:rsidRDefault="001C2EB9" w:rsidP="001C2EB9">
            <w:pPr>
              <w:pStyle w:val="NormalnyWeb"/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619303" w14:textId="77777777" w:rsidR="001C2EB9" w:rsidRPr="001C2EB9" w:rsidRDefault="001C2EB9" w:rsidP="00B2449A">
      <w:pPr>
        <w:pStyle w:val="NormalnyWeb"/>
        <w:ind w:left="426"/>
        <w:jc w:val="both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t xml:space="preserve">Oświadczam(y), że oferowane powyżej </w:t>
      </w:r>
      <w:r w:rsidRPr="001C2EB9">
        <w:rPr>
          <w:rFonts w:ascii="Arial Narrow" w:hAnsi="Arial Narrow"/>
          <w:bCs/>
          <w:iCs/>
          <w:sz w:val="20"/>
          <w:szCs w:val="20"/>
        </w:rPr>
        <w:t>materiały, urządzenia, sprzęt oraz rozwiązania technologiczne</w:t>
      </w:r>
      <w:r w:rsidRPr="001C2EB9">
        <w:rPr>
          <w:rFonts w:ascii="Arial Narrow" w:hAnsi="Arial Narrow"/>
          <w:sz w:val="20"/>
          <w:szCs w:val="20"/>
        </w:rPr>
        <w:t xml:space="preserve"> spełniają wszystkie wymagania Zamawiającego określone w Szczegółowym Opisie Przedmiotu Zamówienia</w:t>
      </w:r>
    </w:p>
    <w:p w14:paraId="7C51AB89" w14:textId="7DB3EBD1" w:rsidR="001C2EB9" w:rsidRPr="001C2EB9" w:rsidRDefault="001C2EB9" w:rsidP="00B2449A">
      <w:pPr>
        <w:pStyle w:val="NormalnyWeb"/>
        <w:ind w:left="426"/>
        <w:jc w:val="both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t>Oświadczam(y), że zgodnie z Rozdziałem I</w:t>
      </w:r>
      <w:r>
        <w:rPr>
          <w:rFonts w:ascii="Arial Narrow" w:hAnsi="Arial Narrow"/>
          <w:sz w:val="20"/>
          <w:szCs w:val="20"/>
        </w:rPr>
        <w:t>V</w:t>
      </w:r>
      <w:r w:rsidRPr="001C2EB9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6</w:t>
      </w:r>
      <w:r w:rsidRPr="001C2EB9">
        <w:rPr>
          <w:rFonts w:ascii="Arial Narrow" w:hAnsi="Arial Narrow"/>
          <w:sz w:val="20"/>
          <w:szCs w:val="20"/>
        </w:rPr>
        <w:t xml:space="preserve"> SWZ, załączam(y) do oferty następujące dowody potwierdzające, że ww. </w:t>
      </w:r>
      <w:r w:rsidRPr="001C2EB9">
        <w:rPr>
          <w:rFonts w:ascii="Arial Narrow" w:hAnsi="Arial Narrow"/>
          <w:bCs/>
          <w:iCs/>
          <w:sz w:val="20"/>
          <w:szCs w:val="20"/>
        </w:rPr>
        <w:t>materiały, urządzenia, sprzęt oraz rozwiązania technologiczne</w:t>
      </w:r>
      <w:r w:rsidRPr="001C2EB9">
        <w:rPr>
          <w:rFonts w:ascii="Arial Narrow" w:hAnsi="Arial Narrow"/>
          <w:sz w:val="20"/>
          <w:szCs w:val="20"/>
        </w:rPr>
        <w:t xml:space="preserve"> spełniają wszystkie parametry określone przez Zamawiającego w Szczegółowym Opisie Przedmiotu Zamówienia:</w:t>
      </w:r>
    </w:p>
    <w:p w14:paraId="642E919E" w14:textId="77777777" w:rsidR="001C2EB9" w:rsidRPr="001C2EB9" w:rsidRDefault="001C2EB9" w:rsidP="001C2EB9">
      <w:pPr>
        <w:pStyle w:val="NormalnyWeb"/>
        <w:numPr>
          <w:ilvl w:val="0"/>
          <w:numId w:val="13"/>
        </w:numPr>
        <w:ind w:left="851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14:paraId="69953522" w14:textId="77777777" w:rsidR="001C2EB9" w:rsidRPr="001C2EB9" w:rsidRDefault="001C2EB9" w:rsidP="001C2EB9">
      <w:pPr>
        <w:pStyle w:val="NormalnyWeb"/>
        <w:numPr>
          <w:ilvl w:val="0"/>
          <w:numId w:val="13"/>
        </w:numPr>
        <w:ind w:left="851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14:paraId="1C245848" w14:textId="77777777" w:rsidR="001C2EB9" w:rsidRPr="001C2EB9" w:rsidRDefault="001C2EB9" w:rsidP="001C2EB9">
      <w:pPr>
        <w:pStyle w:val="NormalnyWeb"/>
        <w:numPr>
          <w:ilvl w:val="0"/>
          <w:numId w:val="13"/>
        </w:numPr>
        <w:ind w:left="851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14:paraId="615CCBF4" w14:textId="1F2F8E55" w:rsidR="00A73802" w:rsidRPr="001C2EB9" w:rsidRDefault="001C2EB9" w:rsidP="001C2EB9">
      <w:pPr>
        <w:pStyle w:val="NormalnyWeb"/>
        <w:numPr>
          <w:ilvl w:val="0"/>
          <w:numId w:val="13"/>
        </w:numPr>
        <w:ind w:left="851"/>
        <w:rPr>
          <w:rFonts w:ascii="Arial Narrow" w:hAnsi="Arial Narrow"/>
          <w:sz w:val="20"/>
          <w:szCs w:val="20"/>
        </w:rPr>
      </w:pPr>
      <w:r w:rsidRPr="001C2EB9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B7FE59E" w14:textId="61EA85F1" w:rsidR="00C056CB" w:rsidRDefault="00130B86" w:rsidP="0050076C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104FB4BA" w14:textId="12BF327F" w:rsidR="00385840" w:rsidRPr="00A73802" w:rsidRDefault="00130B86" w:rsidP="00A7380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3783E10E" w14:textId="77777777" w:rsidR="00385840" w:rsidRPr="00CB06CA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0AB2D1A" w14:textId="77777777" w:rsidR="0050076C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6A67AF5B" w14:textId="69E426A3" w:rsidR="00130B86" w:rsidRPr="0050076C" w:rsidRDefault="00130B86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0CC305DB" w14:textId="773BFA64" w:rsidR="00130B86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</w:p>
    <w:p w14:paraId="04EA655A" w14:textId="77777777" w:rsidR="0050076C" w:rsidRPr="0050076C" w:rsidRDefault="0050076C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Pr="005E58B4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sz w:val="16"/>
          <w:szCs w:val="16"/>
        </w:rPr>
        <w:t>(imię i nazwisko)</w:t>
      </w:r>
    </w:p>
    <w:p w14:paraId="54BD6718" w14:textId="77777777" w:rsid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9F22041" w14:textId="77777777" w:rsidR="001C2EB9" w:rsidRDefault="001C2EB9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FAE7557" w14:textId="77777777" w:rsidR="001C2EB9" w:rsidRDefault="001C2EB9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BD2A8D0" w14:textId="77777777" w:rsidR="001C2EB9" w:rsidRDefault="001C2EB9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20152A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8D8C3C7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EDB62C4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6168B8E4" w14:textId="77777777" w:rsidR="0050076C" w:rsidRPr="00E2732D" w:rsidRDefault="0050076C" w:rsidP="005007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4E9FD6" w14:textId="0128DC10" w:rsidR="00E2732D" w:rsidRP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0E6801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D73C3B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6806F8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2B1A944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156555C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11D0EE7" w14:textId="5E9B92A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2D185AA" w14:textId="77777777" w:rsidR="005E58B4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25A37F08" w:rsidR="00130B86" w:rsidRPr="00A74EC8" w:rsidRDefault="00A73802" w:rsidP="005E58B4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467F923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38E0BEE7" w:rsidR="00130B86" w:rsidRPr="00A74EC8" w:rsidRDefault="00130B86" w:rsidP="00A73802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DD0814" w:rsidRPr="00DD0814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wraz z montażem urządzeń grzewczych kotłowni, modernizacja istniejącej instalacji oraz przebudowa pomieszczenia kotłowni zlokalizowanego w budynku biurowym Stadionu Olimpijskiego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5E222C" w14:textId="77777777" w:rsidR="0050076C" w:rsidRDefault="0050076C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334504AA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DD0814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DD0814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0A241FA3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DD0814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DD0814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02BD06" w14:textId="77777777" w:rsidR="005E58B4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2E0EB33" w14:textId="77777777" w:rsidR="005E58B4" w:rsidRDefault="005E58B4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321A37F1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E342F1A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79ABC469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FF0713">
        <w:rPr>
          <w:rFonts w:ascii="Arial Narrow" w:hAnsi="Arial Narrow" w:cs="Calibri"/>
          <w:b/>
          <w:bCs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227F29B9" w:rsidR="00130B86" w:rsidRPr="0003793B" w:rsidRDefault="00130B86" w:rsidP="0003793B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DD0814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DD0814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DD0814" w:rsidRPr="00DD0814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wraz z montażem urządzeń grzewczych kotłowni, modernizacja istniejącej instalacji oraz przebudowa pomieszczenia kotłowni zlokalizowanego w budynku biurowym Stadionu Olimpijskiego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DD0814">
        <w:rPr>
          <w:rFonts w:ascii="Arial Narrow" w:hAnsi="Arial Narrow" w:cs="Calibri"/>
          <w:sz w:val="20"/>
          <w:szCs w:val="20"/>
        </w:rPr>
        <w:t>22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FC61A7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DBE042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5831E7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7F0EA5D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7D42206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A36F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00F5F1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228D35E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419B2CC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FD0BF0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07927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278EB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00656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2B3C4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F0025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5BBC80A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8E3105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D6E9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FDC76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37E27E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4A6CB5F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1E8B4DA" w14:textId="77777777" w:rsidR="005E58B4" w:rsidRPr="00A74EC8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D999D8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63764AB" w14:textId="030F7D93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przez podmiot udostępniający zasoby.</w:t>
      </w:r>
      <w:r w:rsidR="004E7BB6">
        <w:rPr>
          <w:rFonts w:ascii="Arial Narrow" w:hAnsi="Arial Narrow" w:cs="Calibri"/>
          <w:b/>
        </w:rPr>
        <w:br w:type="page"/>
      </w:r>
    </w:p>
    <w:bookmarkEnd w:id="0"/>
    <w:p w14:paraId="20DD9686" w14:textId="5DAC24D9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5A7B15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5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0201ED71" w14:textId="34BF1035" w:rsidR="0022604B" w:rsidRPr="0022604B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1EFECC50" w14:textId="5B6E7438" w:rsidR="0022604B" w:rsidRDefault="0022604B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7DBAE546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D498BC0" w14:textId="77777777" w:rsidR="005A7B15" w:rsidRPr="0022604B" w:rsidRDefault="005A7B15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FF0DEC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69E336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3E2602F4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34C2800" w14:textId="63AE76DD" w:rsidR="0022604B" w:rsidRDefault="0022604B" w:rsidP="0022604B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w trybie </w:t>
      </w:r>
      <w:r w:rsidR="008A4A30">
        <w:rPr>
          <w:rFonts w:ascii="Arial Narrow" w:eastAsia="Lucida Sans Unicode" w:hAnsi="Arial Narrow"/>
          <w:kern w:val="1"/>
          <w:sz w:val="20"/>
          <w:szCs w:val="20"/>
          <w:lang w:eastAsia="ar-SA"/>
        </w:rPr>
        <w:t>podstawowym bez negocjacji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 na: </w:t>
      </w:r>
    </w:p>
    <w:p w14:paraId="068DCA37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2BA76E47" w14:textId="07A6F07E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DD0814" w:rsidRPr="00DD0814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>Dostawa wraz z montażem urządzeń grzewczych kotłowni, modernizacja istniejącej instalacji oraz przebudowa pomieszczenia kotłowni zlokalizowanego w budynku biurowym Stadionu Olimpijskiego we Wrocławiu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0C7228E0" w14:textId="77777777" w:rsidR="005A7B15" w:rsidRPr="0022604B" w:rsidRDefault="005A7B15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3420CDC0" w14:textId="6981FDB0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5A7B15" w:rsidRPr="00261890" w14:paraId="7C60FF44" w14:textId="77777777" w:rsidTr="00C41991">
        <w:trPr>
          <w:trHeight w:val="673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94FFEE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2AF5D8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265C01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Rodzaj i numer uprawnień*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A441A5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Zakres wykonywanych czynności*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772206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Informacja o podstawie 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br/>
              <w:t>do dysponowania tymi osobami **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5A7B15" w:rsidRPr="00261890" w14:paraId="19BC82F7" w14:textId="77777777" w:rsidTr="00C41991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02DD1A9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8D100E8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51CAD2F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82CA2F1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373BA3C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5</w:t>
            </w:r>
          </w:p>
        </w:tc>
      </w:tr>
      <w:tr w:rsidR="005A7B15" w:rsidRPr="00261890" w14:paraId="6EA9D066" w14:textId="77777777" w:rsidTr="00C41991">
        <w:trPr>
          <w:trHeight w:val="856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F8F82C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5A3E6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D8865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65C5C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72352D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F6ECDA7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8D42C07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5A7B15" w:rsidRPr="00261890" w14:paraId="0F0BC4C3" w14:textId="77777777" w:rsidTr="004D7374">
        <w:trPr>
          <w:trHeight w:val="856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ACBA51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46036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BC697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E79EE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386896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1114D7C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D665C9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D7374" w:rsidRPr="00261890" w14:paraId="146A608F" w14:textId="77777777" w:rsidTr="00C41991">
        <w:trPr>
          <w:trHeight w:val="856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6FB99F6" w14:textId="37CE8445" w:rsidR="004D7374" w:rsidRDefault="004D7374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D4E68C1" w14:textId="77777777" w:rsidR="004D7374" w:rsidRPr="00261890" w:rsidRDefault="004D7374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4158DA7" w14:textId="77777777" w:rsidR="004D7374" w:rsidRPr="00261890" w:rsidRDefault="004D7374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9E81BD5" w14:textId="77777777" w:rsidR="004D7374" w:rsidRPr="00261890" w:rsidRDefault="004D7374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F73EE59" w14:textId="77777777" w:rsidR="004D7374" w:rsidRPr="00261890" w:rsidRDefault="004D7374" w:rsidP="004D73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D8BA1F9" w14:textId="77777777" w:rsidR="004D7374" w:rsidRPr="00261890" w:rsidRDefault="004D7374" w:rsidP="004D73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8807DE4" w14:textId="50D1BEE6" w:rsidR="004D7374" w:rsidRPr="00261890" w:rsidRDefault="004D7374" w:rsidP="004D73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513E714F" w14:textId="77777777" w:rsidR="0022604B" w:rsidRPr="0022604B" w:rsidRDefault="0022604B" w:rsidP="0022604B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4A115AC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67FB235" w14:textId="2D1E8E2E" w:rsidR="005A7B15" w:rsidRPr="005A7B15" w:rsidRDefault="0022604B" w:rsidP="005A7B15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bCs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 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 </w:t>
      </w:r>
      <w:r w:rsidR="006C3FFC">
        <w:rPr>
          <w:rFonts w:ascii="Arial Narrow" w:eastAsia="Times New Roman" w:hAnsi="Arial Narrow" w:cs="Tahoma"/>
          <w:b/>
          <w:sz w:val="16"/>
          <w:szCs w:val="16"/>
          <w:lang w:eastAsia="pl-PL"/>
        </w:rPr>
        <w:t>a)</w:t>
      </w:r>
      <w:r w:rsidR="00FD67FA">
        <w:rPr>
          <w:rFonts w:ascii="Arial Narrow" w:eastAsia="Times New Roman" w:hAnsi="Arial Narrow" w:cs="Tahoma"/>
          <w:b/>
          <w:sz w:val="16"/>
          <w:szCs w:val="16"/>
          <w:lang w:eastAsia="pl-PL"/>
        </w:rPr>
        <w:t>,</w:t>
      </w:r>
      <w:r w:rsidR="006C3FFC">
        <w:rPr>
          <w:rFonts w:ascii="Arial Narrow" w:eastAsia="Times New Roman" w:hAnsi="Arial Narrow" w:cs="Tahoma"/>
          <w:b/>
          <w:sz w:val="16"/>
          <w:szCs w:val="16"/>
          <w:lang w:eastAsia="pl-PL"/>
        </w:rPr>
        <w:t>b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) </w:t>
      </w:r>
      <w:r w:rsidR="00FD67FA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i c)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SWZ</w:t>
      </w:r>
      <w:r w:rsidR="005A7B15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</w:t>
      </w:r>
      <w:r w:rsidR="005A7B15"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tj. Zamawiający uzna, że Wykonawca spełnia przedmiotowy warunek, jeżeli wykaże, że:</w:t>
      </w:r>
    </w:p>
    <w:p w14:paraId="4324CD50" w14:textId="77777777" w:rsidR="00FD67FA" w:rsidRPr="00FD67FA" w:rsidRDefault="00FD67FA" w:rsidP="00FD67FA">
      <w:pPr>
        <w:numPr>
          <w:ilvl w:val="0"/>
          <w:numId w:val="12"/>
        </w:numPr>
        <w:shd w:val="clear" w:color="auto" w:fill="FDFDFD"/>
        <w:spacing w:after="0" w:line="240" w:lineRule="auto"/>
        <w:ind w:left="567" w:hanging="283"/>
        <w:jc w:val="both"/>
        <w:rPr>
          <w:rFonts w:eastAsia="Times New Roman"/>
          <w:sz w:val="16"/>
          <w:szCs w:val="16"/>
          <w:lang w:eastAsia="pl-PL"/>
        </w:rPr>
      </w:pPr>
      <w:bookmarkStart w:id="2" w:name="_Hlk177121624"/>
      <w:r w:rsidRPr="00FD67FA">
        <w:rPr>
          <w:rFonts w:ascii="Arial Narrow" w:eastAsia="Times New Roman" w:hAnsi="Arial Narrow"/>
          <w:sz w:val="16"/>
          <w:szCs w:val="16"/>
          <w:lang w:eastAsia="pl-PL"/>
        </w:rPr>
        <w:t>dysponuje lub będzie dysponował co najmniej </w:t>
      </w:r>
      <w:r w:rsidRPr="00FD67FA">
        <w:rPr>
          <w:rFonts w:ascii="Arial Narrow" w:eastAsia="Times New Roman" w:hAnsi="Arial Narrow"/>
          <w:sz w:val="16"/>
          <w:szCs w:val="16"/>
          <w:u w:val="single"/>
          <w:lang w:eastAsia="pl-PL"/>
        </w:rPr>
        <w:t>1 (jedną) osobą</w:t>
      </w:r>
      <w:r w:rsidRPr="00FD67FA">
        <w:rPr>
          <w:rFonts w:ascii="Arial Narrow" w:eastAsia="Times New Roman" w:hAnsi="Arial Narrow"/>
          <w:b/>
          <w:bCs/>
          <w:sz w:val="16"/>
          <w:szCs w:val="16"/>
          <w:lang w:eastAsia="pl-PL"/>
        </w:rPr>
        <w:t> </w:t>
      </w:r>
      <w:r w:rsidRPr="00FD67FA">
        <w:rPr>
          <w:rFonts w:ascii="Arial Narrow" w:eastAsia="Times New Roman" w:hAnsi="Arial Narrow"/>
          <w:sz w:val="16"/>
          <w:szCs w:val="16"/>
          <w:lang w:eastAsia="pl-PL"/>
        </w:rPr>
        <w:t>posiadającą uprawnienia SEP grupy 1, 2 i 3 na stanowisku DOZORU (D1, D2, D3) i EKSPLOATACJI (E1, E2, E3),</w:t>
      </w:r>
    </w:p>
    <w:p w14:paraId="75E540FD" w14:textId="77777777" w:rsidR="00FD67FA" w:rsidRPr="00FD67FA" w:rsidRDefault="00FD67FA" w:rsidP="00FD67FA">
      <w:pPr>
        <w:numPr>
          <w:ilvl w:val="0"/>
          <w:numId w:val="12"/>
        </w:numPr>
        <w:shd w:val="clear" w:color="auto" w:fill="FDFDFD"/>
        <w:spacing w:after="0" w:line="240" w:lineRule="auto"/>
        <w:ind w:left="567" w:hanging="283"/>
        <w:jc w:val="both"/>
        <w:rPr>
          <w:rFonts w:eastAsia="Times New Roman"/>
          <w:sz w:val="16"/>
          <w:szCs w:val="16"/>
          <w:lang w:eastAsia="pl-PL"/>
        </w:rPr>
      </w:pPr>
      <w:r w:rsidRPr="00FD67FA">
        <w:rPr>
          <w:rFonts w:ascii="Arial Narrow" w:eastAsia="Times New Roman" w:hAnsi="Arial Narrow"/>
          <w:sz w:val="16"/>
          <w:szCs w:val="16"/>
          <w:lang w:eastAsia="pl-PL"/>
        </w:rPr>
        <w:t>dysponuje lub będzie dysponował co najmniej </w:t>
      </w:r>
      <w:r w:rsidRPr="00FD67FA">
        <w:rPr>
          <w:rFonts w:ascii="Arial Narrow" w:eastAsia="Times New Roman" w:hAnsi="Arial Narrow"/>
          <w:sz w:val="16"/>
          <w:szCs w:val="16"/>
          <w:u w:val="single"/>
          <w:lang w:eastAsia="pl-PL"/>
        </w:rPr>
        <w:t>1 (jedną) osobą</w:t>
      </w:r>
      <w:r w:rsidRPr="00FD67FA">
        <w:rPr>
          <w:rFonts w:ascii="Arial Narrow" w:eastAsia="Times New Roman" w:hAnsi="Arial Narrow"/>
          <w:b/>
          <w:bCs/>
          <w:sz w:val="16"/>
          <w:szCs w:val="16"/>
          <w:lang w:eastAsia="pl-PL"/>
        </w:rPr>
        <w:t> </w:t>
      </w:r>
      <w:r w:rsidRPr="00FD67FA">
        <w:rPr>
          <w:rFonts w:ascii="Arial Narrow" w:eastAsia="Times New Roman" w:hAnsi="Arial Narrow"/>
          <w:sz w:val="16"/>
          <w:szCs w:val="16"/>
          <w:lang w:eastAsia="pl-PL"/>
        </w:rPr>
        <w:t>posiadającą uprawnienia sanitarne w specjalności instalacyjnej w zakresie sieci, instalacji i urządzeń cieplnych, wentylacyjnych, gazowych, wodociągowych i kanalizacyjnych do kierowania robotami bez ograniczeń oraz posiadającymi zaświadczenia o przynależności do Okręgowej Izby Inżynierów Budownictwa,</w:t>
      </w:r>
    </w:p>
    <w:p w14:paraId="16D39614" w14:textId="76FB1C53" w:rsidR="0022604B" w:rsidRPr="00FD67FA" w:rsidRDefault="00FD67FA" w:rsidP="00FD67F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  <w:r w:rsidRPr="00FD67FA">
        <w:rPr>
          <w:rFonts w:ascii="Arial Narrow" w:eastAsia="Times New Roman" w:hAnsi="Arial Narrow"/>
          <w:color w:val="000000"/>
          <w:sz w:val="16"/>
          <w:szCs w:val="16"/>
          <w:lang w:eastAsia="pl-PL"/>
        </w:rPr>
        <w:t>dysponuje lub będzie dysponował co najmniej </w:t>
      </w:r>
      <w:r w:rsidRPr="00FD67FA">
        <w:rPr>
          <w:rFonts w:ascii="Arial Narrow" w:eastAsia="Times New Roman" w:hAnsi="Arial Narrow"/>
          <w:color w:val="000000"/>
          <w:sz w:val="16"/>
          <w:szCs w:val="16"/>
          <w:u w:val="single"/>
          <w:lang w:eastAsia="pl-PL"/>
        </w:rPr>
        <w:t>1 (jedną) osobą</w:t>
      </w:r>
      <w:r w:rsidRPr="00FD67FA">
        <w:rPr>
          <w:rFonts w:ascii="Arial Narrow" w:eastAsia="Times New Roman" w:hAnsi="Arial Narrow"/>
          <w:b/>
          <w:bCs/>
          <w:color w:val="000000"/>
          <w:sz w:val="16"/>
          <w:szCs w:val="16"/>
          <w:lang w:eastAsia="pl-PL"/>
        </w:rPr>
        <w:t> </w:t>
      </w:r>
      <w:r w:rsidRPr="00FD67FA">
        <w:rPr>
          <w:rFonts w:ascii="Arial Narrow" w:eastAsia="Times New Roman" w:hAnsi="Arial Narrow"/>
          <w:color w:val="000000"/>
          <w:sz w:val="16"/>
          <w:szCs w:val="16"/>
          <w:lang w:eastAsia="pl-PL"/>
        </w:rPr>
        <w:t>posiadającą uprawnienia elektryczne w specjalności instalacyjnej w zakresie sieci, instalacji i urządzeń elektrycznych i elektroenergetycznych do kierowania robotami bez ograniczeń oraz posiadającymi zaświadczenia o przynależności do Okręgowej Izby Inżynierów Budownictwa,</w:t>
      </w:r>
      <w:bookmarkEnd w:id="2"/>
    </w:p>
    <w:p w14:paraId="4E312953" w14:textId="055A9559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F0B277F" w14:textId="77777777" w:rsidR="0022604B" w:rsidRPr="00FC61A7" w:rsidRDefault="0022604B" w:rsidP="0022604B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***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79F724E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94E9B3D" w14:textId="7F203A04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6DB42CFF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EE134C2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5873B2F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6C764D5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029AB58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EC72714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3D58121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6935F77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576CC5A9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E8E2014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E553925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5415909A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5E9E9F" w14:textId="77777777" w:rsidR="00317F3B" w:rsidRPr="0022604B" w:rsidRDefault="00317F3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7A6425B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D224C90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9D546FA" w14:textId="2E16E902" w:rsidR="007A1714" w:rsidRDefault="005E58B4" w:rsidP="005E58B4">
      <w:pPr>
        <w:pStyle w:val="NormalnyWeb"/>
        <w:jc w:val="both"/>
        <w:rPr>
          <w:rFonts w:ascii="Arial Narrow" w:hAnsi="Arial Narrow" w:cs="Calibri"/>
          <w:sz w:val="16"/>
          <w:szCs w:val="16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9E810AE" w14:textId="39F52CBF" w:rsidR="005A7B15" w:rsidRDefault="005A7B15" w:rsidP="005A7B15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6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16D4B376" w14:textId="77777777" w:rsidR="005A7B15" w:rsidRPr="009760E7" w:rsidRDefault="005A7B15" w:rsidP="005A7B15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8F57DF2" w14:textId="77777777" w:rsidR="005A7B15" w:rsidRPr="009760E7" w:rsidRDefault="005A7B15" w:rsidP="005A7B15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7CEDA313" w14:textId="77777777" w:rsidR="005A7B15" w:rsidRPr="009760E7" w:rsidRDefault="005A7B15" w:rsidP="005A7B15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Pr="009760E7">
        <w:rPr>
          <w:rFonts w:ascii="Arial Narrow" w:hAnsi="Arial Narrow" w:cs="Tahoma"/>
          <w:sz w:val="20"/>
          <w:szCs w:val="20"/>
        </w:rPr>
        <w:t xml:space="preserve"> (</w:t>
      </w:r>
      <w:r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4395FAFA" w14:textId="62289FD0" w:rsidR="005A7B15" w:rsidRPr="009760E7" w:rsidRDefault="005A7B15" w:rsidP="005A7B15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WYKAZ </w:t>
      </w:r>
      <w:r w:rsidR="00DD0814">
        <w:rPr>
          <w:rFonts w:ascii="Arial Narrow" w:hAnsi="Arial Narrow" w:cs="Tahoma"/>
          <w:b/>
          <w:bCs/>
          <w:sz w:val="20"/>
          <w:szCs w:val="20"/>
          <w:u w:val="single"/>
        </w:rPr>
        <w:t>DOSTAW</w:t>
      </w:r>
    </w:p>
    <w:p w14:paraId="6BCA1206" w14:textId="77777777" w:rsidR="005A7B15" w:rsidRPr="009760E7" w:rsidRDefault="005A7B15" w:rsidP="005A7B15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2225BC7" w14:textId="4563B2BD" w:rsidR="005A7B15" w:rsidRDefault="005A7B15" w:rsidP="005A7B15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DD0814" w:rsidRPr="00DD0814">
        <w:rPr>
          <w:rFonts w:ascii="Arial Narrow" w:hAnsi="Arial Narrow"/>
          <w:b/>
          <w:bCs/>
          <w:i/>
          <w:iCs/>
          <w:sz w:val="20"/>
          <w:szCs w:val="20"/>
          <w:lang w:bidi="pl-PL"/>
        </w:rPr>
        <w:t>Dostawa wraz z montażem urządzeń grzewczych kotłowni, modernizacja istniejącej instalacji oraz przebudowa pomieszczenia kotłowni zlokalizowanego w budynku biurowym Stadionu Olimpijskiego we Wrocławiu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p w14:paraId="3B27B4D7" w14:textId="36D0E30F" w:rsidR="005A7B15" w:rsidRPr="00C814EF" w:rsidRDefault="005A7B15" w:rsidP="005A7B15">
      <w:pPr>
        <w:pStyle w:val="NormalnyWeb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Oświadczamy, że wykonaliśmy następujące </w:t>
      </w:r>
      <w:r w:rsidR="004D7374">
        <w:rPr>
          <w:rFonts w:ascii="Arial Narrow" w:hAnsi="Arial Narrow"/>
          <w:iCs/>
          <w:sz w:val="20"/>
          <w:szCs w:val="20"/>
        </w:rPr>
        <w:t>dostawy</w:t>
      </w:r>
      <w:r>
        <w:rPr>
          <w:rFonts w:ascii="Arial Narrow" w:hAnsi="Arial Narrow"/>
          <w:iCs/>
          <w:sz w:val="20"/>
          <w:szCs w:val="20"/>
        </w:rPr>
        <w:t>: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929"/>
        <w:gridCol w:w="1671"/>
      </w:tblGrid>
      <w:tr w:rsidR="005A7B15" w14:paraId="548C8C7F" w14:textId="77777777" w:rsidTr="005A7B15">
        <w:trPr>
          <w:trHeight w:val="642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163E2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bookmarkStart w:id="3" w:name="_Hlk164948211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1D5C1" w14:textId="117D99A2" w:rsidR="005A7B15" w:rsidRPr="005C2D33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Przedmiot </w:t>
            </w:r>
            <w:r w:rsidR="004D7374">
              <w:rPr>
                <w:rFonts w:ascii="Arial Narrow" w:hAnsi="Arial Narrow"/>
                <w:b/>
                <w:bCs/>
                <w:sz w:val="16"/>
                <w:szCs w:val="16"/>
              </w:rPr>
              <w:t>dostawy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224E" w14:textId="687132A9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4D7374">
              <w:rPr>
                <w:rFonts w:ascii="Arial Narrow" w:hAnsi="Arial Narrow"/>
                <w:b/>
                <w:bCs/>
                <w:sz w:val="16"/>
                <w:szCs w:val="16"/>
              </w:rPr>
              <w:t>dostawy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BRUTTO </w:t>
            </w:r>
          </w:p>
          <w:p w14:paraId="608AF854" w14:textId="77777777" w:rsidR="005A7B15" w:rsidRDefault="005A7B15" w:rsidP="00C41991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E65A13B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2BE731CC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6E1F06" w14:textId="436AA581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Podmiot na rzecz którego </w:t>
            </w:r>
            <w:r w:rsidR="004D7374">
              <w:rPr>
                <w:rFonts w:ascii="Arial Narrow" w:hAnsi="Arial Narrow"/>
                <w:b/>
                <w:bCs/>
                <w:sz w:val="16"/>
                <w:szCs w:val="16"/>
              </w:rPr>
              <w:t>dostawy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te zostały wykonane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00B3" w14:textId="77777777" w:rsidR="005A7B15" w:rsidRPr="006552FC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5A7B15" w14:paraId="0564CE95" w14:textId="77777777" w:rsidTr="00C41991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6CA31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7C69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B458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0F5288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DE1EF3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075A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5A7B15" w14:paraId="477429A7" w14:textId="77777777" w:rsidTr="00FF0713">
        <w:trPr>
          <w:trHeight w:val="1176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D72A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32C201B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ED867FA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F19B631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786F5482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EFD8" w14:textId="05D0E8A6" w:rsidR="005A7B15" w:rsidRPr="008D65A2" w:rsidRDefault="005A7B15" w:rsidP="00C41991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4D7374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</w:t>
            </w:r>
            <w:r w:rsidR="004D7374" w:rsidRPr="004D7374">
              <w:rPr>
                <w:rFonts w:ascii="Arial Narrow" w:hAnsi="Arial Narrow"/>
                <w:b/>
                <w:sz w:val="14"/>
                <w:szCs w:val="14"/>
                <w:u w:val="single"/>
              </w:rPr>
              <w:t>dostawy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:………………………….</w:t>
            </w:r>
          </w:p>
          <w:p w14:paraId="32430B9C" w14:textId="77777777" w:rsidR="005A7B15" w:rsidRPr="008D65A2" w:rsidRDefault="005A7B15" w:rsidP="00C41991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FDC6876" w14:textId="0AFC1F60" w:rsidR="005A7B15" w:rsidRPr="00C814EF" w:rsidRDefault="005A7B15" w:rsidP="00FF0713">
            <w:pPr>
              <w:pStyle w:val="TableContents"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</w:t>
            </w:r>
            <w:r w:rsidR="004D7374">
              <w:rPr>
                <w:rFonts w:ascii="Arial Narrow" w:hAnsi="Arial Narrow"/>
                <w:sz w:val="14"/>
                <w:szCs w:val="14"/>
              </w:rPr>
              <w:t>dostawy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</w:t>
            </w:r>
            <w:r w:rsidR="006C3FFC">
              <w:rPr>
                <w:rFonts w:ascii="Arial Narrow" w:hAnsi="Arial Narrow"/>
                <w:b/>
                <w:sz w:val="14"/>
                <w:szCs w:val="14"/>
              </w:rPr>
              <w:t>c</w:t>
            </w:r>
            <w:r>
              <w:rPr>
                <w:rFonts w:ascii="Arial Narrow" w:hAnsi="Arial Narrow"/>
                <w:b/>
                <w:sz w:val="14"/>
                <w:szCs w:val="14"/>
              </w:rPr>
              <w:t>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  <w:r w:rsidR="00FF0713">
              <w:rPr>
                <w:rFonts w:ascii="Arial Narrow" w:hAnsi="Arial Narrow"/>
                <w:sz w:val="14"/>
                <w:szCs w:val="14"/>
              </w:rPr>
              <w:t>.......................................................................................................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0B0AC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4AC2F95" w14:textId="3774866F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CAA374C" w14:textId="77777777" w:rsidR="005A7B15" w:rsidRDefault="005A7B15" w:rsidP="00C41991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29186C73" w14:textId="77777777" w:rsidR="005A7B15" w:rsidRDefault="005A7B15" w:rsidP="00C41991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9054BC6" w14:textId="77777777" w:rsidR="005A7B15" w:rsidRDefault="005A7B15" w:rsidP="00C41991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4B38B628" w14:textId="77777777" w:rsidR="005A7B15" w:rsidRPr="00C814EF" w:rsidRDefault="005A7B15" w:rsidP="00C41991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B10475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4D3DE" w14:textId="77777777" w:rsidR="005A7B15" w:rsidRPr="00C814EF" w:rsidRDefault="005A7B15" w:rsidP="00C41991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0F40E3E9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5A7B15" w14:paraId="7BE5BAFF" w14:textId="77777777" w:rsidTr="00C41991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EB47F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80F5B42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502CB4C3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5E1F891C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E311" w14:textId="1496DAB0" w:rsidR="005A7B15" w:rsidRPr="008D65A2" w:rsidRDefault="005A7B15" w:rsidP="00C41991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</w:t>
            </w:r>
            <w:r w:rsidR="004D7374">
              <w:rPr>
                <w:rFonts w:ascii="Arial Narrow" w:hAnsi="Arial Narrow"/>
                <w:b/>
                <w:sz w:val="14"/>
                <w:szCs w:val="14"/>
                <w:u w:val="single"/>
              </w:rPr>
              <w:t>dostawy</w:t>
            </w: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: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60A2F298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66418EF4" w14:textId="45F2CE63" w:rsidR="005A7B15" w:rsidRPr="008D65A2" w:rsidRDefault="005A7B15" w:rsidP="00C41991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</w:t>
            </w:r>
            <w:r w:rsidR="004D7374">
              <w:rPr>
                <w:rFonts w:ascii="Arial Narrow" w:hAnsi="Arial Narrow"/>
                <w:sz w:val="14"/>
                <w:szCs w:val="14"/>
              </w:rPr>
              <w:t>dostawy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</w:t>
            </w:r>
            <w:r>
              <w:rPr>
                <w:rFonts w:ascii="Arial Narrow" w:hAnsi="Arial Narrow"/>
                <w:b/>
                <w:sz w:val="14"/>
                <w:szCs w:val="14"/>
              </w:rPr>
              <w:t>d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nie z warunkiem okreś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</w:t>
            </w:r>
            <w:r w:rsidR="006C3FFC">
              <w:rPr>
                <w:rFonts w:ascii="Arial Narrow" w:hAnsi="Arial Narrow"/>
                <w:b/>
                <w:sz w:val="14"/>
                <w:szCs w:val="14"/>
              </w:rPr>
              <w:t>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747350F6" w14:textId="382D286C" w:rsidR="005A7B15" w:rsidRPr="00FF0713" w:rsidRDefault="005A7B15" w:rsidP="00FF0713">
            <w:pPr>
              <w:pStyle w:val="TableContents"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  <w:r w:rsidR="00FF0713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F584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4D87E14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06996CA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DCA8ED7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  <w:p w14:paraId="2ED67E36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75B4A89E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B5AEC9" w14:textId="77777777" w:rsidR="005A7B15" w:rsidRDefault="005A7B15" w:rsidP="00C41991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0AFF1264" w14:textId="77777777" w:rsidR="005A7B15" w:rsidRDefault="005A7B15" w:rsidP="00C41991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767130BC" w14:textId="77777777" w:rsidR="005A7B15" w:rsidRDefault="005A7B15" w:rsidP="00C41991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F679527" w14:textId="77777777" w:rsidR="005A7B15" w:rsidRPr="00C814EF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D1F8EB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74409" w14:textId="77777777" w:rsidR="005A7B15" w:rsidRPr="00C814EF" w:rsidRDefault="005A7B15" w:rsidP="00C41991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1E09E011" w14:textId="77777777" w:rsidR="005A7B15" w:rsidRPr="0015718A" w:rsidRDefault="005A7B15" w:rsidP="00C41991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bookmarkEnd w:id="3"/>
    </w:tbl>
    <w:p w14:paraId="38F6D4EF" w14:textId="77777777" w:rsidR="005A7B15" w:rsidRDefault="005A7B15" w:rsidP="005A7B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3743CC23" w14:textId="1FA5813C" w:rsidR="005A7B15" w:rsidRPr="005A7B15" w:rsidRDefault="005A7B15" w:rsidP="005A7B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c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tj</w:t>
      </w:r>
      <w:proofErr w:type="spellEnd"/>
      <w:r>
        <w:rPr>
          <w:rFonts w:ascii="Arial Narrow" w:hAnsi="Arial Narrow" w:cs="Tahoma"/>
          <w:sz w:val="14"/>
          <w:szCs w:val="14"/>
        </w:rPr>
        <w:t>.</w:t>
      </w:r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bookmarkStart w:id="4" w:name="_Hlk131510064"/>
      <w:r>
        <w:rPr>
          <w:rFonts w:ascii="Arial Narrow" w:hAnsi="Arial Narrow" w:cs="Tahoma"/>
          <w:sz w:val="14"/>
          <w:szCs w:val="14"/>
        </w:rPr>
        <w:t xml:space="preserve"> </w:t>
      </w:r>
      <w:r w:rsidRPr="005A7B15">
        <w:rPr>
          <w:rFonts w:ascii="Arial Narrow" w:hAnsi="Arial Narrow" w:cs="Arial"/>
          <w:bCs/>
          <w:sz w:val="14"/>
          <w:szCs w:val="14"/>
          <w:lang w:eastAsia="pl-PL"/>
        </w:rPr>
        <w:t xml:space="preserve">w okresie ostatnich 3 lat przed upływem terminu składania ofert, a jeżeli okres prowadzenia działalności jest krótszy – w tym okresie, należycie wykonał </w:t>
      </w:r>
      <w:bookmarkEnd w:id="4"/>
      <w:r w:rsidR="00DD0814" w:rsidRPr="00DD0814">
        <w:rPr>
          <w:rFonts w:ascii="Arial Narrow" w:hAnsi="Arial Narrow" w:cs="Arial"/>
          <w:bCs/>
          <w:sz w:val="14"/>
          <w:szCs w:val="14"/>
          <w:u w:val="single"/>
          <w:lang w:eastAsia="pl-PL"/>
        </w:rPr>
        <w:t xml:space="preserve">co najmniej 2 (dwie) dostawy </w:t>
      </w:r>
      <w:r w:rsidR="00DD0814" w:rsidRPr="00DD0814">
        <w:rPr>
          <w:rFonts w:ascii="Arial Narrow" w:hAnsi="Arial Narrow" w:cs="Arial"/>
          <w:bCs/>
          <w:sz w:val="14"/>
          <w:szCs w:val="14"/>
          <w:lang w:eastAsia="pl-PL"/>
        </w:rPr>
        <w:t>polegające na dostawie kotłów grzewczych obejmujących również ich montaż i uruchomienie oraz montaż elementów technicznej infrastruktury grzewczej o wartości nie mniejszej niż 1 000 000,00 zł brutto każda</w:t>
      </w:r>
      <w:r w:rsidRPr="005A7B15">
        <w:rPr>
          <w:rFonts w:ascii="Arial Narrow" w:hAnsi="Arial Narrow" w:cs="Arial"/>
          <w:bCs/>
          <w:sz w:val="14"/>
          <w:szCs w:val="14"/>
          <w:lang w:eastAsia="pl-PL"/>
        </w:rPr>
        <w:t>.</w:t>
      </w:r>
    </w:p>
    <w:p w14:paraId="3EFB2C2A" w14:textId="77777777" w:rsidR="005A7B15" w:rsidRPr="00670B8B" w:rsidRDefault="005A7B15" w:rsidP="005A7B15">
      <w:pPr>
        <w:widowControl w:val="0"/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color w:val="FF0000"/>
          <w:sz w:val="14"/>
          <w:szCs w:val="14"/>
          <w:u w:val="single"/>
          <w:lang w:eastAsia="pl-PL"/>
        </w:rPr>
      </w:pPr>
      <w:r w:rsidRPr="00670B8B">
        <w:rPr>
          <w:rFonts w:ascii="Arial Narrow" w:hAnsi="Arial Narrow" w:cs="Tahoma"/>
          <w:b/>
          <w:sz w:val="14"/>
          <w:szCs w:val="14"/>
        </w:rPr>
        <w:t>**</w:t>
      </w:r>
      <w:r w:rsidRPr="00670B8B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670B8B">
        <w:rPr>
          <w:rFonts w:ascii="Arial Narrow" w:hAnsi="Arial Narrow" w:cs="Tahoma"/>
          <w:b/>
          <w:sz w:val="14"/>
          <w:szCs w:val="14"/>
        </w:rPr>
        <w:t xml:space="preserve"> </w:t>
      </w:r>
      <w:r w:rsidRPr="00670B8B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4DA0BBE" w14:textId="77777777" w:rsidR="005A7B15" w:rsidRPr="009760E7" w:rsidRDefault="005A7B15" w:rsidP="005A7B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16A9E3E6" w14:textId="77777777" w:rsidR="005E58B4" w:rsidRDefault="005E58B4" w:rsidP="005A7B15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</w:p>
    <w:p w14:paraId="404A9EF2" w14:textId="11681192" w:rsidR="005A7B15" w:rsidRPr="00C814EF" w:rsidRDefault="005A7B15" w:rsidP="005A7B15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) SWZ, określających czy te </w:t>
      </w:r>
      <w:r w:rsidR="004D7374">
        <w:rPr>
          <w:rFonts w:ascii="Arial Narrow" w:hAnsi="Arial Narrow" w:cs="Tahoma"/>
          <w:b/>
          <w:sz w:val="18"/>
          <w:szCs w:val="18"/>
        </w:rPr>
        <w:t>dostawy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zostały wykonane lub są wykonywane należycie.</w:t>
      </w:r>
    </w:p>
    <w:p w14:paraId="1407F67D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8BFC49D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CECDB68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7B82566" w14:textId="77777777" w:rsidR="005E58B4" w:rsidRDefault="005E58B4" w:rsidP="00FF0713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4B9F34CD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4FD03C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01B471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3036B7B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69F469B" w14:textId="35AA0AE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06BD8C4" w14:textId="3FF5D096" w:rsidR="005A7B15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5A7B15">
        <w:rPr>
          <w:rFonts w:ascii="Arial Narrow" w:hAnsi="Arial Narrow" w:cs="Tahoma"/>
          <w:b/>
          <w:sz w:val="18"/>
          <w:szCs w:val="18"/>
        </w:rPr>
        <w:br w:type="page"/>
      </w:r>
    </w:p>
    <w:p w14:paraId="372A778C" w14:textId="5A7F7F8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7A171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BBC91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8A4A30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5B43F4F7" w:rsidR="00130B86" w:rsidRPr="00FE5235" w:rsidRDefault="00130B86" w:rsidP="005A7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5B4167" w:rsidRPr="005B4167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Dostawa wraz z montażem urządzeń grzewczych kotłowni, modernizacja istniejącej instalacji oraz przebudowa pomieszczenia kotłowni zlokalizowanego w budynku biurowym Stadionu Olimpijskiego we Wrocławiu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5B4167">
        <w:rPr>
          <w:rFonts w:ascii="Arial Narrow" w:eastAsia="Times New Roman" w:hAnsi="Arial Narrow" w:cstheme="minorHAnsi"/>
          <w:sz w:val="20"/>
          <w:szCs w:val="20"/>
          <w:lang w:eastAsia="pl-PL"/>
        </w:rPr>
        <w:t>22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FC61A7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02FF9" w14:textId="77777777" w:rsidR="005E58B4" w:rsidRPr="005A7B15" w:rsidRDefault="005E58B4" w:rsidP="005E58B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3E5DF96C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C355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A886D1E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13CD2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8A686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64E130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1021E8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6077D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096F986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E08C8A1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4FDBB5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CDC5B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983C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F29DD9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F3109B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C5067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42BC843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F5E215" w14:textId="77777777" w:rsidR="005E58B4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A2F517" w14:textId="77777777" w:rsidR="005E58B4" w:rsidRPr="00FE5235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05B0C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979BC46" w14:textId="6B0D4573" w:rsidR="004F7FAA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sectPr w:rsidR="004F7FAA" w:rsidRPr="005E58B4" w:rsidSect="00A73802">
      <w:headerReference w:type="default" r:id="rId8"/>
      <w:footerReference w:type="default" r:id="rId9"/>
      <w:pgSz w:w="12240" w:h="15840"/>
      <w:pgMar w:top="851" w:right="1608" w:bottom="1276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3F29" w14:textId="77777777" w:rsidR="00DE17D1" w:rsidRDefault="00DE17D1" w:rsidP="00130B86">
      <w:pPr>
        <w:spacing w:after="0" w:line="240" w:lineRule="auto"/>
      </w:pPr>
      <w:r>
        <w:separator/>
      </w:r>
    </w:p>
  </w:endnote>
  <w:endnote w:type="continuationSeparator" w:id="0">
    <w:p w14:paraId="0D78FF5F" w14:textId="77777777" w:rsidR="00DE17D1" w:rsidRDefault="00DE17D1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4991" w14:textId="77777777" w:rsidR="00DE17D1" w:rsidRDefault="00DE17D1" w:rsidP="00130B86">
      <w:pPr>
        <w:spacing w:after="0" w:line="240" w:lineRule="auto"/>
      </w:pPr>
      <w:r>
        <w:separator/>
      </w:r>
    </w:p>
  </w:footnote>
  <w:footnote w:type="continuationSeparator" w:id="0">
    <w:p w14:paraId="296D6D64" w14:textId="77777777" w:rsidR="00DE17D1" w:rsidRDefault="00DE17D1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34D4196A"/>
    <w:lvl w:ilvl="0" w:tplc="410CE64E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86D"/>
    <w:multiLevelType w:val="hybridMultilevel"/>
    <w:tmpl w:val="06646A8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3688A"/>
    <w:multiLevelType w:val="hybridMultilevel"/>
    <w:tmpl w:val="51324B70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6F3CB33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10EE"/>
    <w:multiLevelType w:val="hybridMultilevel"/>
    <w:tmpl w:val="65A6FF2C"/>
    <w:lvl w:ilvl="0" w:tplc="E5DCCEBE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F1369DC"/>
    <w:multiLevelType w:val="hybridMultilevel"/>
    <w:tmpl w:val="BF7463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5785133">
    <w:abstractNumId w:val="0"/>
  </w:num>
  <w:num w:numId="2" w16cid:durableId="1904366817">
    <w:abstractNumId w:val="5"/>
  </w:num>
  <w:num w:numId="3" w16cid:durableId="340592393">
    <w:abstractNumId w:val="7"/>
  </w:num>
  <w:num w:numId="4" w16cid:durableId="319583705">
    <w:abstractNumId w:val="12"/>
  </w:num>
  <w:num w:numId="5" w16cid:durableId="1717780655">
    <w:abstractNumId w:val="11"/>
  </w:num>
  <w:num w:numId="6" w16cid:durableId="1005011061">
    <w:abstractNumId w:val="10"/>
  </w:num>
  <w:num w:numId="7" w16cid:durableId="1581257277">
    <w:abstractNumId w:val="4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9"/>
  </w:num>
  <w:num w:numId="11" w16cid:durableId="1569457485">
    <w:abstractNumId w:val="3"/>
  </w:num>
  <w:num w:numId="12" w16cid:durableId="1312831914">
    <w:abstractNumId w:val="8"/>
  </w:num>
  <w:num w:numId="13" w16cid:durableId="2049259336">
    <w:abstractNumId w:val="6"/>
  </w:num>
  <w:num w:numId="14" w16cid:durableId="14384520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3793B"/>
    <w:rsid w:val="000734CA"/>
    <w:rsid w:val="000F4B2A"/>
    <w:rsid w:val="00104D2C"/>
    <w:rsid w:val="00110BF5"/>
    <w:rsid w:val="00130B86"/>
    <w:rsid w:val="0015718A"/>
    <w:rsid w:val="00192C72"/>
    <w:rsid w:val="001C2EB9"/>
    <w:rsid w:val="001E2842"/>
    <w:rsid w:val="0022604B"/>
    <w:rsid w:val="00246630"/>
    <w:rsid w:val="00261890"/>
    <w:rsid w:val="00317F3B"/>
    <w:rsid w:val="00385840"/>
    <w:rsid w:val="003A093E"/>
    <w:rsid w:val="003D0E3E"/>
    <w:rsid w:val="004C17F3"/>
    <w:rsid w:val="004D7374"/>
    <w:rsid w:val="004E7BB6"/>
    <w:rsid w:val="004F623B"/>
    <w:rsid w:val="004F7FAA"/>
    <w:rsid w:val="0050076C"/>
    <w:rsid w:val="0053788E"/>
    <w:rsid w:val="00552217"/>
    <w:rsid w:val="00572106"/>
    <w:rsid w:val="005A7B15"/>
    <w:rsid w:val="005B4167"/>
    <w:rsid w:val="005E58B4"/>
    <w:rsid w:val="005F2B28"/>
    <w:rsid w:val="006168DB"/>
    <w:rsid w:val="00647AB9"/>
    <w:rsid w:val="006549E7"/>
    <w:rsid w:val="00670B8B"/>
    <w:rsid w:val="00674EED"/>
    <w:rsid w:val="006C3FFC"/>
    <w:rsid w:val="006E038E"/>
    <w:rsid w:val="00714EF5"/>
    <w:rsid w:val="00724114"/>
    <w:rsid w:val="00725790"/>
    <w:rsid w:val="00734E92"/>
    <w:rsid w:val="0077105F"/>
    <w:rsid w:val="00774977"/>
    <w:rsid w:val="007A1714"/>
    <w:rsid w:val="00867038"/>
    <w:rsid w:val="00891595"/>
    <w:rsid w:val="008A4A30"/>
    <w:rsid w:val="008B49B6"/>
    <w:rsid w:val="008E4483"/>
    <w:rsid w:val="00901F01"/>
    <w:rsid w:val="009760E7"/>
    <w:rsid w:val="00A73802"/>
    <w:rsid w:val="00A74EC8"/>
    <w:rsid w:val="00A76E53"/>
    <w:rsid w:val="00B2449A"/>
    <w:rsid w:val="00B360A1"/>
    <w:rsid w:val="00B73EA9"/>
    <w:rsid w:val="00BA311E"/>
    <w:rsid w:val="00C028C8"/>
    <w:rsid w:val="00C056CB"/>
    <w:rsid w:val="00C3013D"/>
    <w:rsid w:val="00C455A1"/>
    <w:rsid w:val="00C800AD"/>
    <w:rsid w:val="00C814EF"/>
    <w:rsid w:val="00C96C5C"/>
    <w:rsid w:val="00CA01A0"/>
    <w:rsid w:val="00CB06CA"/>
    <w:rsid w:val="00CB65F6"/>
    <w:rsid w:val="00CE3059"/>
    <w:rsid w:val="00CE5376"/>
    <w:rsid w:val="00DD0814"/>
    <w:rsid w:val="00DE17D1"/>
    <w:rsid w:val="00DE2B62"/>
    <w:rsid w:val="00DF3AC5"/>
    <w:rsid w:val="00E2151C"/>
    <w:rsid w:val="00E2732D"/>
    <w:rsid w:val="00F752C7"/>
    <w:rsid w:val="00F90180"/>
    <w:rsid w:val="00F97635"/>
    <w:rsid w:val="00FC61A7"/>
    <w:rsid w:val="00FD67FA"/>
    <w:rsid w:val="00FE523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8E44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2716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16</cp:revision>
  <dcterms:created xsi:type="dcterms:W3CDTF">2024-04-26T09:03:00Z</dcterms:created>
  <dcterms:modified xsi:type="dcterms:W3CDTF">2024-09-25T08:53:00Z</dcterms:modified>
</cp:coreProperties>
</file>