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0E04" w14:textId="77777777" w:rsidR="00314F9E" w:rsidRPr="00E5756D" w:rsidRDefault="00314F9E" w:rsidP="00314F9E">
      <w:pPr>
        <w:pStyle w:val="Cytat"/>
        <w:jc w:val="right"/>
        <w:outlineLvl w:val="1"/>
        <w:rPr>
          <w:rFonts w:cstheme="minorHAnsi"/>
          <w:color w:val="000000"/>
          <w:szCs w:val="18"/>
        </w:rPr>
      </w:pPr>
      <w:bookmarkStart w:id="0" w:name="_Toc92897383"/>
      <w:bookmarkStart w:id="1" w:name="_Toc145574484"/>
      <w:bookmarkStart w:id="2" w:name="_Hlk128576216"/>
      <w:r w:rsidRPr="00E5756D">
        <w:rPr>
          <w:rFonts w:cstheme="minorHAnsi"/>
          <w:color w:val="000000"/>
          <w:szCs w:val="18"/>
        </w:rPr>
        <w:t>Załącznik nr 5 do SWZ</w:t>
      </w:r>
      <w:bookmarkEnd w:id="0"/>
      <w:bookmarkEnd w:id="1"/>
    </w:p>
    <w:p w14:paraId="6B267F53" w14:textId="77777777" w:rsidR="00314F9E" w:rsidRPr="00891A2F" w:rsidRDefault="00314F9E" w:rsidP="00314F9E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38</w:t>
      </w:r>
      <w:r w:rsidRPr="00891A2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891A2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891A2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p w14:paraId="3EEF851E" w14:textId="77777777" w:rsidR="00314F9E" w:rsidRPr="00891A2F" w:rsidRDefault="00314F9E" w:rsidP="00314F9E">
      <w:pPr>
        <w:suppressAutoHyphens/>
        <w:rPr>
          <w:rFonts w:cstheme="minorHAnsi"/>
          <w:u w:val="single"/>
        </w:rPr>
      </w:pPr>
    </w:p>
    <w:p w14:paraId="05D2B462" w14:textId="77777777" w:rsidR="00314F9E" w:rsidRPr="00E5756D" w:rsidRDefault="00314F9E" w:rsidP="00314F9E">
      <w:pPr>
        <w:spacing w:after="0"/>
        <w:jc w:val="center"/>
        <w:rPr>
          <w:rFonts w:eastAsia="Calibri" w:cstheme="minorHAnsi"/>
          <w:b/>
          <w:sz w:val="24"/>
          <w:u w:val="single"/>
        </w:rPr>
      </w:pPr>
      <w:r w:rsidRPr="00E5756D">
        <w:rPr>
          <w:rFonts w:eastAsia="Calibri" w:cstheme="minorHAnsi"/>
          <w:b/>
          <w:sz w:val="24"/>
          <w:u w:val="single"/>
        </w:rPr>
        <w:t>Oświadczenie podmiotu udostępniającego zasoby</w:t>
      </w:r>
    </w:p>
    <w:p w14:paraId="7F5EB6F7" w14:textId="77777777" w:rsidR="00314F9E" w:rsidRPr="00891A2F" w:rsidRDefault="00314F9E" w:rsidP="00314F9E">
      <w:pPr>
        <w:suppressAutoHyphens/>
        <w:rPr>
          <w:rFonts w:cstheme="minorHAnsi"/>
          <w:b/>
        </w:rPr>
      </w:pPr>
      <w:r w:rsidRPr="00891A2F">
        <w:rPr>
          <w:rFonts w:cstheme="minorHAnsi"/>
          <w:b/>
        </w:rPr>
        <w:t>dotyczące przesłanek wykluczenia z postępowania</w:t>
      </w:r>
      <w:r w:rsidRPr="00891A2F">
        <w:rPr>
          <w:rFonts w:eastAsia="Times New Roman" w:cstheme="minorHAnsi"/>
          <w:b/>
          <w:szCs w:val="20"/>
          <w:lang w:eastAsia="pl-PL"/>
        </w:rPr>
        <w:t xml:space="preserve"> </w:t>
      </w:r>
      <w:bookmarkStart w:id="3" w:name="_Hlk181870001"/>
      <w:r w:rsidRPr="00891A2F">
        <w:rPr>
          <w:rFonts w:eastAsia="Times New Roman" w:cstheme="minorHAnsi"/>
          <w:b/>
          <w:szCs w:val="20"/>
          <w:lang w:eastAsia="pl-PL"/>
        </w:rPr>
        <w:t>i spełniania warunków udziału w postępowaniu</w:t>
      </w:r>
      <w:bookmarkEnd w:id="3"/>
    </w:p>
    <w:p w14:paraId="6F9E17BD" w14:textId="77777777" w:rsidR="00314F9E" w:rsidRPr="00B84BB8" w:rsidRDefault="00314F9E" w:rsidP="00314F9E">
      <w:pPr>
        <w:pStyle w:val="Akapitzlist"/>
        <w:tabs>
          <w:tab w:val="right" w:leader="dot" w:pos="9354"/>
        </w:tabs>
        <w:spacing w:after="120"/>
        <w:ind w:left="0"/>
        <w:contextualSpacing w:val="0"/>
        <w:rPr>
          <w:rFonts w:cstheme="minorHAnsi"/>
        </w:rPr>
      </w:pPr>
      <w:r w:rsidRPr="00B84BB8">
        <w:rPr>
          <w:rFonts w:cstheme="minorHAnsi"/>
        </w:rPr>
        <w:t>Na potrzeby postępowania o udzielenie zamówienia publicznego</w:t>
      </w:r>
      <w:r w:rsidRPr="00915401">
        <w:t xml:space="preserve"> </w:t>
      </w:r>
      <w:r>
        <w:t xml:space="preserve">prowadzonego </w:t>
      </w:r>
      <w:r w:rsidRPr="00B84BB8">
        <w:rPr>
          <w:rFonts w:cstheme="minorHAnsi"/>
        </w:rPr>
        <w:t>w trybie podstawowym z możliwością negocjacji</w:t>
      </w:r>
      <w:r w:rsidRPr="00B84BB8">
        <w:rPr>
          <w:rFonts w:cstheme="minorHAnsi"/>
          <w:b/>
        </w:rPr>
        <w:t xml:space="preserve"> pn. </w:t>
      </w:r>
      <w:r w:rsidRPr="00B84BB8">
        <w:rPr>
          <w:rFonts w:cstheme="minorHAnsi"/>
          <w:b/>
          <w:bCs/>
        </w:rPr>
        <w:t xml:space="preserve">Kompleksowa usługa tłumaczeń pisemnych na potrzeby Akademii Wymiaru Sprawiedliwości - </w:t>
      </w:r>
      <w:r w:rsidRPr="00B84BB8">
        <w:rPr>
          <w:rFonts w:eastAsia="Times New Roman" w:cstheme="minorHAnsi"/>
          <w:b/>
          <w:color w:val="000000"/>
          <w:lang w:eastAsia="pl-PL"/>
        </w:rPr>
        <w:t xml:space="preserve"> nr </w:t>
      </w:r>
      <w:r w:rsidRPr="00B84BB8">
        <w:rPr>
          <w:rFonts w:cstheme="minorHAnsi"/>
          <w:b/>
        </w:rPr>
        <w:t>sprawy 38/</w:t>
      </w:r>
      <w:proofErr w:type="spellStart"/>
      <w:r w:rsidRPr="00B84BB8">
        <w:rPr>
          <w:rFonts w:cstheme="minorHAnsi"/>
          <w:b/>
        </w:rPr>
        <w:t>zp</w:t>
      </w:r>
      <w:proofErr w:type="spellEnd"/>
      <w:r w:rsidRPr="00B84BB8">
        <w:rPr>
          <w:rFonts w:cstheme="minorHAnsi"/>
          <w:b/>
        </w:rPr>
        <w:t xml:space="preserve">/24  </w:t>
      </w:r>
      <w:r w:rsidRPr="00B84BB8">
        <w:rPr>
          <w:rFonts w:cstheme="minorHAnsi"/>
        </w:rPr>
        <w:t>prowadzonego przez Akademię Wymiaru Sprawiedliwości:</w:t>
      </w:r>
    </w:p>
    <w:p w14:paraId="1F01B129" w14:textId="77777777" w:rsidR="00314F9E" w:rsidRPr="00891A2F" w:rsidRDefault="00314F9E" w:rsidP="00314F9E">
      <w:pPr>
        <w:pStyle w:val="Akapitzlist"/>
        <w:numPr>
          <w:ilvl w:val="0"/>
          <w:numId w:val="2"/>
        </w:numPr>
        <w:tabs>
          <w:tab w:val="right" w:leader="dot" w:pos="9354"/>
        </w:tabs>
        <w:suppressAutoHyphens/>
        <w:spacing w:after="0"/>
        <w:contextualSpacing w:val="0"/>
        <w:rPr>
          <w:rFonts w:cstheme="minorHAnsi"/>
          <w:bCs/>
        </w:rPr>
      </w:pPr>
      <w:r w:rsidRPr="00891A2F">
        <w:rPr>
          <w:rFonts w:cstheme="minorHAnsi"/>
        </w:rPr>
        <w:t xml:space="preserve">oświadczam, że </w:t>
      </w:r>
      <w:r w:rsidRPr="00891A2F">
        <w:rPr>
          <w:rFonts w:cstheme="minorHAnsi"/>
          <w:b/>
        </w:rPr>
        <w:t>nie podlegam wykluczeniu z postępowania</w:t>
      </w:r>
      <w:r w:rsidRPr="00891A2F">
        <w:rPr>
          <w:rFonts w:cstheme="minorHAnsi"/>
        </w:rPr>
        <w:t xml:space="preserve"> na podstawie </w:t>
      </w:r>
      <w:r w:rsidRPr="00891A2F">
        <w:t xml:space="preserve">art. 108 ust. 1 i art. 109 ust. 1 pkt 1, 4, 5, 7, 8 </w:t>
      </w:r>
      <w:r w:rsidRPr="00891A2F">
        <w:rPr>
          <w:rFonts w:cstheme="minorHAnsi"/>
        </w:rPr>
        <w:t>ustawy Prawo zamówień publicznych</w:t>
      </w:r>
    </w:p>
    <w:p w14:paraId="1EF64358" w14:textId="77777777" w:rsidR="00314F9E" w:rsidRPr="00891A2F" w:rsidRDefault="00314F9E" w:rsidP="00314F9E">
      <w:pPr>
        <w:pStyle w:val="Akapitzlist"/>
        <w:suppressAutoHyphens/>
        <w:ind w:left="360"/>
        <w:contextualSpacing w:val="0"/>
        <w:rPr>
          <w:rFonts w:cstheme="minorHAnsi"/>
        </w:rPr>
      </w:pPr>
      <w:r w:rsidRPr="00891A2F">
        <w:rPr>
          <w:rFonts w:cstheme="minorHAnsi"/>
        </w:rPr>
        <w:t xml:space="preserve">* </w:t>
      </w:r>
      <w:r w:rsidRPr="00891A2F">
        <w:rPr>
          <w:rFonts w:cstheme="minorHAnsi"/>
          <w:i/>
        </w:rPr>
        <w:t>(jeżeli dotyczy)</w:t>
      </w:r>
      <w:r w:rsidRPr="00891A2F">
        <w:rPr>
          <w:rFonts w:cstheme="minorHAnsi"/>
        </w:rPr>
        <w:t xml:space="preserve"> oświadczam, że </w:t>
      </w:r>
      <w:r w:rsidRPr="00891A2F">
        <w:rPr>
          <w:rFonts w:cstheme="minorHAnsi"/>
          <w:b/>
          <w:bCs/>
        </w:rPr>
        <w:t>zachodzą w stosunku do mnie</w:t>
      </w:r>
      <w:r w:rsidRPr="00891A2F">
        <w:rPr>
          <w:rFonts w:cstheme="minorHAnsi"/>
        </w:rPr>
        <w:t xml:space="preserve"> podstawy wykluczenia z postępowania na podstawie </w:t>
      </w:r>
      <w:r w:rsidRPr="00891A2F">
        <w:rPr>
          <w:rFonts w:cstheme="minorHAnsi"/>
          <w:b/>
          <w:bCs/>
        </w:rPr>
        <w:t>art. ………….</w:t>
      </w:r>
      <w:r w:rsidRPr="00891A2F">
        <w:rPr>
          <w:rFonts w:cstheme="minorHAnsi"/>
        </w:rPr>
        <w:t xml:space="preserve"> ustawy Prawo zamówień publicznych </w:t>
      </w:r>
      <w:r w:rsidRPr="00891A2F">
        <w:rPr>
          <w:rFonts w:cstheme="minorHAnsi"/>
          <w:i/>
          <w:iCs/>
        </w:rPr>
        <w:t>(podać mającą zastosowanie podstawę wykluczenia spośród wymienionych w art. 108 ust. 1 pkt. 1, 2 i 5 oraz w art. 109 ust. 1 pkt 4, 5, 7, 8 ustawy).</w:t>
      </w:r>
      <w:r w:rsidRPr="00891A2F">
        <w:rPr>
          <w:rFonts w:cstheme="minorHAnsi"/>
        </w:rPr>
        <w:t xml:space="preserve"> Jednocześnie oświadczam, że w związku z ww. okolicznością, na podstawie art. 110 ust. 2 ustawy, podjąłem następujące czynności:</w:t>
      </w:r>
    </w:p>
    <w:p w14:paraId="68824B73" w14:textId="77777777" w:rsidR="00314F9E" w:rsidRPr="00891A2F" w:rsidRDefault="00314F9E" w:rsidP="00314F9E">
      <w:pPr>
        <w:suppressAutoHyphens/>
        <w:ind w:left="360"/>
        <w:rPr>
          <w:rFonts w:cstheme="minorHAnsi"/>
        </w:rPr>
      </w:pPr>
      <w:r w:rsidRPr="00891A2F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69957BBA" w14:textId="77777777" w:rsidR="00314F9E" w:rsidRPr="00891A2F" w:rsidRDefault="00314F9E" w:rsidP="00314F9E">
      <w:pPr>
        <w:suppressAutoHyphens/>
        <w:ind w:left="360"/>
        <w:rPr>
          <w:rFonts w:cstheme="minorHAnsi"/>
        </w:rPr>
      </w:pPr>
      <w:r w:rsidRPr="00891A2F">
        <w:rPr>
          <w:rFonts w:cstheme="minorHAnsi"/>
        </w:rPr>
        <w:t>…………………………………………………………….………………………..…………………............…...……………………... *</w:t>
      </w:r>
    </w:p>
    <w:p w14:paraId="26B87F90" w14:textId="77777777" w:rsidR="00314F9E" w:rsidRPr="00891A2F" w:rsidRDefault="00314F9E" w:rsidP="00314F9E">
      <w:pPr>
        <w:suppressAutoHyphens/>
        <w:autoSpaceDN w:val="0"/>
        <w:spacing w:after="120"/>
        <w:ind w:left="360"/>
        <w:textAlignment w:val="baseline"/>
        <w:rPr>
          <w:rFonts w:cstheme="minorHAnsi"/>
          <w:i/>
          <w:kern w:val="3"/>
          <w:sz w:val="20"/>
        </w:rPr>
      </w:pPr>
      <w:r w:rsidRPr="00891A2F">
        <w:rPr>
          <w:rFonts w:cstheme="minorHAnsi"/>
          <w:kern w:val="3"/>
          <w:sz w:val="20"/>
        </w:rPr>
        <w:t xml:space="preserve">* </w:t>
      </w:r>
      <w:r w:rsidRPr="00891A2F">
        <w:rPr>
          <w:rFonts w:cstheme="minorHAnsi"/>
          <w:i/>
          <w:kern w:val="3"/>
          <w:sz w:val="20"/>
        </w:rPr>
        <w:t>jeżeli nie dotyczy, proszę przekreślić</w:t>
      </w:r>
    </w:p>
    <w:p w14:paraId="0F028DDC" w14:textId="77777777" w:rsidR="00314F9E" w:rsidRPr="00AB15DF" w:rsidRDefault="00314F9E" w:rsidP="00314F9E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AB15DF">
        <w:rPr>
          <w:rFonts w:cstheme="minorHAnsi"/>
          <w:color w:val="000000"/>
          <w:kern w:val="3"/>
        </w:rPr>
        <w:t xml:space="preserve">oświadczam, że </w:t>
      </w:r>
      <w:r w:rsidRPr="00AB15DF">
        <w:rPr>
          <w:rFonts w:cstheme="minorHAnsi"/>
          <w:b/>
          <w:color w:val="000000"/>
          <w:kern w:val="3"/>
        </w:rPr>
        <w:t>spełniam warunki udziału w postępowaniu</w:t>
      </w:r>
      <w:r w:rsidRPr="00AB15DF">
        <w:rPr>
          <w:rFonts w:cstheme="minorHAnsi"/>
          <w:color w:val="000000"/>
          <w:kern w:val="3"/>
        </w:rPr>
        <w:t xml:space="preserve"> określone przez zamawiającego, dotyczące zdolności technicznej lub zawodowej tj.:</w:t>
      </w:r>
    </w:p>
    <w:p w14:paraId="7008DC87" w14:textId="77777777" w:rsidR="00314F9E" w:rsidRPr="000F39CF" w:rsidRDefault="00314F9E" w:rsidP="00314F9E">
      <w:pPr>
        <w:pStyle w:val="Akapitzlist"/>
        <w:numPr>
          <w:ilvl w:val="1"/>
          <w:numId w:val="1"/>
        </w:num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  <w:r w:rsidRPr="000F39CF">
        <w:rPr>
          <w:rFonts w:asciiTheme="minorHAnsi" w:hAnsiTheme="minorHAnsi" w:cstheme="minorHAnsi"/>
        </w:rPr>
        <w:t>wykonał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 xml:space="preserve"> (świadczył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, zrealizował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, zakończył</w:t>
      </w:r>
      <w:r>
        <w:rPr>
          <w:rFonts w:asciiTheme="minorHAnsi" w:hAnsiTheme="minorHAnsi" w:cstheme="minorHAnsi"/>
        </w:rPr>
        <w:t>em</w:t>
      </w:r>
      <w:r w:rsidRPr="000F39CF">
        <w:rPr>
          <w:rFonts w:asciiTheme="minorHAnsi" w:hAnsiTheme="minorHAnsi" w:cstheme="minorHAnsi"/>
        </w:rPr>
        <w:t>), a w przypadku świadczeń powtarzających się lub ciągłych również wykonuj</w:t>
      </w:r>
      <w:r>
        <w:rPr>
          <w:rFonts w:asciiTheme="minorHAnsi" w:hAnsiTheme="minorHAnsi" w:cstheme="minorHAnsi"/>
        </w:rPr>
        <w:t>ę</w:t>
      </w:r>
      <w:r w:rsidRPr="000F39CF">
        <w:rPr>
          <w:rFonts w:asciiTheme="minorHAnsi" w:hAnsiTheme="minorHAnsi" w:cstheme="minorHAnsi"/>
        </w:rPr>
        <w:t xml:space="preserve"> (świadcz</w:t>
      </w:r>
      <w:r>
        <w:rPr>
          <w:rFonts w:asciiTheme="minorHAnsi" w:hAnsiTheme="minorHAnsi" w:cstheme="minorHAnsi"/>
        </w:rPr>
        <w:t>ę</w:t>
      </w:r>
      <w:r w:rsidRPr="000F39CF">
        <w:rPr>
          <w:rFonts w:asciiTheme="minorHAnsi" w:hAnsiTheme="minorHAnsi" w:cstheme="minorHAnsi"/>
        </w:rPr>
        <w:t>, realizuję, w okresie ostatnich 3 lat, a jeżeli okres prowadzenia działalności jest krótszy – w tym okresie: co najmniej 2 usługi polegające na wykonaniu tłumaczeń pisemnych, gdzie każda z usług została wykonana za kwotę nie mniejszą niż 100.000,00 zł brutto oraz obejmowała tłumaczenia pisemne z co najmniej jednego z zakresów objętych zamówieniem, tj.:</w:t>
      </w:r>
    </w:p>
    <w:p w14:paraId="1F011C4F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prawa i administracji,</w:t>
      </w:r>
    </w:p>
    <w:p w14:paraId="08A7C085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ekonomii, finansów, zarządzania i jakości,</w:t>
      </w:r>
    </w:p>
    <w:p w14:paraId="26915C2D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>nauki o polityce i administracji,</w:t>
      </w:r>
    </w:p>
    <w:p w14:paraId="3189E41E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 xml:space="preserve">nauk o komunikacji i mediach, nowoczesnych technologii w edukacji i biznesie, </w:t>
      </w:r>
    </w:p>
    <w:p w14:paraId="12012E77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r w:rsidRPr="006E2C21">
        <w:rPr>
          <w:rFonts w:cstheme="minorHAnsi"/>
        </w:rPr>
        <w:t xml:space="preserve">pedagogiki, psychologii, socjologii, nauki o kulturze, prawa, historii, </w:t>
      </w:r>
    </w:p>
    <w:p w14:paraId="52603D5B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</w:rPr>
      </w:pPr>
      <w:proofErr w:type="spellStart"/>
      <w:r w:rsidRPr="006E2C21">
        <w:rPr>
          <w:rFonts w:cstheme="minorHAnsi"/>
        </w:rPr>
        <w:t>penitencjarystyki</w:t>
      </w:r>
      <w:proofErr w:type="spellEnd"/>
      <w:r w:rsidRPr="006E2C21">
        <w:rPr>
          <w:rFonts w:cstheme="minorHAnsi"/>
        </w:rPr>
        <w:t>, stosunków międzynarodowych,</w:t>
      </w:r>
    </w:p>
    <w:p w14:paraId="511EB9C1" w14:textId="77777777" w:rsidR="00314F9E" w:rsidRPr="006E2C21" w:rsidRDefault="00314F9E" w:rsidP="00314F9E">
      <w:pPr>
        <w:pStyle w:val="Akapitzlist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cstheme="minorHAnsi"/>
          <w:color w:val="000000"/>
          <w:kern w:val="3"/>
        </w:rPr>
      </w:pPr>
      <w:r w:rsidRPr="006E2C21">
        <w:rPr>
          <w:rFonts w:cstheme="minorHAnsi"/>
        </w:rPr>
        <w:t>nauki o bezpieczeństwie.</w:t>
      </w:r>
    </w:p>
    <w:p w14:paraId="22C8F7F5" w14:textId="77777777" w:rsidR="00314F9E" w:rsidRPr="007753CF" w:rsidRDefault="00314F9E" w:rsidP="00314F9E">
      <w:pPr>
        <w:pStyle w:val="Akapitzlist"/>
        <w:numPr>
          <w:ilvl w:val="1"/>
          <w:numId w:val="1"/>
        </w:numPr>
        <w:suppressAutoHyphens/>
        <w:autoSpaceDN w:val="0"/>
        <w:spacing w:after="0"/>
        <w:textAlignment w:val="baseline"/>
        <w:rPr>
          <w:bCs/>
        </w:rPr>
      </w:pPr>
      <w:r w:rsidRPr="006E2C21">
        <w:rPr>
          <w:rFonts w:asciiTheme="minorHAnsi" w:hAnsiTheme="minorHAnsi" w:cstheme="minorHAnsi"/>
        </w:rPr>
        <w:t>skieruję</w:t>
      </w:r>
      <w:r w:rsidRPr="007753CF">
        <w:rPr>
          <w:bCs/>
        </w:rPr>
        <w:t xml:space="preserve"> do realizacji zamówienia zespół osób składający się co najmniej:</w:t>
      </w:r>
    </w:p>
    <w:p w14:paraId="12DD397D" w14:textId="77777777" w:rsidR="00314F9E" w:rsidRPr="00FF6A3C" w:rsidRDefault="00314F9E" w:rsidP="00314F9E">
      <w:pPr>
        <w:pStyle w:val="Akapitzlist"/>
        <w:numPr>
          <w:ilvl w:val="0"/>
          <w:numId w:val="4"/>
        </w:numPr>
        <w:suppressAutoHyphens/>
        <w:autoSpaceDN w:val="0"/>
        <w:spacing w:after="0"/>
        <w:textAlignment w:val="baseline"/>
        <w:rPr>
          <w:bCs/>
        </w:rPr>
      </w:pPr>
      <w:r>
        <w:rPr>
          <w:bCs/>
        </w:rPr>
        <w:t>3</w:t>
      </w:r>
      <w:r w:rsidRPr="00FF6A3C">
        <w:rPr>
          <w:bCs/>
        </w:rPr>
        <w:t xml:space="preserve"> tłumaczy z każdego języka z grupy A (angielski, francuski, niemiecki, rosyjski, hiszpański)</w:t>
      </w:r>
      <w:r w:rsidRPr="00FF6A3C">
        <w:rPr>
          <w:rFonts w:asciiTheme="minorHAnsi" w:hAnsiTheme="minorHAnsi" w:cstheme="minorHAnsi"/>
          <w:szCs w:val="20"/>
        </w:rPr>
        <w:t>, przy czym każdy tłumacz musi:</w:t>
      </w:r>
    </w:p>
    <w:p w14:paraId="4BF32ED3" w14:textId="77777777" w:rsidR="00314F9E" w:rsidRPr="00FF6A3C" w:rsidRDefault="00314F9E" w:rsidP="00314F9E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rFonts w:asciiTheme="minorHAnsi" w:hAnsiTheme="minorHAnsi" w:cstheme="minorHAnsi"/>
          <w:szCs w:val="20"/>
        </w:rPr>
      </w:pPr>
      <w:r w:rsidRPr="00FF6A3C">
        <w:rPr>
          <w:rFonts w:asciiTheme="minorHAnsi" w:hAnsiTheme="minorHAnsi" w:cstheme="minorHAnsi"/>
          <w:szCs w:val="20"/>
        </w:rPr>
        <w:t xml:space="preserve">posiadać co najmniej 3-letnie doświadczenie w </w:t>
      </w:r>
      <w:r>
        <w:rPr>
          <w:rFonts w:asciiTheme="minorHAnsi" w:hAnsiTheme="minorHAnsi" w:cstheme="minorHAnsi"/>
          <w:szCs w:val="20"/>
        </w:rPr>
        <w:t>wykonywaniu tłumaczeń pisemnych</w:t>
      </w:r>
      <w:r>
        <w:rPr>
          <w:rFonts w:asciiTheme="minorHAnsi" w:hAnsiTheme="minorHAnsi" w:cstheme="minorHAnsi"/>
          <w:szCs w:val="20"/>
        </w:rPr>
        <w:br/>
      </w:r>
      <w:r w:rsidRPr="00FF6A3C">
        <w:rPr>
          <w:rFonts w:asciiTheme="minorHAnsi" w:hAnsiTheme="minorHAnsi" w:cstheme="minorHAnsi"/>
          <w:szCs w:val="20"/>
        </w:rPr>
        <w:t>z języka wskazanego dla danego tłumacza</w:t>
      </w:r>
    </w:p>
    <w:p w14:paraId="4B583A41" w14:textId="77777777" w:rsidR="00314F9E" w:rsidRPr="00813A2B" w:rsidRDefault="00314F9E" w:rsidP="00314F9E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bCs/>
        </w:rPr>
      </w:pPr>
      <w:r w:rsidRPr="00FF6A3C">
        <w:rPr>
          <w:rFonts w:asciiTheme="minorHAnsi" w:hAnsiTheme="minorHAnsi" w:cstheme="minorHAnsi"/>
          <w:szCs w:val="20"/>
        </w:rPr>
        <w:lastRenderedPageBreak/>
        <w:t xml:space="preserve">wykazać, że w okresie ostatnich 5 lat przed upływem terminu składania ofert zrealizował minimum </w:t>
      </w:r>
      <w:r>
        <w:rPr>
          <w:rFonts w:asciiTheme="minorHAnsi" w:hAnsiTheme="minorHAnsi" w:cstheme="minorHAnsi"/>
          <w:szCs w:val="20"/>
        </w:rPr>
        <w:t>8</w:t>
      </w:r>
      <w:r w:rsidRPr="00FF6A3C">
        <w:rPr>
          <w:rFonts w:asciiTheme="minorHAnsi" w:hAnsiTheme="minorHAnsi" w:cstheme="minorHAnsi"/>
          <w:szCs w:val="20"/>
        </w:rPr>
        <w:t xml:space="preserve">00 stron obliczeniowych tłumaczeń pisemnych </w:t>
      </w:r>
      <w:r w:rsidRPr="00FF6A3C">
        <w:rPr>
          <w:bCs/>
        </w:rPr>
        <w:t>(strona obliczeniowa to 1.800 znaków ze spacjami) w języku oraz tematyce z zakresu objętego zamówieniem, tj. prawa i administracji, ekonomii, finansów, zarządzania i jakości, nauki o polityce i administracji, nauk o komunikacji i mediach, nowoczesnych technologii w edukacji i biznesie, pedagogiki</w:t>
      </w:r>
      <w:r w:rsidRPr="00AC04DC">
        <w:rPr>
          <w:bCs/>
        </w:rPr>
        <w:t xml:space="preserve">, psychologii, socjologii, nauki o kulturze, prawa, historii, </w:t>
      </w:r>
      <w:proofErr w:type="spellStart"/>
      <w:r w:rsidRPr="00AC04DC">
        <w:rPr>
          <w:bCs/>
        </w:rPr>
        <w:t>penitencjarystyki</w:t>
      </w:r>
      <w:proofErr w:type="spellEnd"/>
      <w:r w:rsidRPr="00AC04DC">
        <w:rPr>
          <w:bCs/>
        </w:rPr>
        <w:t>, stosunków międzynarodowych,</w:t>
      </w:r>
      <w:r>
        <w:rPr>
          <w:bCs/>
        </w:rPr>
        <w:t xml:space="preserve"> nauki</w:t>
      </w:r>
      <w:r>
        <w:rPr>
          <w:bCs/>
        </w:rPr>
        <w:br/>
      </w:r>
      <w:r w:rsidRPr="00AC04DC">
        <w:rPr>
          <w:bCs/>
        </w:rPr>
        <w:t>o bezpieczeństwie,</w:t>
      </w:r>
    </w:p>
    <w:p w14:paraId="12BFB525" w14:textId="77777777" w:rsidR="00314F9E" w:rsidRPr="00AC04DC" w:rsidRDefault="00314F9E" w:rsidP="00314F9E">
      <w:pPr>
        <w:pStyle w:val="Akapitzlist"/>
        <w:numPr>
          <w:ilvl w:val="0"/>
          <w:numId w:val="5"/>
        </w:numPr>
        <w:suppressAutoHyphens/>
        <w:autoSpaceDE w:val="0"/>
        <w:spacing w:after="0"/>
        <w:ind w:left="1947"/>
        <w:rPr>
          <w:bCs/>
        </w:rPr>
      </w:pPr>
      <w:r w:rsidRPr="00AC04DC">
        <w:rPr>
          <w:bCs/>
        </w:rPr>
        <w:t>mieć ukończone studia wyższe, minimum 3-letnie, na kierunku filologicznym lub lingwistycznym danego języka (w kraju lub za granicą) albo legitymować się certyfikatem C1 lub równoważnym (poziom biegły) tłumaczonego języka zgodnie z założeniami Europejskiego Systemu Opisu Kształcenia Językowego (</w:t>
      </w:r>
      <w:proofErr w:type="spellStart"/>
      <w:r w:rsidRPr="00AC04DC">
        <w:rPr>
          <w:bCs/>
        </w:rPr>
        <w:t>Common</w:t>
      </w:r>
      <w:proofErr w:type="spellEnd"/>
      <w:r w:rsidRPr="00AC04DC">
        <w:rPr>
          <w:bCs/>
        </w:rPr>
        <w:t xml:space="preserve"> </w:t>
      </w:r>
      <w:proofErr w:type="spellStart"/>
      <w:r w:rsidRPr="00AC04DC">
        <w:rPr>
          <w:bCs/>
        </w:rPr>
        <w:t>European</w:t>
      </w:r>
      <w:proofErr w:type="spellEnd"/>
      <w:r w:rsidRPr="00AC04DC">
        <w:rPr>
          <w:bCs/>
        </w:rPr>
        <w:t xml:space="preserve"> Framework of Reference for </w:t>
      </w:r>
      <w:proofErr w:type="spellStart"/>
      <w:r w:rsidRPr="00AC04DC">
        <w:rPr>
          <w:bCs/>
        </w:rPr>
        <w:t>Languages</w:t>
      </w:r>
      <w:proofErr w:type="spellEnd"/>
      <w:r w:rsidRPr="00AC04DC">
        <w:rPr>
          <w:bCs/>
        </w:rPr>
        <w:t>) albo mieć ukończone studia podyplomowe (w kraju lub za granicą) w zakresie tłumaczenia danego języka;</w:t>
      </w:r>
    </w:p>
    <w:p w14:paraId="5F9504A3" w14:textId="77777777" w:rsidR="00314F9E" w:rsidRPr="00441B31" w:rsidRDefault="00314F9E" w:rsidP="00314F9E">
      <w:pPr>
        <w:pStyle w:val="Akapitzlist"/>
        <w:numPr>
          <w:ilvl w:val="0"/>
          <w:numId w:val="4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rFonts w:asciiTheme="minorHAnsi" w:hAnsiTheme="minorHAnsi" w:cstheme="minorHAnsi"/>
          <w:szCs w:val="20"/>
        </w:rPr>
        <w:t>5 tłumaczy pisemnych</w:t>
      </w:r>
      <w:r w:rsidRPr="00441B31">
        <w:rPr>
          <w:rFonts w:asciiTheme="minorHAnsi" w:hAnsiTheme="minorHAnsi" w:cstheme="minorHAnsi"/>
          <w:szCs w:val="20"/>
        </w:rPr>
        <w:t xml:space="preserve"> języków z grupy językowej B</w:t>
      </w:r>
      <w:r>
        <w:rPr>
          <w:rFonts w:asciiTheme="minorHAnsi" w:hAnsiTheme="minorHAnsi" w:cstheme="minorHAnsi"/>
          <w:szCs w:val="20"/>
        </w:rPr>
        <w:t>, przy czym</w:t>
      </w:r>
      <w:r w:rsidRPr="005B70E4">
        <w:rPr>
          <w:rFonts w:asciiTheme="minorHAnsi" w:hAnsiTheme="minorHAnsi" w:cstheme="minorHAnsi"/>
          <w:szCs w:val="20"/>
        </w:rPr>
        <w:t xml:space="preserve"> każdy tłumacz </w:t>
      </w:r>
      <w:r>
        <w:rPr>
          <w:rFonts w:asciiTheme="minorHAnsi" w:hAnsiTheme="minorHAnsi" w:cstheme="minorHAnsi"/>
          <w:szCs w:val="20"/>
        </w:rPr>
        <w:t xml:space="preserve">musi </w:t>
      </w:r>
      <w:r w:rsidRPr="00441B31">
        <w:rPr>
          <w:bCs/>
        </w:rPr>
        <w:t>mieć ukończone studia wyższe, minimum 3-letnie, na kierunku filologicznym lub lingwistycznym danego języka (w kraju lub za granicą) albo legitymować się certyfikatem C1 lub równoważnym (poziom biegły) tłumaczonego języka zgodnie z założeniami Europejskiego Systemu Opisu Kształcenia Językowego (</w:t>
      </w:r>
      <w:proofErr w:type="spellStart"/>
      <w:r w:rsidRPr="00441B31">
        <w:rPr>
          <w:bCs/>
        </w:rPr>
        <w:t>Common</w:t>
      </w:r>
      <w:proofErr w:type="spellEnd"/>
      <w:r w:rsidRPr="00441B31">
        <w:rPr>
          <w:bCs/>
        </w:rPr>
        <w:t xml:space="preserve"> </w:t>
      </w:r>
      <w:proofErr w:type="spellStart"/>
      <w:r w:rsidRPr="00441B31">
        <w:rPr>
          <w:bCs/>
        </w:rPr>
        <w:t>European</w:t>
      </w:r>
      <w:proofErr w:type="spellEnd"/>
      <w:r w:rsidRPr="00441B31">
        <w:rPr>
          <w:bCs/>
        </w:rPr>
        <w:t xml:space="preserve"> Framework of Reference for </w:t>
      </w:r>
      <w:proofErr w:type="spellStart"/>
      <w:r w:rsidRPr="00441B31">
        <w:rPr>
          <w:bCs/>
        </w:rPr>
        <w:t>Languages</w:t>
      </w:r>
      <w:proofErr w:type="spellEnd"/>
      <w:r w:rsidRPr="00441B31">
        <w:rPr>
          <w:bCs/>
        </w:rPr>
        <w:t>) albo mieć ukończone studia podyplomowe (w kraju lub za granicą) w zakresie tłumaczenia danego języka</w:t>
      </w:r>
      <w:r>
        <w:rPr>
          <w:bCs/>
        </w:rPr>
        <w:t>;</w:t>
      </w:r>
    </w:p>
    <w:p w14:paraId="72DFC3E5" w14:textId="77777777" w:rsidR="00314F9E" w:rsidRPr="00B332FF" w:rsidRDefault="00314F9E" w:rsidP="00314F9E">
      <w:pPr>
        <w:pStyle w:val="Akapitzlist"/>
        <w:numPr>
          <w:ilvl w:val="0"/>
          <w:numId w:val="4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rFonts w:asciiTheme="minorHAnsi" w:hAnsiTheme="minorHAnsi" w:cstheme="minorHAnsi"/>
          <w:szCs w:val="20"/>
        </w:rPr>
        <w:t xml:space="preserve">1 tłumacza przysięgłego z języka angielskiego, który musi posiadać prawa do wykonywania w Polsce zawodu tłumacza przysięgłego </w:t>
      </w:r>
      <w:r>
        <w:rPr>
          <w:rFonts w:asciiTheme="minorHAnsi" w:hAnsiTheme="minorHAnsi" w:cstheme="minorHAnsi"/>
          <w:szCs w:val="20"/>
        </w:rPr>
        <w:t xml:space="preserve">języka angielskiego </w:t>
      </w:r>
      <w:r w:rsidRPr="00FF6A3C">
        <w:rPr>
          <w:rFonts w:asciiTheme="minorHAnsi" w:hAnsiTheme="minorHAnsi" w:cstheme="minorHAnsi"/>
          <w:szCs w:val="20"/>
        </w:rPr>
        <w:t>w myśl ustawy o zawodzie tłumacza przysięgłego (</w:t>
      </w:r>
      <w:proofErr w:type="spellStart"/>
      <w:r w:rsidRPr="00FF6A3C">
        <w:rPr>
          <w:rFonts w:asciiTheme="minorHAnsi" w:hAnsiTheme="minorHAnsi" w:cstheme="minorHAnsi"/>
          <w:szCs w:val="20"/>
        </w:rPr>
        <w:t>t.j</w:t>
      </w:r>
      <w:proofErr w:type="spellEnd"/>
      <w:r w:rsidRPr="00FF6A3C">
        <w:rPr>
          <w:rFonts w:asciiTheme="minorHAnsi" w:hAnsiTheme="minorHAnsi" w:cstheme="minorHAnsi"/>
          <w:szCs w:val="20"/>
        </w:rPr>
        <w:t>. Dz.U. z 2019 r. poz.1326);</w:t>
      </w:r>
    </w:p>
    <w:p w14:paraId="0D6B0A80" w14:textId="77777777" w:rsidR="00314F9E" w:rsidRPr="00637BB7" w:rsidRDefault="00314F9E" w:rsidP="00314F9E">
      <w:pPr>
        <w:pStyle w:val="Akapitzlist"/>
        <w:numPr>
          <w:ilvl w:val="0"/>
          <w:numId w:val="4"/>
        </w:numPr>
        <w:suppressAutoHyphens/>
        <w:autoSpaceDN w:val="0"/>
        <w:spacing w:after="0"/>
        <w:textAlignment w:val="baseline"/>
        <w:rPr>
          <w:bCs/>
        </w:rPr>
      </w:pPr>
      <w:r w:rsidRPr="00FF6A3C">
        <w:rPr>
          <w:bCs/>
        </w:rPr>
        <w:t>1 tłumacza native speakera dowolnego języka z grupy A, który musi mieć ukończone studia wyższe, co najmniej 3-letnie, na kierunku f</w:t>
      </w:r>
      <w:r>
        <w:rPr>
          <w:bCs/>
        </w:rPr>
        <w:t>ilologicznym lub lingwistycznym</w:t>
      </w:r>
      <w:r>
        <w:rPr>
          <w:bCs/>
        </w:rPr>
        <w:br/>
      </w:r>
      <w:r w:rsidRPr="00FF6A3C">
        <w:rPr>
          <w:bCs/>
        </w:rPr>
        <w:t>w zakresie języka polskiego (w kraju lub za granicą) albo ukończone studia wyższe w kraju, co najmniej 3-letnie na kierunku, na którym językiem wykładowym był język polski albo legitymować się certyfikatem C2 lub równoważnym (poziom biegły) z języka polskiego zgodnie z założeniami Europejskiego Systemu Opisu Kształcenia Językowego (</w:t>
      </w:r>
      <w:proofErr w:type="spellStart"/>
      <w:r w:rsidRPr="00FF6A3C">
        <w:rPr>
          <w:bCs/>
        </w:rPr>
        <w:t>Common</w:t>
      </w:r>
      <w:proofErr w:type="spellEnd"/>
      <w:r w:rsidRPr="00FF6A3C">
        <w:rPr>
          <w:bCs/>
        </w:rPr>
        <w:t xml:space="preserve"> </w:t>
      </w:r>
      <w:proofErr w:type="spellStart"/>
      <w:r w:rsidRPr="00FF6A3C">
        <w:rPr>
          <w:bCs/>
        </w:rPr>
        <w:t>European</w:t>
      </w:r>
      <w:proofErr w:type="spellEnd"/>
      <w:r w:rsidRPr="00FF6A3C">
        <w:rPr>
          <w:bCs/>
        </w:rPr>
        <w:t xml:space="preserve"> Framework of Reference for </w:t>
      </w:r>
      <w:proofErr w:type="spellStart"/>
      <w:r w:rsidRPr="00FF6A3C">
        <w:rPr>
          <w:bCs/>
        </w:rPr>
        <w:t>Languages</w:t>
      </w:r>
      <w:proofErr w:type="spellEnd"/>
      <w:r w:rsidRPr="00FF6A3C">
        <w:rPr>
          <w:bCs/>
        </w:rPr>
        <w:t>);</w:t>
      </w:r>
    </w:p>
    <w:p w14:paraId="5E7E8FF6" w14:textId="77777777" w:rsidR="00314F9E" w:rsidRPr="00BB432B" w:rsidRDefault="00314F9E" w:rsidP="00314F9E">
      <w:pPr>
        <w:pStyle w:val="Akapitzlist"/>
        <w:numPr>
          <w:ilvl w:val="0"/>
          <w:numId w:val="4"/>
        </w:numPr>
        <w:suppressAutoHyphens/>
        <w:autoSpaceDN w:val="0"/>
        <w:spacing w:after="0"/>
        <w:textAlignment w:val="baseline"/>
        <w:rPr>
          <w:bCs/>
        </w:rPr>
      </w:pPr>
      <w:r w:rsidRPr="00BB432B">
        <w:rPr>
          <w:bCs/>
        </w:rPr>
        <w:t>1 redaktora/korektora języka angielskiego, który musi:</w:t>
      </w:r>
    </w:p>
    <w:p w14:paraId="3865CACD" w14:textId="77777777" w:rsidR="00314F9E" w:rsidRPr="00AC04DC" w:rsidRDefault="00314F9E" w:rsidP="00314F9E">
      <w:pPr>
        <w:pStyle w:val="Akapitzlist"/>
        <w:numPr>
          <w:ilvl w:val="0"/>
          <w:numId w:val="6"/>
        </w:numPr>
        <w:suppressAutoHyphens/>
        <w:autoSpaceDE w:val="0"/>
        <w:spacing w:after="0"/>
        <w:rPr>
          <w:bCs/>
        </w:rPr>
      </w:pPr>
      <w:r w:rsidRPr="00AC04DC">
        <w:rPr>
          <w:bCs/>
        </w:rPr>
        <w:t xml:space="preserve">posiadać </w:t>
      </w:r>
      <w:r w:rsidRPr="006E2C21">
        <w:rPr>
          <w:bCs/>
        </w:rPr>
        <w:t xml:space="preserve">co najmniej </w:t>
      </w:r>
      <w:r>
        <w:rPr>
          <w:bCs/>
        </w:rPr>
        <w:t>3</w:t>
      </w:r>
      <w:r w:rsidRPr="00AC04DC">
        <w:rPr>
          <w:bCs/>
        </w:rPr>
        <w:t xml:space="preserve">-letnie doświadczenie w </w:t>
      </w:r>
      <w:r>
        <w:rPr>
          <w:bCs/>
        </w:rPr>
        <w:t>pracy redaktorskiej</w:t>
      </w:r>
      <w:r w:rsidRPr="00AC04DC">
        <w:rPr>
          <w:bCs/>
        </w:rPr>
        <w:t xml:space="preserve"> w tematyce</w:t>
      </w:r>
      <w:r>
        <w:rPr>
          <w:bCs/>
        </w:rPr>
        <w:br/>
      </w:r>
      <w:r w:rsidRPr="00AC04DC">
        <w:rPr>
          <w:bCs/>
        </w:rPr>
        <w:t xml:space="preserve">z zakresu objętego zamówieniem, tj. prawa i administracji, ekonomii, finansów, zarządzania i jakości, nauki o polityce i administracji, nauk o komunikacji i mediach, nowoczesnych technologii w edukacji i biznesie, pedagogiki, psychologii, socjologii, nauki o kulturze, prawa, historii, </w:t>
      </w:r>
      <w:proofErr w:type="spellStart"/>
      <w:r w:rsidRPr="00AC04DC">
        <w:rPr>
          <w:bCs/>
        </w:rPr>
        <w:t>penitencjarystyki</w:t>
      </w:r>
      <w:proofErr w:type="spellEnd"/>
      <w:r w:rsidRPr="00AC04DC">
        <w:rPr>
          <w:bCs/>
        </w:rPr>
        <w:t>, stosunków międzynarodowych,</w:t>
      </w:r>
      <w:r>
        <w:rPr>
          <w:bCs/>
        </w:rPr>
        <w:t xml:space="preserve"> </w:t>
      </w:r>
      <w:r w:rsidRPr="00AC04DC">
        <w:rPr>
          <w:bCs/>
        </w:rPr>
        <w:t>nauki o bezpieczeństwie,</w:t>
      </w:r>
    </w:p>
    <w:p w14:paraId="3421ECAC" w14:textId="77777777" w:rsidR="00314F9E" w:rsidRPr="002F518C" w:rsidRDefault="00314F9E" w:rsidP="00314F9E">
      <w:pPr>
        <w:pStyle w:val="Akapitzlist"/>
        <w:numPr>
          <w:ilvl w:val="0"/>
          <w:numId w:val="6"/>
        </w:numPr>
        <w:suppressAutoHyphens/>
        <w:autoSpaceDE w:val="0"/>
        <w:spacing w:after="0"/>
        <w:ind w:left="1947"/>
        <w:rPr>
          <w:bCs/>
        </w:rPr>
      </w:pPr>
      <w:r w:rsidRPr="002F518C">
        <w:rPr>
          <w:bCs/>
        </w:rPr>
        <w:t xml:space="preserve">w okresie ostatnich 5 lat przed upływem terminu składania ofert wykonał samodzielnie co najmniej 1 usługę polegającą na pracy redaktorskiej tekstu naukowego z dziedziny prawa i administracji lub ekonomii lub finansów lub nauki o polityce i administracji lub historii lub </w:t>
      </w:r>
      <w:proofErr w:type="spellStart"/>
      <w:r w:rsidRPr="002F518C">
        <w:rPr>
          <w:bCs/>
        </w:rPr>
        <w:t>penitencjarystyki</w:t>
      </w:r>
      <w:proofErr w:type="spellEnd"/>
      <w:r w:rsidRPr="002F518C">
        <w:rPr>
          <w:bCs/>
        </w:rPr>
        <w:t xml:space="preserve"> lub nauki o bezpieczeństwie, przyjętego do druku lub opublikowanego na łamach czasopisma wymienionego w Komunikacie Ministra Edukacji i Nauki w sprawie wykazu czasopism naukowych i recenzowanych materiałów z konferencji międzynarodowych</w:t>
      </w:r>
      <w:r w:rsidRPr="002F518C">
        <w:rPr>
          <w:b/>
          <w:bCs/>
        </w:rPr>
        <w:t xml:space="preserve"> </w:t>
      </w:r>
      <w:r w:rsidRPr="002F518C">
        <w:rPr>
          <w:bCs/>
        </w:rPr>
        <w:t xml:space="preserve">lub w wydawnictwie wymienionym w Komunikacie Ministra Edukacji i Nauki w sprawie wykazu wydawnictw publikujących recenzowane monografie naukowe, wraz z podaniem w tabeli w załączniku nr </w:t>
      </w:r>
      <w:r>
        <w:rPr>
          <w:bCs/>
        </w:rPr>
        <w:t>7</w:t>
      </w:r>
      <w:r w:rsidRPr="002F518C">
        <w:rPr>
          <w:bCs/>
        </w:rPr>
        <w:t xml:space="preserve"> do SWZ: rodzaju i tytułu przetłumaczonego tekstu (tytuł tekstu w języku polskim i angielskim), miejsca publikacji tekstu (tytuł np. czasopisma / wydawnictwa, w którym tekst został opublikowany), zakresu tematycznego tekstu, podmiotu, na rzecz którego usługa tłumaczenia została wykonana, daty realizacji usługi;</w:t>
      </w:r>
    </w:p>
    <w:p w14:paraId="14813FEE" w14:textId="77777777" w:rsidR="00314F9E" w:rsidRPr="006F4C87" w:rsidRDefault="00314F9E" w:rsidP="00314F9E">
      <w:pPr>
        <w:pStyle w:val="Akapitzlist"/>
        <w:numPr>
          <w:ilvl w:val="0"/>
          <w:numId w:val="6"/>
        </w:numPr>
        <w:suppressAutoHyphens/>
        <w:autoSpaceDE w:val="0"/>
        <w:spacing w:after="0"/>
        <w:ind w:left="1947"/>
        <w:rPr>
          <w:bCs/>
        </w:rPr>
      </w:pPr>
      <w:r w:rsidRPr="00AC04DC">
        <w:rPr>
          <w:bCs/>
        </w:rPr>
        <w:t xml:space="preserve">w swym dorobku zawodowym dokonał </w:t>
      </w:r>
      <w:r>
        <w:rPr>
          <w:bCs/>
        </w:rPr>
        <w:t>redakcji</w:t>
      </w:r>
      <w:r w:rsidRPr="00AC04DC">
        <w:rPr>
          <w:bCs/>
        </w:rPr>
        <w:t xml:space="preserve"> co najmniej </w:t>
      </w:r>
      <w:r>
        <w:rPr>
          <w:bCs/>
        </w:rPr>
        <w:t>3</w:t>
      </w:r>
      <w:r w:rsidRPr="00AC04DC">
        <w:rPr>
          <w:bCs/>
        </w:rPr>
        <w:t>00 stron obliczeniowych tekstu (</w:t>
      </w:r>
      <w:r w:rsidRPr="00B13CAA">
        <w:rPr>
          <w:bCs/>
        </w:rPr>
        <w:t xml:space="preserve">strona </w:t>
      </w:r>
      <w:r>
        <w:rPr>
          <w:bCs/>
        </w:rPr>
        <w:t xml:space="preserve">obliczeniowa to </w:t>
      </w:r>
      <w:r w:rsidRPr="00B13CAA">
        <w:rPr>
          <w:bCs/>
        </w:rPr>
        <w:t>1</w:t>
      </w:r>
      <w:r>
        <w:rPr>
          <w:bCs/>
        </w:rPr>
        <w:t>.</w:t>
      </w:r>
      <w:r w:rsidRPr="00B13CAA">
        <w:rPr>
          <w:bCs/>
        </w:rPr>
        <w:t>800 znaków ze spacjami</w:t>
      </w:r>
      <w:r w:rsidRPr="00AC04DC">
        <w:rPr>
          <w:bCs/>
        </w:rPr>
        <w:t>) w języku oraz</w:t>
      </w:r>
      <w:r w:rsidRPr="006F4C87">
        <w:rPr>
          <w:bCs/>
        </w:rPr>
        <w:t xml:space="preserve"> tematyce z zakresu objętego zamówieniem, tj. prawa i administracji, ekonomii, finansów, zarządzania i jakości, nauki o polityce i ad</w:t>
      </w:r>
      <w:r>
        <w:rPr>
          <w:bCs/>
        </w:rPr>
        <w:t>ministracji, nauk o komunikacji</w:t>
      </w:r>
      <w:r>
        <w:rPr>
          <w:bCs/>
        </w:rPr>
        <w:br/>
      </w:r>
      <w:r w:rsidRPr="006F4C87">
        <w:rPr>
          <w:bCs/>
        </w:rPr>
        <w:t xml:space="preserve">i mediach, nowoczesnych technologii w edukacji i biznesie, pedagogiki, psychologii, socjologii, nauki o kulturze, prawa, historii, </w:t>
      </w:r>
      <w:proofErr w:type="spellStart"/>
      <w:r w:rsidRPr="006F4C87">
        <w:rPr>
          <w:bCs/>
        </w:rPr>
        <w:t>penitencjarystyki</w:t>
      </w:r>
      <w:proofErr w:type="spellEnd"/>
      <w:r w:rsidRPr="006F4C87">
        <w:rPr>
          <w:bCs/>
        </w:rPr>
        <w:t>, stosunków międzynarodowych, nauki o bezpieczeństwie.</w:t>
      </w:r>
    </w:p>
    <w:p w14:paraId="3D7E3ED7" w14:textId="77777777" w:rsidR="00314F9E" w:rsidRPr="006E2C21" w:rsidRDefault="00314F9E" w:rsidP="00314F9E">
      <w:pPr>
        <w:pStyle w:val="Akapitzlist"/>
        <w:numPr>
          <w:ilvl w:val="0"/>
          <w:numId w:val="2"/>
        </w:numPr>
        <w:suppressAutoHyphens/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6E2C21">
        <w:rPr>
          <w:rFonts w:cstheme="minorHAnsi"/>
        </w:rPr>
        <w:t xml:space="preserve">oświadczam, że </w:t>
      </w:r>
      <w:r w:rsidRPr="006E2C21">
        <w:rPr>
          <w:rFonts w:cstheme="minorHAnsi"/>
          <w:b/>
        </w:rPr>
        <w:t>nie podlegam wykluczeniu z postępowania</w:t>
      </w:r>
      <w:r w:rsidRPr="006E2C21">
        <w:rPr>
          <w:rFonts w:cstheme="minorHAnsi"/>
        </w:rPr>
        <w:t xml:space="preserve"> na podstawie </w:t>
      </w:r>
      <w:r w:rsidRPr="006E2C21">
        <w:rPr>
          <w:rFonts w:cstheme="minorHAnsi"/>
          <w:color w:val="000000"/>
          <w:kern w:val="3"/>
        </w:rPr>
        <w:t xml:space="preserve">art. 7 ust. 1 ustawy z 13 kwietnia 2022r. o szczególnych rozwiązaniach w zakresie przeciwdziałania wspieraniu agresji na Ukrainę oraz służących ochronie bezpieczeństwa narodowego (Dz.U. z 2024 r. poz. 507 </w:t>
      </w:r>
      <w:proofErr w:type="spellStart"/>
      <w:r w:rsidRPr="006E2C21">
        <w:rPr>
          <w:rFonts w:cstheme="minorHAnsi"/>
          <w:color w:val="000000"/>
          <w:kern w:val="3"/>
        </w:rPr>
        <w:t>t.j</w:t>
      </w:r>
      <w:proofErr w:type="spellEnd"/>
      <w:r w:rsidRPr="006E2C21">
        <w:rPr>
          <w:rFonts w:cstheme="minorHAnsi"/>
          <w:color w:val="000000"/>
          <w:kern w:val="3"/>
        </w:rPr>
        <w:t>.),</w:t>
      </w:r>
    </w:p>
    <w:p w14:paraId="2F3D8C7B" w14:textId="77777777" w:rsidR="00314F9E" w:rsidRPr="00F2432F" w:rsidRDefault="00314F9E" w:rsidP="00314F9E">
      <w:pPr>
        <w:pStyle w:val="Akapitzlist"/>
        <w:numPr>
          <w:ilvl w:val="0"/>
          <w:numId w:val="2"/>
        </w:numPr>
        <w:autoSpaceDN w:val="0"/>
        <w:spacing w:after="0"/>
        <w:contextualSpacing w:val="0"/>
        <w:textAlignment w:val="baseline"/>
        <w:rPr>
          <w:rFonts w:cstheme="minorHAnsi"/>
          <w:color w:val="000000"/>
          <w:kern w:val="3"/>
        </w:rPr>
      </w:pPr>
      <w:r w:rsidRPr="00F2432F">
        <w:rPr>
          <w:rFonts w:cstheme="minorHAnsi"/>
        </w:rPr>
        <w:t>oświadczam, że wszystkie informacje podane w powyższym oświadczeniu są aktualne i zgodne</w:t>
      </w:r>
      <w:r>
        <w:rPr>
          <w:rFonts w:cstheme="minorHAnsi"/>
        </w:rPr>
        <w:t xml:space="preserve"> </w:t>
      </w:r>
      <w:r w:rsidRPr="00F2432F">
        <w:rPr>
          <w:rFonts w:cstheme="minorHAnsi"/>
        </w:rPr>
        <w:t>z</w:t>
      </w:r>
      <w:r>
        <w:rPr>
          <w:rFonts w:cstheme="minorHAnsi"/>
        </w:rPr>
        <w:t> </w:t>
      </w:r>
      <w:r w:rsidRPr="00F2432F">
        <w:rPr>
          <w:rFonts w:cstheme="minorHAnsi"/>
        </w:rPr>
        <w:t>prawdą oraz zostały przedstawione z pełną świadomością konsekwencji wprowadzenia zamawiającego w błąd przy przedstawieniu informacji</w:t>
      </w:r>
    </w:p>
    <w:p w14:paraId="6743245F" w14:textId="77777777" w:rsidR="00314F9E" w:rsidRPr="003C1C02" w:rsidRDefault="00314F9E" w:rsidP="00314F9E">
      <w:pPr>
        <w:suppressAutoHyphens/>
        <w:autoSpaceDN w:val="0"/>
        <w:textAlignment w:val="baseline"/>
        <w:rPr>
          <w:rFonts w:cstheme="minorHAnsi"/>
          <w:color w:val="000000"/>
          <w:kern w:val="3"/>
        </w:rPr>
      </w:pPr>
    </w:p>
    <w:p w14:paraId="15D73A9D" w14:textId="77777777" w:rsidR="00314F9E" w:rsidRPr="00F2432F" w:rsidRDefault="00314F9E" w:rsidP="00314F9E">
      <w:pPr>
        <w:autoSpaceDN w:val="0"/>
        <w:spacing w:after="0"/>
        <w:ind w:left="4813"/>
        <w:jc w:val="center"/>
        <w:textAlignment w:val="baseline"/>
        <w:rPr>
          <w:rFonts w:cstheme="minorHAnsi"/>
          <w:kern w:val="3"/>
          <w:sz w:val="20"/>
          <w:szCs w:val="20"/>
        </w:rPr>
      </w:pPr>
      <w:r w:rsidRPr="00F2432F">
        <w:rPr>
          <w:rFonts w:cstheme="minorHAnsi"/>
          <w:kern w:val="3"/>
          <w:sz w:val="20"/>
          <w:szCs w:val="20"/>
        </w:rPr>
        <w:t>....................................................................</w:t>
      </w:r>
    </w:p>
    <w:p w14:paraId="7CF0544D" w14:textId="77777777" w:rsidR="00314F9E" w:rsidRPr="00CC1385" w:rsidRDefault="00314F9E" w:rsidP="00314F9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[dokument należy wypełnić i opatrzyć</w:t>
      </w:r>
    </w:p>
    <w:p w14:paraId="2ADF01D0" w14:textId="77777777" w:rsidR="00314F9E" w:rsidRPr="00CC1385" w:rsidRDefault="00314F9E" w:rsidP="00314F9E">
      <w:pPr>
        <w:snapToGrid w:val="0"/>
        <w:spacing w:after="0" w:line="100" w:lineRule="atLeast"/>
        <w:ind w:left="4860"/>
        <w:jc w:val="center"/>
        <w:rPr>
          <w:rFonts w:cstheme="minorHAnsi"/>
          <w:sz w:val="18"/>
          <w:szCs w:val="18"/>
        </w:rPr>
      </w:pPr>
      <w:r w:rsidRPr="00CC1385">
        <w:rPr>
          <w:rFonts w:cstheme="minorHAnsi"/>
          <w:sz w:val="18"/>
          <w:szCs w:val="18"/>
        </w:rPr>
        <w:t>kwalifikowanym podpisem elektronicznym</w:t>
      </w:r>
    </w:p>
    <w:p w14:paraId="48555B82" w14:textId="77777777" w:rsidR="00314F9E" w:rsidRPr="00F2432F" w:rsidRDefault="00314F9E" w:rsidP="00314F9E">
      <w:pPr>
        <w:snapToGrid w:val="0"/>
        <w:spacing w:after="0" w:line="100" w:lineRule="atLeast"/>
        <w:ind w:left="4860"/>
        <w:jc w:val="center"/>
        <w:rPr>
          <w:rFonts w:cstheme="minorHAnsi"/>
          <w:sz w:val="20"/>
          <w:szCs w:val="18"/>
        </w:rPr>
      </w:pPr>
      <w:r w:rsidRPr="00CC1385">
        <w:rPr>
          <w:rFonts w:cstheme="minorHAnsi"/>
          <w:sz w:val="18"/>
          <w:szCs w:val="18"/>
        </w:rPr>
        <w:t>lub podpisem zaufanym lub podpisem osobistym]</w:t>
      </w:r>
    </w:p>
    <w:bookmarkEnd w:id="2"/>
    <w:p w14:paraId="6DF099B5" w14:textId="77777777" w:rsidR="001F57C4" w:rsidRDefault="001F57C4"/>
    <w:sectPr w:rsidR="001F57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3A004" w14:textId="77777777" w:rsidR="00314F9E" w:rsidRDefault="00314F9E" w:rsidP="00314F9E">
      <w:pPr>
        <w:spacing w:after="0" w:line="240" w:lineRule="auto"/>
      </w:pPr>
      <w:r>
        <w:separator/>
      </w:r>
    </w:p>
  </w:endnote>
  <w:endnote w:type="continuationSeparator" w:id="0">
    <w:p w14:paraId="6DE541E8" w14:textId="77777777" w:rsidR="00314F9E" w:rsidRDefault="00314F9E" w:rsidP="0031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1FF5" w14:textId="7E32CFC4" w:rsidR="00314F9E" w:rsidRDefault="00314F9E" w:rsidP="00314F9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3E5F" w14:textId="77777777" w:rsidR="00314F9E" w:rsidRDefault="00314F9E" w:rsidP="00314F9E">
      <w:pPr>
        <w:spacing w:after="0" w:line="240" w:lineRule="auto"/>
      </w:pPr>
      <w:r>
        <w:separator/>
      </w:r>
    </w:p>
  </w:footnote>
  <w:footnote w:type="continuationSeparator" w:id="0">
    <w:p w14:paraId="47845E35" w14:textId="77777777" w:rsidR="00314F9E" w:rsidRDefault="00314F9E" w:rsidP="00314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B4832"/>
    <w:multiLevelType w:val="hybridMultilevel"/>
    <w:tmpl w:val="129EA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484F1A"/>
    <w:multiLevelType w:val="hybridMultilevel"/>
    <w:tmpl w:val="EFBEE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11550"/>
    <w:multiLevelType w:val="hybridMultilevel"/>
    <w:tmpl w:val="9DE01D50"/>
    <w:lvl w:ilvl="0" w:tplc="0415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061B0"/>
    <w:multiLevelType w:val="hybridMultilevel"/>
    <w:tmpl w:val="FDE26B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A0CCF"/>
    <w:multiLevelType w:val="hybridMultilevel"/>
    <w:tmpl w:val="129EA3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A405E6"/>
    <w:multiLevelType w:val="hybridMultilevel"/>
    <w:tmpl w:val="9DE01D50"/>
    <w:lvl w:ilvl="0" w:tplc="0415001B">
      <w:start w:val="1"/>
      <w:numFmt w:val="lowerRoman"/>
      <w:lvlText w:val="%1."/>
      <w:lvlJc w:val="right"/>
      <w:pPr>
        <w:ind w:left="21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9E"/>
    <w:rsid w:val="001F57C4"/>
    <w:rsid w:val="00314F9E"/>
    <w:rsid w:val="00405C44"/>
    <w:rsid w:val="009C450D"/>
    <w:rsid w:val="00B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95C1"/>
  <w15:chartTrackingRefBased/>
  <w15:docId w15:val="{C2DC9840-E720-4D14-B5DD-DF19C6C8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F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14F9E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Cytat">
    <w:name w:val="Quote"/>
    <w:basedOn w:val="Normalny"/>
    <w:link w:val="CytatZnak"/>
    <w:qFormat/>
    <w:rsid w:val="00314F9E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314F9E"/>
    <w:rPr>
      <w:rFonts w:eastAsia="Times New Roman" w:cs="Times New Roman"/>
      <w:i/>
      <w:sz w:val="20"/>
      <w:szCs w:val="24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14F9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14F9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1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F9E"/>
  </w:style>
  <w:style w:type="paragraph" w:styleId="Stopka">
    <w:name w:val="footer"/>
    <w:basedOn w:val="Normalny"/>
    <w:link w:val="StopkaZnak"/>
    <w:uiPriority w:val="99"/>
    <w:unhideWhenUsed/>
    <w:rsid w:val="0031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6477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2</cp:revision>
  <dcterms:created xsi:type="dcterms:W3CDTF">2024-11-13T15:42:00Z</dcterms:created>
  <dcterms:modified xsi:type="dcterms:W3CDTF">2024-11-13T15:43:00Z</dcterms:modified>
</cp:coreProperties>
</file>