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2D67" w14:textId="77777777" w:rsidR="00FD6D4B" w:rsidRDefault="00FD6D4B" w:rsidP="00FD6D4B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FD6D4B">
        <w:rPr>
          <w:rFonts w:cs="Calibri"/>
          <w:kern w:val="0"/>
          <w:sz w:val="20"/>
          <w:lang w:eastAsia="en-US"/>
        </w:rPr>
        <w:t xml:space="preserve">  </w:t>
      </w:r>
    </w:p>
    <w:p w14:paraId="15716001" w14:textId="38395A38" w:rsidR="00AF7CFB" w:rsidRPr="00AF7CFB" w:rsidRDefault="00FD6D4B" w:rsidP="00AF7CFB">
      <w:pPr>
        <w:widowControl/>
        <w:suppressAutoHyphens w:val="0"/>
        <w:autoSpaceDN/>
        <w:spacing w:line="276" w:lineRule="auto"/>
        <w:textAlignment w:val="auto"/>
        <w:rPr>
          <w:rFonts w:eastAsia="Times New Roman" w:cs="Calibri"/>
          <w:kern w:val="0"/>
          <w:sz w:val="20"/>
          <w:lang w:val="x-none" w:eastAsia="en-US"/>
        </w:rPr>
      </w:pPr>
      <w:r w:rsidRPr="00FD6D4B">
        <w:rPr>
          <w:rFonts w:cs="Calibri"/>
          <w:bCs/>
          <w:iCs/>
          <w:kern w:val="0"/>
        </w:rPr>
        <w:t xml:space="preserve"> </w:t>
      </w:r>
      <w:r w:rsidR="00E621D4">
        <w:rPr>
          <w:rFonts w:cs="Calibri"/>
          <w:kern w:val="0"/>
          <w:sz w:val="20"/>
          <w:lang w:eastAsia="en-US"/>
        </w:rPr>
        <w:t>ZP.262.</w:t>
      </w:r>
      <w:r w:rsidR="00A8465B">
        <w:rPr>
          <w:rFonts w:cs="Calibri"/>
          <w:kern w:val="0"/>
          <w:sz w:val="20"/>
          <w:lang w:eastAsia="en-US"/>
        </w:rPr>
        <w:t>4</w:t>
      </w:r>
      <w:r w:rsidR="00E621D4">
        <w:rPr>
          <w:rFonts w:cs="Calibri"/>
          <w:kern w:val="0"/>
          <w:sz w:val="20"/>
          <w:lang w:eastAsia="en-US"/>
        </w:rPr>
        <w:t>.2024</w:t>
      </w:r>
      <w:r w:rsidRPr="00FD6D4B">
        <w:rPr>
          <w:rFonts w:cs="Calibri"/>
          <w:bCs/>
          <w:iCs/>
          <w:kern w:val="0"/>
        </w:rPr>
        <w:t xml:space="preserve"> </w:t>
      </w:r>
      <w:r w:rsidR="00AF7CFB" w:rsidRPr="00AF7CFB">
        <w:rPr>
          <w:rFonts w:cs="Calibri"/>
          <w:kern w:val="0"/>
          <w:sz w:val="20"/>
          <w:lang w:eastAsia="en-US"/>
        </w:rPr>
        <w:tab/>
      </w:r>
      <w:r w:rsidR="00AF7CFB" w:rsidRPr="00AF7CFB">
        <w:rPr>
          <w:rFonts w:cs="Calibri"/>
          <w:kern w:val="0"/>
          <w:sz w:val="20"/>
          <w:lang w:eastAsia="en-US"/>
        </w:rPr>
        <w:tab/>
      </w:r>
      <w:r w:rsidR="00AF7CFB" w:rsidRPr="00AF7CFB">
        <w:rPr>
          <w:rFonts w:cs="Calibri"/>
          <w:kern w:val="0"/>
          <w:sz w:val="20"/>
          <w:lang w:eastAsia="en-US"/>
        </w:rPr>
        <w:tab/>
        <w:t xml:space="preserve">                        </w:t>
      </w:r>
      <w:r w:rsidR="00AF7CFB" w:rsidRPr="00AF7CFB">
        <w:rPr>
          <w:rFonts w:cs="Calibri"/>
          <w:kern w:val="0"/>
          <w:sz w:val="20"/>
          <w:lang w:eastAsia="en-US"/>
        </w:rPr>
        <w:tab/>
        <w:t xml:space="preserve">                         Załącznik nr 3</w:t>
      </w:r>
      <w:r w:rsidR="002A3F1D">
        <w:rPr>
          <w:rFonts w:cs="Calibri"/>
          <w:kern w:val="0"/>
          <w:sz w:val="20"/>
          <w:lang w:eastAsia="en-US"/>
        </w:rPr>
        <w:t>a i/lub 3b</w:t>
      </w:r>
      <w:r w:rsidR="00AF7CFB" w:rsidRPr="00AF7CFB">
        <w:rPr>
          <w:rFonts w:cs="Calibri"/>
          <w:kern w:val="0"/>
          <w:sz w:val="20"/>
          <w:lang w:eastAsia="en-US"/>
        </w:rPr>
        <w:t xml:space="preserve"> do SWZ</w:t>
      </w:r>
      <w:r w:rsidR="00AF7CFB" w:rsidRPr="00AF7CFB">
        <w:rPr>
          <w:rFonts w:cs="Calibri"/>
          <w:kern w:val="0"/>
          <w:sz w:val="20"/>
          <w:lang w:eastAsia="en-US"/>
        </w:rPr>
        <w:tab/>
      </w:r>
      <w:r w:rsidR="00AF7CFB" w:rsidRPr="00AF7CFB">
        <w:rPr>
          <w:rFonts w:cs="Calibri"/>
          <w:kern w:val="0"/>
          <w:sz w:val="20"/>
          <w:lang w:eastAsia="en-US"/>
        </w:rPr>
        <w:tab/>
      </w:r>
      <w:r w:rsidR="00AF7CFB" w:rsidRPr="00AF7CFB">
        <w:rPr>
          <w:rFonts w:eastAsia="Times New Roman" w:cs="Calibri"/>
          <w:kern w:val="0"/>
          <w:sz w:val="20"/>
          <w:lang w:val="x-none" w:eastAsia="en-US"/>
        </w:rPr>
        <w:tab/>
      </w:r>
      <w:r w:rsidR="00AF7CFB" w:rsidRPr="00AF7CFB">
        <w:rPr>
          <w:rFonts w:eastAsia="Times New Roman" w:cs="Calibri"/>
          <w:kern w:val="0"/>
          <w:sz w:val="20"/>
          <w:lang w:val="x-none" w:eastAsia="en-US"/>
        </w:rPr>
        <w:tab/>
        <w:t xml:space="preserve"> </w:t>
      </w:r>
    </w:p>
    <w:p w14:paraId="397CB438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eastAsia="Times New Roman" w:cs="Calibri"/>
          <w:kern w:val="0"/>
          <w:sz w:val="20"/>
          <w:lang w:val="x-none" w:eastAsia="en-US"/>
        </w:rPr>
      </w:pPr>
    </w:p>
    <w:p w14:paraId="001AA87B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Arial"/>
          <w:b/>
          <w:bCs/>
          <w:kern w:val="0"/>
          <w:sz w:val="20"/>
          <w:u w:val="single"/>
          <w:lang w:eastAsia="x-none"/>
        </w:rPr>
      </w:pPr>
      <w:r w:rsidRPr="00AF7CF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 xml:space="preserve">PROJEKT </w:t>
      </w:r>
      <w:r w:rsidRPr="00AF7CFB">
        <w:rPr>
          <w:rFonts w:eastAsia="Times New Roman" w:cs="Arial"/>
          <w:b/>
          <w:bCs/>
          <w:kern w:val="0"/>
          <w:sz w:val="20"/>
          <w:u w:val="single"/>
          <w:lang w:val="x-none" w:eastAsia="x-none"/>
        </w:rPr>
        <w:t>UMOW</w:t>
      </w:r>
      <w:r w:rsidRPr="00AF7CF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>Y</w:t>
      </w:r>
      <w:r w:rsidRPr="00AF7CFB">
        <w:rPr>
          <w:rFonts w:eastAsia="Times New Roman" w:cs="Arial"/>
          <w:b/>
          <w:bCs/>
          <w:kern w:val="0"/>
          <w:sz w:val="20"/>
          <w:u w:val="single"/>
          <w:lang w:val="x-none" w:eastAsia="x-none"/>
        </w:rPr>
        <w:t xml:space="preserve"> NR </w:t>
      </w:r>
      <w:r w:rsidRPr="00AF7CF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 xml:space="preserve">   </w:t>
      </w:r>
      <w:r w:rsidRPr="00AF7CFB">
        <w:rPr>
          <w:rFonts w:eastAsia="Times New Roman" w:cs="Arial"/>
          <w:b/>
          <w:bCs/>
          <w:kern w:val="0"/>
          <w:sz w:val="20"/>
          <w:u w:val="single"/>
          <w:lang w:val="x-none" w:eastAsia="x-none"/>
        </w:rPr>
        <w:t xml:space="preserve"> /202</w:t>
      </w:r>
      <w:r w:rsidRPr="00AF7CF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>4</w:t>
      </w:r>
    </w:p>
    <w:p w14:paraId="19BE2BE3" w14:textId="09D133F2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Arial"/>
          <w:b/>
          <w:bCs/>
          <w:kern w:val="0"/>
          <w:sz w:val="20"/>
          <w:u w:val="single"/>
          <w:lang w:eastAsia="x-none"/>
        </w:rPr>
      </w:pPr>
      <w:r w:rsidRPr="00AF7CF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 xml:space="preserve">(dostawa </w:t>
      </w:r>
      <w:r w:rsidR="00A8465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 xml:space="preserve">11 zestawów </w:t>
      </w:r>
      <w:r w:rsidRPr="00AF7CF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>mebli biurowych</w:t>
      </w:r>
      <w:r w:rsidR="00E621D4">
        <w:rPr>
          <w:rFonts w:eastAsia="Times New Roman" w:cs="Arial"/>
          <w:b/>
          <w:bCs/>
          <w:kern w:val="0"/>
          <w:sz w:val="20"/>
          <w:u w:val="single"/>
          <w:lang w:eastAsia="x-none"/>
        </w:rPr>
        <w:t>/</w:t>
      </w:r>
      <w:r w:rsidR="00A8465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 xml:space="preserve">dostawa </w:t>
      </w:r>
      <w:r w:rsidR="00A8465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 xml:space="preserve">11 szt. </w:t>
      </w:r>
      <w:r w:rsidR="00E621D4">
        <w:rPr>
          <w:rFonts w:eastAsia="Times New Roman" w:cs="Arial"/>
          <w:b/>
          <w:bCs/>
          <w:kern w:val="0"/>
          <w:sz w:val="20"/>
          <w:u w:val="single"/>
          <w:lang w:eastAsia="x-none"/>
        </w:rPr>
        <w:t>krzeseł biurowych</w:t>
      </w:r>
      <w:r w:rsidRPr="00AF7CFB">
        <w:rPr>
          <w:rFonts w:eastAsia="Times New Roman" w:cs="Arial"/>
          <w:b/>
          <w:bCs/>
          <w:kern w:val="0"/>
          <w:sz w:val="20"/>
          <w:u w:val="single"/>
          <w:lang w:eastAsia="x-none"/>
        </w:rPr>
        <w:t>)</w:t>
      </w:r>
    </w:p>
    <w:p w14:paraId="2FA65598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Cs/>
          <w:kern w:val="0"/>
          <w:sz w:val="20"/>
          <w:lang w:val="x-none" w:eastAsia="x-none"/>
        </w:rPr>
      </w:pP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Zawarta w dniu </w:t>
      </w:r>
      <w:r w:rsidRPr="00AF7CFB">
        <w:rPr>
          <w:rFonts w:eastAsia="Times New Roman" w:cs="Arial"/>
          <w:bCs/>
          <w:kern w:val="0"/>
          <w:sz w:val="20"/>
          <w:lang w:eastAsia="x-none"/>
        </w:rPr>
        <w:t>…………</w:t>
      </w: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 202</w:t>
      </w:r>
      <w:r w:rsidRPr="00AF7CFB">
        <w:rPr>
          <w:rFonts w:eastAsia="Times New Roman" w:cs="Arial"/>
          <w:bCs/>
          <w:kern w:val="0"/>
          <w:sz w:val="20"/>
          <w:lang w:eastAsia="x-none"/>
        </w:rPr>
        <w:t>4</w:t>
      </w: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 r. we Wrocławiu, pomiędzy:</w:t>
      </w:r>
    </w:p>
    <w:p w14:paraId="1B2E7DEC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Cs/>
          <w:kern w:val="0"/>
          <w:sz w:val="20"/>
          <w:lang w:val="x-none" w:eastAsia="x-none"/>
        </w:rPr>
      </w:pP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Województwo Dolnośląskie - Dolnośląski Ośrodek Polityki Społecznej, </w:t>
      </w:r>
    </w:p>
    <w:p w14:paraId="61A17A49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Cs/>
          <w:kern w:val="0"/>
          <w:sz w:val="20"/>
          <w:lang w:val="x-none" w:eastAsia="x-none"/>
        </w:rPr>
      </w:pPr>
      <w:r w:rsidRPr="00AF7CFB">
        <w:rPr>
          <w:rFonts w:eastAsia="Times New Roman" w:cs="Arial"/>
          <w:bCs/>
          <w:kern w:val="0"/>
          <w:sz w:val="20"/>
          <w:lang w:val="x-none" w:eastAsia="x-none"/>
        </w:rPr>
        <w:t>REGON: 931934644, NIP: 899-28-03-047,</w:t>
      </w:r>
    </w:p>
    <w:p w14:paraId="0ADD1B2A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0"/>
          <w:lang w:val="x-none" w:eastAsia="x-none"/>
        </w:rPr>
      </w:pP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mający siedzibę we Wrocławiu, </w:t>
      </w:r>
      <w:r w:rsidRPr="00AF7CFB">
        <w:rPr>
          <w:rFonts w:eastAsia="Times New Roman" w:cs="Arial"/>
          <w:kern w:val="0"/>
          <w:sz w:val="20"/>
          <w:lang w:val="x-none" w:eastAsia="x-none"/>
        </w:rPr>
        <w:t>ul. Trzebnickiej 42-44, 50-230 Wrocław</w:t>
      </w:r>
    </w:p>
    <w:p w14:paraId="5F67C929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Cs/>
          <w:kern w:val="0"/>
          <w:sz w:val="20"/>
          <w:lang w:val="x-none" w:eastAsia="x-none"/>
        </w:rPr>
      </w:pPr>
      <w:r w:rsidRPr="00AF7CFB">
        <w:rPr>
          <w:rFonts w:eastAsia="Times New Roman" w:cs="Arial"/>
          <w:bCs/>
          <w:kern w:val="0"/>
          <w:sz w:val="20"/>
          <w:lang w:val="x-none" w:eastAsia="x-none"/>
        </w:rPr>
        <w:t>reprezentowany przez:</w:t>
      </w:r>
    </w:p>
    <w:p w14:paraId="2B9D1EDC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kern w:val="0"/>
          <w:sz w:val="20"/>
          <w:lang w:eastAsia="en-US"/>
        </w:rPr>
      </w:pPr>
      <w:r w:rsidRPr="00AF7CFB">
        <w:rPr>
          <w:rFonts w:cs="Arial"/>
          <w:bCs/>
          <w:kern w:val="0"/>
          <w:sz w:val="20"/>
          <w:lang w:eastAsia="en-US"/>
        </w:rPr>
        <w:t>Amelia Dymarek – Zastępca Dyrektora DOPS</w:t>
      </w:r>
    </w:p>
    <w:p w14:paraId="45B5A627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przy kontrasygnacie Kariny Orzech - Głównego Księgowego DOPS,</w:t>
      </w:r>
    </w:p>
    <w:p w14:paraId="64B403E7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kern w:val="0"/>
          <w:sz w:val="20"/>
          <w:lang w:eastAsia="en-US"/>
        </w:rPr>
      </w:pPr>
      <w:r w:rsidRPr="00AF7CFB">
        <w:rPr>
          <w:rFonts w:cs="Arial"/>
          <w:bCs/>
          <w:kern w:val="0"/>
          <w:sz w:val="20"/>
          <w:lang w:eastAsia="en-US"/>
        </w:rPr>
        <w:t>zwanym dalej „</w:t>
      </w:r>
      <w:r w:rsidRPr="00AF7CFB">
        <w:rPr>
          <w:rFonts w:cs="Arial"/>
          <w:bCs/>
          <w:i/>
          <w:kern w:val="0"/>
          <w:sz w:val="20"/>
          <w:lang w:eastAsia="en-US"/>
        </w:rPr>
        <w:t>Zamawiającym“</w:t>
      </w:r>
      <w:r w:rsidRPr="00AF7CFB">
        <w:rPr>
          <w:rFonts w:cs="Arial"/>
          <w:bCs/>
          <w:kern w:val="0"/>
          <w:sz w:val="20"/>
          <w:lang w:eastAsia="en-US"/>
        </w:rPr>
        <w:t>,</w:t>
      </w:r>
    </w:p>
    <w:p w14:paraId="690697AC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Cs/>
          <w:kern w:val="0"/>
          <w:sz w:val="20"/>
          <w:lang w:eastAsia="x-none"/>
        </w:rPr>
      </w:pP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a firmą: </w:t>
      </w:r>
      <w:r w:rsidRPr="00AF7CFB">
        <w:rPr>
          <w:rFonts w:eastAsia="Times New Roman" w:cs="Arial"/>
          <w:bCs/>
          <w:kern w:val="0"/>
          <w:sz w:val="20"/>
          <w:lang w:eastAsia="x-none"/>
        </w:rPr>
        <w:t>………………………………………………………………………..</w:t>
      </w:r>
    </w:p>
    <w:p w14:paraId="3CF58AC2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Cs/>
          <w:kern w:val="0"/>
          <w:sz w:val="20"/>
          <w:lang w:eastAsia="x-none"/>
        </w:rPr>
      </w:pP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REGON: </w:t>
      </w:r>
      <w:r w:rsidRPr="00AF7CFB">
        <w:rPr>
          <w:rFonts w:eastAsia="Times New Roman" w:cs="Arial"/>
          <w:bCs/>
          <w:kern w:val="0"/>
          <w:sz w:val="20"/>
          <w:lang w:eastAsia="x-none"/>
        </w:rPr>
        <w:t>……………………………</w:t>
      </w: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 NIP: </w:t>
      </w:r>
      <w:r w:rsidRPr="00AF7CFB">
        <w:rPr>
          <w:rFonts w:eastAsia="Times New Roman" w:cs="Arial"/>
          <w:bCs/>
          <w:kern w:val="0"/>
          <w:sz w:val="20"/>
          <w:lang w:eastAsia="x-none"/>
        </w:rPr>
        <w:t>…………………………….</w:t>
      </w:r>
    </w:p>
    <w:p w14:paraId="32D9162F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Cs/>
          <w:kern w:val="0"/>
          <w:sz w:val="20"/>
          <w:lang w:eastAsia="x-none"/>
        </w:rPr>
      </w:pPr>
      <w:r w:rsidRPr="00AF7CFB">
        <w:rPr>
          <w:rFonts w:eastAsia="Times New Roman" w:cs="Arial"/>
          <w:bCs/>
          <w:kern w:val="0"/>
          <w:sz w:val="20"/>
          <w:lang w:val="x-none" w:eastAsia="x-none"/>
        </w:rPr>
        <w:t xml:space="preserve">mającą siedzibę we </w:t>
      </w:r>
      <w:r w:rsidRPr="00AF7CFB">
        <w:rPr>
          <w:rFonts w:eastAsia="Times New Roman" w:cs="Arial"/>
          <w:bCs/>
          <w:kern w:val="0"/>
          <w:sz w:val="20"/>
          <w:lang w:eastAsia="x-none"/>
        </w:rPr>
        <w:t>………………………………………………….</w:t>
      </w:r>
    </w:p>
    <w:p w14:paraId="4D34DD85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kern w:val="0"/>
          <w:sz w:val="20"/>
          <w:lang w:eastAsia="en-US"/>
        </w:rPr>
      </w:pPr>
      <w:r w:rsidRPr="00AF7CFB">
        <w:rPr>
          <w:rFonts w:cs="Arial"/>
          <w:bCs/>
          <w:kern w:val="0"/>
          <w:sz w:val="20"/>
          <w:lang w:eastAsia="en-US"/>
        </w:rPr>
        <w:t xml:space="preserve">działającą na podstawie …………………………………………………………………. </w:t>
      </w:r>
    </w:p>
    <w:p w14:paraId="002305FF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kern w:val="0"/>
          <w:sz w:val="20"/>
          <w:lang w:eastAsia="en-US"/>
        </w:rPr>
      </w:pPr>
      <w:r w:rsidRPr="00AF7CFB">
        <w:rPr>
          <w:rFonts w:cs="Arial"/>
          <w:bCs/>
          <w:kern w:val="0"/>
          <w:sz w:val="20"/>
          <w:lang w:eastAsia="en-US"/>
        </w:rPr>
        <w:t>reprezentowana przez:</w:t>
      </w:r>
    </w:p>
    <w:p w14:paraId="5AA9B079" w14:textId="77777777" w:rsidR="00AF7CFB" w:rsidRPr="00AF7CFB" w:rsidRDefault="00AF7CFB" w:rsidP="00AF7CFB">
      <w:pPr>
        <w:widowControl/>
        <w:tabs>
          <w:tab w:val="left" w:pos="3119"/>
          <w:tab w:val="left" w:pos="3261"/>
          <w:tab w:val="left" w:pos="3544"/>
        </w:tabs>
        <w:suppressAutoHyphens w:val="0"/>
        <w:autoSpaceDN/>
        <w:spacing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……………………………………………………………….</w:t>
      </w:r>
    </w:p>
    <w:p w14:paraId="3AE3EB93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i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zwanym dalej „</w:t>
      </w:r>
      <w:r w:rsidRPr="00AF7CFB">
        <w:rPr>
          <w:rFonts w:cs="Arial"/>
          <w:i/>
          <w:iCs/>
          <w:kern w:val="0"/>
          <w:sz w:val="20"/>
          <w:lang w:eastAsia="en-US"/>
        </w:rPr>
        <w:t>Wykon</w:t>
      </w:r>
      <w:r w:rsidRPr="00AF7CFB">
        <w:rPr>
          <w:rFonts w:cs="Arial"/>
          <w:i/>
          <w:kern w:val="0"/>
          <w:sz w:val="20"/>
          <w:lang w:eastAsia="en-US"/>
        </w:rPr>
        <w:t>awcą“,</w:t>
      </w:r>
    </w:p>
    <w:p w14:paraId="54D1318E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i/>
          <w:kern w:val="0"/>
          <w:sz w:val="20"/>
          <w:lang w:eastAsia="en-US"/>
        </w:rPr>
      </w:pPr>
    </w:p>
    <w:p w14:paraId="7866F58A" w14:textId="77777777" w:rsidR="00AF7CFB" w:rsidRPr="00AF7CFB" w:rsidRDefault="00AF7CFB" w:rsidP="00AF7CF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cs="Arial"/>
          <w:strike/>
          <w:kern w:val="0"/>
          <w:sz w:val="20"/>
          <w:szCs w:val="22"/>
          <w:lang w:eastAsia="en-US"/>
        </w:rPr>
      </w:pPr>
      <w:r w:rsidRPr="00AF7CFB">
        <w:rPr>
          <w:rFonts w:cs="Arial"/>
          <w:kern w:val="0"/>
          <w:sz w:val="20"/>
          <w:szCs w:val="22"/>
          <w:lang w:eastAsia="en-US"/>
        </w:rPr>
        <w:t xml:space="preserve">Umowa zostaje zawarta w wyniku przeprowadzonego postępowania </w:t>
      </w:r>
      <w:r w:rsidRPr="00AF7CFB">
        <w:rPr>
          <w:rFonts w:cs="Calibri"/>
          <w:kern w:val="0"/>
          <w:sz w:val="20"/>
          <w:lang w:eastAsia="en-US"/>
        </w:rPr>
        <w:t xml:space="preserve">w trybie podstawowym o jakim stanowi art. 275 pkt. 1 ustawy z dnia 11 września 2019 r., Prawo zamówień publicznych (Dz. U z 2023 r., poz. 1605,tekst jednolity– dalej ustawa ) </w:t>
      </w:r>
      <w:r w:rsidRPr="00AF7CFB">
        <w:rPr>
          <w:rFonts w:cs="Calibri"/>
          <w:iCs/>
          <w:kern w:val="0"/>
          <w:sz w:val="20"/>
          <w:lang w:eastAsia="en-US"/>
        </w:rPr>
        <w:t xml:space="preserve">oraz aktów wykonawczych wydanych na jej podstawie. </w:t>
      </w:r>
    </w:p>
    <w:p w14:paraId="20E6B0FC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4D208525" w14:textId="77777777" w:rsidR="00AF7CFB" w:rsidRPr="00AF7CFB" w:rsidRDefault="00AF7CFB" w:rsidP="00AF7CFB">
      <w:pPr>
        <w:widowControl/>
        <w:suppressAutoHyphens w:val="0"/>
        <w:autoSpaceDN/>
        <w:jc w:val="both"/>
        <w:textAlignment w:val="auto"/>
        <w:rPr>
          <w:kern w:val="0"/>
          <w:sz w:val="20"/>
          <w:lang w:eastAsia="en-US"/>
        </w:rPr>
      </w:pPr>
    </w:p>
    <w:p w14:paraId="73A0AEDC" w14:textId="77777777" w:rsidR="00AF7CFB" w:rsidRPr="00AF7CFB" w:rsidRDefault="00AF7CFB" w:rsidP="00AF7CFB">
      <w:pPr>
        <w:tabs>
          <w:tab w:val="left" w:pos="3402"/>
          <w:tab w:val="left" w:pos="3969"/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cs="Arial"/>
          <w:b/>
          <w:bCs/>
          <w:kern w:val="0"/>
          <w:sz w:val="20"/>
          <w:lang w:eastAsia="en-US"/>
        </w:rPr>
      </w:pPr>
      <w:r w:rsidRPr="00AF7CFB">
        <w:rPr>
          <w:rFonts w:cs="Arial"/>
          <w:b/>
          <w:bCs/>
          <w:kern w:val="0"/>
          <w:sz w:val="20"/>
          <w:lang w:eastAsia="en-US"/>
        </w:rPr>
        <w:t xml:space="preserve">   § 1</w:t>
      </w:r>
    </w:p>
    <w:p w14:paraId="742A2300" w14:textId="77777777" w:rsidR="00A8465B" w:rsidRPr="00A8465B" w:rsidRDefault="00AF7CFB" w:rsidP="00AF7CFB">
      <w:pPr>
        <w:widowControl/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Fonts w:cs="Arial"/>
          <w:b/>
          <w:iCs/>
          <w:kern w:val="0"/>
          <w:szCs w:val="22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Przedmiotem zamówienia jest:</w:t>
      </w:r>
      <w:r w:rsidRPr="00AF7CFB">
        <w:rPr>
          <w:rFonts w:cs="Arial"/>
          <w:b/>
          <w:iCs/>
          <w:kern w:val="0"/>
          <w:szCs w:val="22"/>
          <w:lang w:eastAsia="en-US"/>
        </w:rPr>
        <w:t xml:space="preserve"> </w:t>
      </w:r>
      <w:r w:rsidRPr="00AF7CFB">
        <w:rPr>
          <w:rFonts w:cs="Calibri"/>
          <w:b/>
          <w:bCs/>
          <w:sz w:val="20"/>
        </w:rPr>
        <w:t>Dostawa mebli dla pracowników  w podziale na dwa zadania</w:t>
      </w:r>
      <w:r w:rsidR="00E621D4">
        <w:rPr>
          <w:rFonts w:cs="Calibri"/>
          <w:b/>
          <w:bCs/>
          <w:sz w:val="20"/>
        </w:rPr>
        <w:t xml:space="preserve">. </w:t>
      </w:r>
    </w:p>
    <w:p w14:paraId="766126A1" w14:textId="39C275B3" w:rsidR="00AF7CFB" w:rsidRPr="00AF7CFB" w:rsidRDefault="00AF7CFB" w:rsidP="00AF7CFB">
      <w:pPr>
        <w:widowControl/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Fonts w:cs="Arial"/>
          <w:b/>
          <w:iCs/>
          <w:kern w:val="0"/>
          <w:szCs w:val="22"/>
          <w:lang w:eastAsia="en-US"/>
        </w:rPr>
      </w:pPr>
      <w:r w:rsidRPr="00AF7CFB">
        <w:rPr>
          <w:rFonts w:cs="Calibri"/>
          <w:b/>
          <w:bCs/>
          <w:sz w:val="20"/>
        </w:rPr>
        <w:t xml:space="preserve">Zadanie </w:t>
      </w:r>
      <w:r w:rsidR="00E621D4">
        <w:rPr>
          <w:rFonts w:cs="Calibri"/>
          <w:b/>
          <w:bCs/>
          <w:sz w:val="20"/>
        </w:rPr>
        <w:t xml:space="preserve">…………………………………………………………………………… </w:t>
      </w:r>
      <w:r w:rsidRPr="00AF7CFB">
        <w:rPr>
          <w:rFonts w:cs="Arial"/>
          <w:bCs/>
          <w:iCs/>
          <w:kern w:val="0"/>
          <w:szCs w:val="22"/>
          <w:lang w:eastAsia="en-US"/>
        </w:rPr>
        <w:t xml:space="preserve">dla </w:t>
      </w:r>
      <w:r w:rsidRPr="00AF7CFB">
        <w:rPr>
          <w:rFonts w:cs="Arial"/>
          <w:bCs/>
          <w:iCs/>
          <w:kern w:val="0"/>
          <w:sz w:val="20"/>
          <w:lang w:eastAsia="en-US"/>
        </w:rPr>
        <w:t>Dolnośląskiego</w:t>
      </w:r>
      <w:r w:rsidRPr="00AF7CFB">
        <w:rPr>
          <w:rFonts w:cs="Arial"/>
          <w:bCs/>
          <w:iCs/>
          <w:kern w:val="0"/>
          <w:szCs w:val="22"/>
          <w:lang w:eastAsia="en-US"/>
        </w:rPr>
        <w:t xml:space="preserve"> </w:t>
      </w:r>
      <w:r w:rsidRPr="00AF7CFB">
        <w:rPr>
          <w:rFonts w:cs="Arial"/>
          <w:bCs/>
          <w:iCs/>
          <w:kern w:val="0"/>
          <w:sz w:val="20"/>
          <w:lang w:eastAsia="en-US"/>
        </w:rPr>
        <w:t>Ośrodka Polityki Społecznej</w:t>
      </w:r>
      <w:r w:rsidRPr="00AF7CFB">
        <w:rPr>
          <w:rFonts w:cs="Arial"/>
          <w:bCs/>
          <w:iCs/>
          <w:kern w:val="0"/>
          <w:szCs w:val="22"/>
          <w:lang w:eastAsia="en-US"/>
        </w:rPr>
        <w:t xml:space="preserve"> </w:t>
      </w:r>
      <w:r w:rsidRPr="00AF7CFB">
        <w:rPr>
          <w:rFonts w:cs="Arial"/>
          <w:bCs/>
          <w:iCs/>
          <w:kern w:val="0"/>
          <w:sz w:val="20"/>
          <w:lang w:eastAsia="en-US"/>
        </w:rPr>
        <w:t>we Wrocławiu</w:t>
      </w:r>
      <w:r w:rsidRPr="00AF7CFB">
        <w:rPr>
          <w:rFonts w:cs="Arial"/>
          <w:b/>
          <w:iCs/>
          <w:kern w:val="0"/>
          <w:sz w:val="20"/>
          <w:lang w:eastAsia="en-US"/>
        </w:rPr>
        <w:t xml:space="preserve"> </w:t>
      </w:r>
      <w:r w:rsidRPr="00AF7CFB">
        <w:rPr>
          <w:rFonts w:cs="Arial"/>
          <w:bCs/>
          <w:iCs/>
          <w:kern w:val="0"/>
          <w:sz w:val="20"/>
          <w:lang w:eastAsia="en-US"/>
        </w:rPr>
        <w:t>w ramach projektu:</w:t>
      </w:r>
      <w:r w:rsidRPr="00AF7CFB">
        <w:rPr>
          <w:rFonts w:cs="Arial"/>
          <w:bCs/>
          <w:iCs/>
          <w:kern w:val="0"/>
          <w:szCs w:val="22"/>
          <w:lang w:eastAsia="en-US"/>
        </w:rPr>
        <w:t xml:space="preserve"> </w:t>
      </w:r>
      <w:r w:rsidRPr="00AF7CFB">
        <w:rPr>
          <w:rFonts w:eastAsia="Times New Roman" w:cs="Calibri"/>
          <w:color w:val="000000"/>
          <w:kern w:val="0"/>
          <w:sz w:val="20"/>
        </w:rPr>
        <w:t>Koordynacja działań w zakresie polityki społecznej w województwie dolnośląskim” współfinansowanego w ramach programu Fundusze Europejskie dla Rozwoju Społecznego 2021-2027 ze środków Europejskiego Funduszu Społecznego Plus.</w:t>
      </w:r>
    </w:p>
    <w:p w14:paraId="0813E04F" w14:textId="77777777" w:rsidR="00AF7CFB" w:rsidRPr="00AF7CFB" w:rsidRDefault="00AF7CFB" w:rsidP="00AF7CFB">
      <w:pPr>
        <w:widowControl/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Fonts w:cs="Arial"/>
          <w:b/>
          <w:iCs/>
          <w:kern w:val="0"/>
          <w:szCs w:val="22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Realizatorem Projektu jest Dolnośląski Ośrodek Polityki Społecznej</w:t>
      </w:r>
    </w:p>
    <w:p w14:paraId="7D90E6E0" w14:textId="77777777" w:rsidR="00AF7CFB" w:rsidRPr="00AF7CFB" w:rsidRDefault="00AF7CFB" w:rsidP="00AF7CFB">
      <w:pPr>
        <w:widowControl/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Fonts w:cs="Arial"/>
          <w:b/>
          <w:iCs/>
          <w:kern w:val="0"/>
          <w:szCs w:val="22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Miejsce dostawy zamówienia: Dolnośląski Ośrodek Polityki Społecznej, ul. Trzebnicka 42-44, 50-230 Wrocław. III piętro, budynek nie posiada windy (wejście wyłącznie klatką schodową)</w:t>
      </w:r>
    </w:p>
    <w:p w14:paraId="3AF617B6" w14:textId="77777777" w:rsidR="00AF7CFB" w:rsidRPr="00AF7CFB" w:rsidRDefault="00AF7CFB" w:rsidP="00AF7C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Zamawiający i Wykonawca są zobowiązani wspólnie działać przy wykonaniu umowy, w celu należytej realizacji przedmiotu umowy.</w:t>
      </w:r>
    </w:p>
    <w:p w14:paraId="0DF8702B" w14:textId="77777777" w:rsidR="00AF7CFB" w:rsidRPr="00AF7CFB" w:rsidRDefault="00AF7CFB" w:rsidP="00AF7CFB">
      <w:pPr>
        <w:suppressAutoHyphens w:val="0"/>
        <w:autoSpaceDE w:val="0"/>
        <w:textAlignment w:val="auto"/>
        <w:rPr>
          <w:rFonts w:cs="Calibri"/>
          <w:b/>
          <w:kern w:val="0"/>
          <w:sz w:val="18"/>
          <w:szCs w:val="18"/>
          <w:lang w:eastAsia="en-US"/>
        </w:rPr>
      </w:pPr>
    </w:p>
    <w:p w14:paraId="0EF3ED4D" w14:textId="77777777" w:rsidR="00AF7CFB" w:rsidRPr="00AF7CFB" w:rsidRDefault="00AF7CFB" w:rsidP="00AF7CFB">
      <w:pPr>
        <w:suppressAutoHyphens w:val="0"/>
        <w:autoSpaceDE w:val="0"/>
        <w:ind w:left="340"/>
        <w:jc w:val="center"/>
        <w:textAlignment w:val="auto"/>
        <w:rPr>
          <w:rFonts w:eastAsia="Times New Roman" w:cs="Arial"/>
          <w:b/>
          <w:bCs/>
          <w:kern w:val="0"/>
          <w:sz w:val="20"/>
          <w:lang w:val="x-none" w:eastAsia="x-none"/>
        </w:rPr>
      </w:pPr>
      <w:r w:rsidRPr="00AF7CFB">
        <w:rPr>
          <w:rFonts w:eastAsia="Times New Roman" w:cs="Arial"/>
          <w:b/>
          <w:bCs/>
          <w:kern w:val="0"/>
          <w:sz w:val="20"/>
          <w:lang w:val="x-none" w:eastAsia="x-none"/>
        </w:rPr>
        <w:t>§ 2</w:t>
      </w:r>
    </w:p>
    <w:p w14:paraId="3EE367FB" w14:textId="77777777" w:rsidR="00AF7CFB" w:rsidRPr="00AF7CFB" w:rsidRDefault="00AF7CFB" w:rsidP="00AF7CFB">
      <w:pPr>
        <w:widowControl/>
        <w:numPr>
          <w:ilvl w:val="3"/>
          <w:numId w:val="6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 w:val="20"/>
          <w:lang w:val="x-none" w:eastAsia="x-none"/>
        </w:rPr>
      </w:pPr>
      <w:r w:rsidRPr="00AF7CFB">
        <w:rPr>
          <w:rFonts w:eastAsia="Times New Roman" w:cs="Calibri"/>
          <w:bCs/>
          <w:kern w:val="0"/>
          <w:sz w:val="20"/>
          <w:lang w:val="x-none" w:eastAsia="x-none"/>
        </w:rPr>
        <w:t>W ramach zawartej umowy Wykonawca zobowiązuje się do:</w:t>
      </w:r>
    </w:p>
    <w:p w14:paraId="3518ED30" w14:textId="0B963379" w:rsidR="00AF7CFB" w:rsidRPr="00AF7CFB" w:rsidRDefault="00AF7CFB" w:rsidP="00AF7CFB">
      <w:pPr>
        <w:widowControl/>
        <w:numPr>
          <w:ilvl w:val="1"/>
          <w:numId w:val="7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eastAsia="Times New Roman" w:cs="Calibri"/>
          <w:bCs/>
          <w:kern w:val="0"/>
          <w:sz w:val="20"/>
          <w:lang w:val="x-none" w:eastAsia="x-none"/>
        </w:rPr>
      </w:pPr>
      <w:r w:rsidRPr="00AF7CFB">
        <w:rPr>
          <w:rFonts w:eastAsia="Times New Roman" w:cs="Calibri"/>
          <w:bCs/>
          <w:kern w:val="0"/>
          <w:sz w:val="20"/>
          <w:lang w:eastAsia="x-none"/>
        </w:rPr>
        <w:t xml:space="preserve">Dostawy </w:t>
      </w:r>
      <w:r w:rsidRPr="00EB6F01">
        <w:rPr>
          <w:rFonts w:eastAsia="Times New Roman" w:cs="Calibri"/>
          <w:b/>
          <w:kern w:val="0"/>
          <w:sz w:val="20"/>
          <w:lang w:eastAsia="x-none"/>
        </w:rPr>
        <w:t>mebli biurowych</w:t>
      </w:r>
      <w:r w:rsidRPr="00AF7CFB">
        <w:rPr>
          <w:rFonts w:eastAsia="Times New Roman" w:cs="Calibri"/>
          <w:bCs/>
          <w:kern w:val="0"/>
          <w:sz w:val="20"/>
          <w:lang w:eastAsia="x-none"/>
        </w:rPr>
        <w:t xml:space="preserve"> dla pracowników stanowiących przedmiot </w:t>
      </w:r>
      <w:r w:rsidRPr="00AF7CFB">
        <w:rPr>
          <w:rFonts w:eastAsia="Times New Roman" w:cs="Calibri"/>
          <w:bCs/>
          <w:kern w:val="0"/>
          <w:sz w:val="20"/>
          <w:lang w:val="x-none" w:eastAsia="x-none"/>
        </w:rPr>
        <w:t>zamówienia zgodnie z zasadami określonymi w „Opisie Przedmiotu Zamówienia</w:t>
      </w:r>
      <w:r w:rsidRPr="00AF7CFB">
        <w:rPr>
          <w:rFonts w:eastAsia="Times New Roman" w:cs="Calibri"/>
          <w:bCs/>
          <w:kern w:val="0"/>
          <w:sz w:val="20"/>
          <w:lang w:eastAsia="x-none"/>
        </w:rPr>
        <w:t xml:space="preserve">/Kalkulacji cenowej” </w:t>
      </w:r>
      <w:r w:rsidRPr="00AF7CFB">
        <w:rPr>
          <w:rFonts w:eastAsia="Times New Roman" w:cs="Calibri"/>
          <w:bCs/>
          <w:kern w:val="0"/>
          <w:sz w:val="20"/>
          <w:lang w:val="x-none" w:eastAsia="x-none"/>
        </w:rPr>
        <w:t xml:space="preserve"> stanowiącym</w:t>
      </w:r>
      <w:r w:rsidRPr="00AF7CFB">
        <w:rPr>
          <w:rFonts w:eastAsia="Times New Roman" w:cs="Calibri"/>
          <w:bCs/>
          <w:kern w:val="0"/>
          <w:sz w:val="20"/>
          <w:lang w:eastAsia="x-none"/>
        </w:rPr>
        <w:t>i</w:t>
      </w:r>
      <w:r w:rsidRPr="00AF7CFB">
        <w:rPr>
          <w:rFonts w:eastAsia="Times New Roman" w:cs="Calibri"/>
          <w:bCs/>
          <w:kern w:val="0"/>
          <w:sz w:val="20"/>
          <w:lang w:val="x-none" w:eastAsia="x-none"/>
        </w:rPr>
        <w:t xml:space="preserve"> załącznik nr </w:t>
      </w:r>
      <w:r w:rsidRPr="00AF7CFB">
        <w:rPr>
          <w:rFonts w:eastAsia="Times New Roman" w:cs="Calibri"/>
          <w:bCs/>
          <w:kern w:val="0"/>
          <w:sz w:val="20"/>
          <w:lang w:eastAsia="x-none"/>
        </w:rPr>
        <w:t>2a</w:t>
      </w:r>
      <w:r w:rsidR="00E621D4">
        <w:rPr>
          <w:rFonts w:eastAsia="Times New Roman" w:cs="Calibri"/>
          <w:bCs/>
          <w:kern w:val="0"/>
          <w:sz w:val="20"/>
          <w:lang w:eastAsia="x-none"/>
        </w:rPr>
        <w:t xml:space="preserve"> i/lub 2b</w:t>
      </w:r>
      <w:r w:rsidRPr="00AF7CFB">
        <w:rPr>
          <w:rFonts w:eastAsia="Times New Roman" w:cs="Calibri"/>
          <w:bCs/>
          <w:kern w:val="0"/>
          <w:sz w:val="20"/>
          <w:lang w:eastAsia="x-none"/>
        </w:rPr>
        <w:t xml:space="preserve"> </w:t>
      </w:r>
      <w:r w:rsidRPr="00AF7CFB">
        <w:rPr>
          <w:rFonts w:eastAsia="Times New Roman" w:cs="Calibri"/>
          <w:bCs/>
          <w:kern w:val="0"/>
          <w:sz w:val="20"/>
          <w:lang w:val="x-none" w:eastAsia="x-none"/>
        </w:rPr>
        <w:t xml:space="preserve">do </w:t>
      </w:r>
      <w:r w:rsidRPr="00AF7CFB">
        <w:rPr>
          <w:rFonts w:eastAsia="Times New Roman" w:cs="Calibri"/>
          <w:bCs/>
          <w:kern w:val="0"/>
          <w:sz w:val="20"/>
          <w:lang w:eastAsia="x-none"/>
        </w:rPr>
        <w:t>SWZ</w:t>
      </w:r>
    </w:p>
    <w:p w14:paraId="18501E96" w14:textId="0C8BD3E2" w:rsidR="00AF7CFB" w:rsidRPr="00AF7CFB" w:rsidRDefault="00EB6F01" w:rsidP="00AF7CFB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lastRenderedPageBreak/>
        <w:t xml:space="preserve">Przedmiot umowy zostanie zrealizowany zgodnie z ofertą z dnia ………, złożoną w postepowaniu prowadzonym w trybie podstawowym, poprzedzającym zawarcie niniejszej umowy i SWZ obowiązująca w tym postępowaniu  oraz z </w:t>
      </w:r>
      <w:r w:rsidR="00AF7CFB" w:rsidRPr="00AF7CFB">
        <w:rPr>
          <w:rFonts w:cs="Calibri"/>
          <w:kern w:val="0"/>
          <w:sz w:val="20"/>
          <w:lang w:eastAsia="en-US"/>
        </w:rPr>
        <w:t xml:space="preserve"> ogólnie przyjętą wiedzą w tym zakresie oraz ustaleniami z Zamawiającym.</w:t>
      </w:r>
    </w:p>
    <w:p w14:paraId="54B2134B" w14:textId="77777777" w:rsidR="00AF7CFB" w:rsidRPr="00AF7CFB" w:rsidRDefault="00AF7CFB" w:rsidP="00AF7CFB">
      <w:pPr>
        <w:widowControl/>
        <w:numPr>
          <w:ilvl w:val="1"/>
          <w:numId w:val="7"/>
        </w:numPr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Niezwłocznego informowania Zamawiającego o występujących trudnościach w realizacji usługi, </w:t>
      </w:r>
    </w:p>
    <w:p w14:paraId="4E9B03EE" w14:textId="77777777" w:rsidR="00AF7CFB" w:rsidRPr="00AF7CFB" w:rsidRDefault="00AF7CFB" w:rsidP="00AF7CFB">
      <w:pPr>
        <w:widowControl/>
        <w:numPr>
          <w:ilvl w:val="1"/>
          <w:numId w:val="7"/>
        </w:numPr>
        <w:suppressAutoHyphens w:val="0"/>
        <w:autoSpaceDN/>
        <w:spacing w:after="200"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Wykonawca zobowiązuje się do przedstawiania na pisemne wezwanie Zamawiającego wszelkich informacji i wyjaśnień związanych z realizacją Zamówienia, w terminie określonym przez Zamawiającego.</w:t>
      </w:r>
    </w:p>
    <w:p w14:paraId="2BF29994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  <w:r w:rsidRPr="00AF7CFB">
        <w:rPr>
          <w:rFonts w:cs="Calibri"/>
          <w:b/>
          <w:kern w:val="0"/>
          <w:sz w:val="20"/>
          <w:lang w:eastAsia="en-US"/>
        </w:rPr>
        <w:t>§ 3</w:t>
      </w:r>
    </w:p>
    <w:p w14:paraId="14FA8D9F" w14:textId="77777777" w:rsidR="00AF7CFB" w:rsidRPr="00AF7CFB" w:rsidRDefault="00AF7CFB" w:rsidP="00AF7CFB">
      <w:pPr>
        <w:widowControl/>
        <w:numPr>
          <w:ilvl w:val="0"/>
          <w:numId w:val="8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Wykonawca oświadcza, iż posiada kwalifikacje i uprawnienia wymagane do prawidłowego wykonania przedmiotu umowy i zobowiązuje się do realizacji umowy z należytą starannością.</w:t>
      </w:r>
    </w:p>
    <w:p w14:paraId="6B17D1D8" w14:textId="77777777" w:rsidR="00AF7CFB" w:rsidRPr="00AF7CFB" w:rsidRDefault="00AF7CFB" w:rsidP="00AF7CFB">
      <w:pPr>
        <w:widowControl/>
        <w:numPr>
          <w:ilvl w:val="0"/>
          <w:numId w:val="8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Przy wykonaniu umowy Wykonawca ponosi odpowiedzialność za:  </w:t>
      </w:r>
    </w:p>
    <w:p w14:paraId="0BDA3772" w14:textId="77777777" w:rsidR="00AF7CFB" w:rsidRPr="00AF7CFB" w:rsidRDefault="00AF7CFB" w:rsidP="00AF7CFB">
      <w:pPr>
        <w:widowControl/>
        <w:numPr>
          <w:ilvl w:val="0"/>
          <w:numId w:val="9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Terminowe wykonanie przedmiotu umowy, z najwyższa starannością;</w:t>
      </w:r>
    </w:p>
    <w:p w14:paraId="4D8DBA26" w14:textId="77777777" w:rsidR="00AF7CFB" w:rsidRPr="00AF7CFB" w:rsidRDefault="00AF7CFB" w:rsidP="00AF7CFB">
      <w:pPr>
        <w:widowControl/>
        <w:numPr>
          <w:ilvl w:val="0"/>
          <w:numId w:val="9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Wykonanie umowy zgodnie z wymogami zamawiającego określonymi w opisie przedmiotu zamówienia;</w:t>
      </w:r>
    </w:p>
    <w:p w14:paraId="512B2450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Wykonawca ponosi odpowiedzialność za wszelkie uszkodzenia i straty w przedmiocie zamówienia do momentu protokolarnego przekazania go Zamawiającemu.</w:t>
      </w:r>
    </w:p>
    <w:p w14:paraId="7F1CE91A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cs="Calibri"/>
          <w:color w:val="FF0000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Ostatecznym terminem realizacji zamówienia jest dzień ……………………… r. Do tego dnia Wykonawca winien dostarczyć, rozładować, zmontować, ustawić, wypoziomować cały asortyment w pomieszczeniach wskazanym przez Zamawiającego całość przedmiotu zamówienia.  </w:t>
      </w:r>
    </w:p>
    <w:p w14:paraId="132774B2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Wykonawca powiadomi telefonicznie lub za pomocą poczty elektronicznej zgodnie z danymi wskazanymi w </w:t>
      </w:r>
      <w:r w:rsidRPr="00AF7CFB">
        <w:rPr>
          <w:rFonts w:cs="Calibri"/>
          <w:bCs/>
          <w:kern w:val="0"/>
          <w:sz w:val="20"/>
          <w:lang w:eastAsia="en-US"/>
        </w:rPr>
        <w:t>§ 12 ust.1</w:t>
      </w:r>
      <w:r w:rsidRPr="00AF7CFB">
        <w:rPr>
          <w:rFonts w:cs="Calibri"/>
          <w:b/>
          <w:kern w:val="0"/>
          <w:sz w:val="20"/>
          <w:lang w:eastAsia="en-US"/>
        </w:rPr>
        <w:t xml:space="preserve"> </w:t>
      </w:r>
      <w:r w:rsidRPr="00AF7CFB">
        <w:rPr>
          <w:rFonts w:cs="Calibri"/>
          <w:kern w:val="0"/>
          <w:sz w:val="20"/>
          <w:lang w:eastAsia="en-US"/>
        </w:rPr>
        <w:t xml:space="preserve"> o gotowości dostarczenia przedmiotu zamówienia. </w:t>
      </w:r>
    </w:p>
    <w:p w14:paraId="6BB49A04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Calibri"/>
          <w:color w:val="000000" w:themeColor="text1"/>
          <w:kern w:val="0"/>
          <w:sz w:val="20"/>
          <w:lang w:eastAsia="en-US"/>
        </w:rPr>
      </w:pPr>
      <w:r w:rsidRPr="00AF7CFB">
        <w:rPr>
          <w:rFonts w:cs="Calibri"/>
          <w:color w:val="000000" w:themeColor="text1"/>
          <w:kern w:val="0"/>
          <w:sz w:val="20"/>
          <w:lang w:eastAsia="en-US"/>
        </w:rPr>
        <w:t>Wykonawca zobowiązuje się dostarczyć przedmiot umowy, wykonany zgodnie z obowiązującymi przepisami, wymaganiami i normami mającymi zastosowanie do danego wyrobu. Wykonawca oświadcza, iż przedmiot zamówienia posiada zgodne z polskim prawem certyfikaty, atesty i świadczenia dopuszczenia ich do sprzedaży.</w:t>
      </w:r>
    </w:p>
    <w:p w14:paraId="0A8584FE" w14:textId="1C415DDC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Zamawiający wymaga, aby przedmiot zamówienia był fabrycznie nowy, wolny od wad, nienoszący śladów uszkodzeń lub użytkowania.</w:t>
      </w:r>
      <w:r w:rsidR="00EB6F01">
        <w:rPr>
          <w:rFonts w:cs="Calibri"/>
          <w:kern w:val="0"/>
          <w:sz w:val="20"/>
          <w:lang w:eastAsia="en-US"/>
        </w:rPr>
        <w:t xml:space="preserve"> Sprawny technicznie, bez wcześniejszej eksploatacji, niepoekzpozycyjny.</w:t>
      </w:r>
    </w:p>
    <w:p w14:paraId="3F4BA95D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Wykonawca dostarczy Zamawiającemu przedmiot zamówienia fabrycznie nowy w nowych, nienaruszonych opakowaniach zarówno jednostkowych jak i zbiorczych.</w:t>
      </w:r>
    </w:p>
    <w:p w14:paraId="54AD2B40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Wykonawca dostarczy Zamawiającemu przedmiot zamówienia</w:t>
      </w:r>
      <w:r w:rsidRPr="00AF7CFB">
        <w:rPr>
          <w:rFonts w:ascii="Arial" w:hAnsi="Arial" w:cs="Arial"/>
          <w:bCs/>
          <w:sz w:val="20"/>
        </w:rPr>
        <w:t xml:space="preserve"> </w:t>
      </w:r>
      <w:r w:rsidRPr="00AF7CFB">
        <w:rPr>
          <w:rFonts w:asciiTheme="minorHAnsi" w:hAnsiTheme="minorHAnsi" w:cstheme="minorHAnsi"/>
          <w:bCs/>
          <w:sz w:val="20"/>
        </w:rPr>
        <w:t>dopuszczony do obrotu i stosowania w krajach Unii Europejskiej w tym w pomieszczeniach przeznaczonych na stały pobyt ludzi (stosowany w obiektach użyteczności publicznej).</w:t>
      </w:r>
    </w:p>
    <w:p w14:paraId="1261279F" w14:textId="77777777" w:rsidR="00AF7CFB" w:rsidRDefault="00AF7CFB" w:rsidP="00AF7CFB">
      <w:pPr>
        <w:widowControl/>
        <w:numPr>
          <w:ilvl w:val="0"/>
          <w:numId w:val="10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cs="Calibri"/>
          <w:bCs/>
          <w:kern w:val="0"/>
          <w:sz w:val="20"/>
          <w:lang w:eastAsia="en-US"/>
        </w:rPr>
      </w:pPr>
      <w:r w:rsidRPr="00AF7CFB">
        <w:rPr>
          <w:rFonts w:cs="Calibri"/>
          <w:bCs/>
          <w:kern w:val="0"/>
          <w:sz w:val="20"/>
          <w:lang w:eastAsia="en-US"/>
        </w:rPr>
        <w:t xml:space="preserve">Przedmiot zamówienia objęty jest gwarancją wynoszącą nie mniej niż 12 miesięcy liczona od daty dostawy/odbioru/montażu przedmiotu zamówienia. Wykonawca zobowiązuje się przekazać zamawiającemu dokumenty gwarancyjne w dniu odbioru przedmiotu dostawy. </w:t>
      </w:r>
    </w:p>
    <w:p w14:paraId="3439AB6C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Przedstawiciel Zamawiającego potwierdzi odbiór dostarczonego przedmiotu umowy poprzez podpisanie protokołu odbioru, który będzie stanowił załącznik do faktury.</w:t>
      </w:r>
    </w:p>
    <w:p w14:paraId="23720B9A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Przedstawiciel zamawiającego odmówi podpisania protokołu odbioru towaru w przypadku niespełnienia przez Wykonawcę któregokolwiek warunków opisanych § 3 niniejszej umowy oraz zawartych w opisie przedmiotu zamówienia, SWZ jak również stwierdzenia niezgodności w ilości, wskazując przyczyny odmowy podpisania protokołu odbioru.  </w:t>
      </w:r>
    </w:p>
    <w:p w14:paraId="6933E3B7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Wykonawca zobowiązuje się na swój koszt do wymiany towaru w terminie trzech dni roboczych od dnia odmowy podpisania protokołu.</w:t>
      </w:r>
    </w:p>
    <w:p w14:paraId="06B3DC58" w14:textId="77777777" w:rsidR="00AF7CFB" w:rsidRPr="00AF7CFB" w:rsidRDefault="00AF7CFB" w:rsidP="00AF7CFB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lastRenderedPageBreak/>
        <w:t>Koszty transportu oraz ubezpieczenia w transporcie ponosi Wykonawca.</w:t>
      </w:r>
    </w:p>
    <w:p w14:paraId="3D18CEEC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7BC6FAFD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  <w:r w:rsidRPr="00AF7CFB">
        <w:rPr>
          <w:rFonts w:cs="Calibri"/>
          <w:b/>
          <w:kern w:val="0"/>
          <w:sz w:val="20"/>
          <w:lang w:eastAsia="en-US"/>
        </w:rPr>
        <w:t>§ 4</w:t>
      </w:r>
    </w:p>
    <w:p w14:paraId="1B97B226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567" w:hanging="283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1.  Za realizację zamówienia Wykonawca przedstawi prawidłowo wystawioną fakturę/rachunek na kwotę …………………. zł. brutto, </w:t>
      </w:r>
      <w:r w:rsidRPr="00AF7CFB">
        <w:rPr>
          <w:rFonts w:cs="Calibri"/>
          <w:iCs/>
          <w:kern w:val="0"/>
          <w:sz w:val="20"/>
          <w:lang w:eastAsia="en-US"/>
        </w:rPr>
        <w:t xml:space="preserve">(słownie: ………………………………………… </w:t>
      </w:r>
      <w:r w:rsidRPr="00AF7CFB">
        <w:rPr>
          <w:rFonts w:cs="Calibri"/>
          <w:bCs/>
          <w:iCs/>
          <w:kern w:val="0"/>
          <w:sz w:val="20"/>
          <w:lang w:eastAsia="en-US"/>
        </w:rPr>
        <w:t>)</w:t>
      </w:r>
      <w:r w:rsidRPr="00AF7CFB">
        <w:rPr>
          <w:rFonts w:cs="Calibri"/>
          <w:iCs/>
          <w:kern w:val="0"/>
          <w:sz w:val="20"/>
          <w:lang w:eastAsia="en-US"/>
        </w:rPr>
        <w:t>, uwzględniając faktycznie zrealizowaną sprzedaż.</w:t>
      </w:r>
    </w:p>
    <w:p w14:paraId="259A278F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567" w:hanging="283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2.  Powyższa kwota obejmuje koszt zakupu całego asortymentu i stanowi całkowite wynagrodzenie Wykonawcy.</w:t>
      </w:r>
    </w:p>
    <w:p w14:paraId="25EC64EE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567" w:hanging="283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bCs/>
          <w:kern w:val="0"/>
          <w:sz w:val="20"/>
          <w:szCs w:val="22"/>
          <w:lang w:eastAsia="en-US"/>
        </w:rPr>
        <w:t xml:space="preserve">2.1 </w:t>
      </w:r>
      <w:r w:rsidRPr="00AF7CFB">
        <w:rPr>
          <w:rFonts w:cs="Calibri"/>
          <w:bCs/>
          <w:kern w:val="0"/>
          <w:sz w:val="20"/>
          <w:szCs w:val="22"/>
          <w:lang w:val="x-none" w:eastAsia="en-US"/>
        </w:rPr>
        <w:t xml:space="preserve">Wartość umowy uwzględnia również wysokość ewentualnych składek </w:t>
      </w:r>
      <w:r w:rsidRPr="00AF7CFB">
        <w:rPr>
          <w:rFonts w:cs="Calibri"/>
          <w:bCs/>
          <w:kern w:val="0"/>
          <w:sz w:val="20"/>
          <w:szCs w:val="22"/>
          <w:lang w:eastAsia="en-US"/>
        </w:rPr>
        <w:t>z tytułu ubezpieczeń społecznych oraz składek na fundusz pracy jakie będzie zobowiązany ponieść Zamawiający w związku z realizacją umowy przez Wykonawcę, każdorazowo Zamawiający potrąci równowartość tych obciążeń z wynagrodzenia przysługującego Wykonawcy. Wykonawca wraz z każdym przedkładanym rachunkiem zobowiązany będzie powiadomić Zamawiającego o konieczności odprowadzenia składek z tytułu ubezpieczeń społecznych oraz składek na fundusz pracy albo o braku takiej konieczności (zapis obowiązuje w umowie w wypadku zawarcia umowy z osobą fizyczną niebędąca przedsiębiorcą)</w:t>
      </w:r>
      <w:r w:rsidRPr="00AF7CFB">
        <w:rPr>
          <w:rFonts w:cs="Calibri"/>
          <w:bCs/>
          <w:kern w:val="0"/>
          <w:sz w:val="20"/>
          <w:szCs w:val="22"/>
          <w:lang w:val="x-none" w:eastAsia="en-US"/>
        </w:rPr>
        <w:t>.</w:t>
      </w:r>
    </w:p>
    <w:p w14:paraId="78E8B8FA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567" w:hanging="283"/>
        <w:jc w:val="both"/>
        <w:textAlignment w:val="auto"/>
        <w:rPr>
          <w:rFonts w:eastAsia="Times New Roman" w:cs="Calibri"/>
          <w:kern w:val="0"/>
          <w:sz w:val="20"/>
          <w:lang w:val="x-none" w:eastAsia="x-none"/>
        </w:rPr>
      </w:pPr>
      <w:r w:rsidRPr="00AF7CFB">
        <w:rPr>
          <w:rFonts w:cs="Calibri"/>
          <w:kern w:val="0"/>
          <w:sz w:val="20"/>
          <w:lang w:eastAsia="en-US"/>
        </w:rPr>
        <w:t xml:space="preserve">3. </w:t>
      </w:r>
      <w:r w:rsidRPr="00AF7CFB">
        <w:rPr>
          <w:rFonts w:eastAsia="Times New Roman" w:cs="Calibri"/>
          <w:kern w:val="0"/>
          <w:sz w:val="20"/>
          <w:lang w:val="x-none" w:eastAsia="x-none"/>
        </w:rPr>
        <w:t xml:space="preserve"> Należność za wykonaną usługę będzie przekazana za prawidłowo wystawioną fakturę</w:t>
      </w:r>
      <w:r w:rsidRPr="00AF7CFB">
        <w:rPr>
          <w:rFonts w:eastAsia="Times New Roman" w:cs="Calibri"/>
          <w:kern w:val="0"/>
          <w:sz w:val="20"/>
          <w:lang w:eastAsia="x-none"/>
        </w:rPr>
        <w:t>/rachunek</w:t>
      </w:r>
      <w:r w:rsidRPr="00AF7CFB">
        <w:rPr>
          <w:rFonts w:eastAsia="Times New Roman" w:cs="Calibri"/>
          <w:kern w:val="0"/>
          <w:sz w:val="20"/>
          <w:lang w:val="x-none" w:eastAsia="x-none"/>
        </w:rPr>
        <w:t xml:space="preserve"> w terminie do </w:t>
      </w:r>
      <w:r w:rsidRPr="00AF7CFB">
        <w:rPr>
          <w:rFonts w:eastAsia="Times New Roman" w:cs="Calibri"/>
          <w:kern w:val="0"/>
          <w:sz w:val="20"/>
          <w:lang w:eastAsia="x-none"/>
        </w:rPr>
        <w:t>30</w:t>
      </w:r>
      <w:r w:rsidRPr="00AF7CFB">
        <w:rPr>
          <w:rFonts w:eastAsia="Times New Roman" w:cs="Calibri"/>
          <w:kern w:val="0"/>
          <w:sz w:val="20"/>
          <w:lang w:val="x-none" w:eastAsia="x-none"/>
        </w:rPr>
        <w:t xml:space="preserve"> dni od daty dostarczenia</w:t>
      </w:r>
      <w:r w:rsidRPr="00AF7CFB">
        <w:rPr>
          <w:rFonts w:eastAsia="Times New Roman" w:cs="Calibri"/>
          <w:kern w:val="0"/>
          <w:sz w:val="20"/>
          <w:lang w:eastAsia="x-none"/>
        </w:rPr>
        <w:t xml:space="preserve"> poprawnie wystawionej</w:t>
      </w:r>
      <w:r w:rsidRPr="00AF7CFB">
        <w:rPr>
          <w:rFonts w:eastAsia="Times New Roman" w:cs="Calibri"/>
          <w:kern w:val="0"/>
          <w:sz w:val="20"/>
          <w:lang w:val="x-none" w:eastAsia="x-none"/>
        </w:rPr>
        <w:t xml:space="preserve"> faktury</w:t>
      </w:r>
      <w:r w:rsidRPr="00AF7CFB">
        <w:rPr>
          <w:rFonts w:eastAsia="Times New Roman" w:cs="Calibri"/>
          <w:kern w:val="0"/>
          <w:sz w:val="20"/>
          <w:lang w:eastAsia="x-none"/>
        </w:rPr>
        <w:t>/rachunku</w:t>
      </w:r>
      <w:r w:rsidRPr="00AF7CFB">
        <w:rPr>
          <w:rFonts w:eastAsia="Times New Roman" w:cs="Calibri"/>
          <w:kern w:val="0"/>
          <w:sz w:val="20"/>
          <w:lang w:val="x-none" w:eastAsia="x-none"/>
        </w:rPr>
        <w:t>, pod warunkiem spełnienia przez Wykonawcę wszystkich warunków określonych w umowie.</w:t>
      </w:r>
    </w:p>
    <w:p w14:paraId="130D49B5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567" w:hanging="283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>4.   Płatność zostanie dokonana przelewem na konto Wykonawcy wskazane poniżej</w:t>
      </w:r>
    </w:p>
    <w:p w14:paraId="7FD15408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567" w:hanging="283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       - nr konta Wykonawcy: …………………………………….</w:t>
      </w:r>
    </w:p>
    <w:p w14:paraId="1C91A85A" w14:textId="77777777" w:rsidR="00AF7CFB" w:rsidRPr="00AF7CFB" w:rsidRDefault="00AF7CFB" w:rsidP="00AF7CFB">
      <w:pPr>
        <w:widowControl/>
        <w:suppressAutoHyphens w:val="0"/>
        <w:autoSpaceDN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5. </w:t>
      </w:r>
      <w:r w:rsidRPr="00AF7CFB">
        <w:rPr>
          <w:rFonts w:cs="Arial"/>
          <w:kern w:val="0"/>
          <w:sz w:val="20"/>
          <w:lang w:eastAsia="en-US"/>
        </w:rPr>
        <w:t>Fakturę/rachunek należy wystawić i dostarczyć na adres Zamawiającego: Województwo Dolnośląskie Dolnośląski Ośrodek Polityki Społecznej we Wrocławiu przy ul. Trzebnickiej 42-44.</w:t>
      </w:r>
    </w:p>
    <w:p w14:paraId="1AF43879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      6.  Podstawą zapłaty za zrealizowana dostawę będzie przekazanie Zamawiającemu:</w:t>
      </w:r>
    </w:p>
    <w:p w14:paraId="26274124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            a) prawidłowo wystawiona faktura lub rachunek zgodnie z zamówieniem;</w:t>
      </w:r>
    </w:p>
    <w:p w14:paraId="4AFACAFC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            b) </w:t>
      </w:r>
      <w:r w:rsidRPr="00AF7CFB">
        <w:rPr>
          <w:rFonts w:cs="Arial"/>
          <w:kern w:val="0"/>
          <w:sz w:val="20"/>
          <w:lang w:eastAsia="en-US"/>
        </w:rPr>
        <w:t xml:space="preserve">protokół </w:t>
      </w:r>
      <w:r w:rsidRPr="00AF7CFB">
        <w:rPr>
          <w:rFonts w:cs="Calibri"/>
          <w:kern w:val="0"/>
          <w:sz w:val="20"/>
          <w:lang w:eastAsia="en-US"/>
        </w:rPr>
        <w:t>odbioru asortymentu, przyjęty i podpisany przez Zamawiającego</w:t>
      </w:r>
    </w:p>
    <w:p w14:paraId="1249F546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            -  Zamawiający  jest płatnikiem VAT; NIP:……………………………………….</w:t>
      </w:r>
      <w:r w:rsidRPr="00AF7CFB">
        <w:rPr>
          <w:rFonts w:cs="Calibri"/>
          <w:bCs/>
          <w:kern w:val="0"/>
          <w:sz w:val="20"/>
          <w:lang w:eastAsia="en-US"/>
        </w:rPr>
        <w:t>.</w:t>
      </w:r>
    </w:p>
    <w:p w14:paraId="3A533C19" w14:textId="77777777" w:rsidR="00AF7CFB" w:rsidRPr="00AF7CFB" w:rsidRDefault="00AF7CFB" w:rsidP="00AF7CFB">
      <w:pPr>
        <w:suppressAutoHyphens w:val="0"/>
        <w:autoSpaceDE w:val="0"/>
        <w:ind w:left="567"/>
        <w:jc w:val="both"/>
        <w:textAlignment w:val="auto"/>
        <w:rPr>
          <w:rFonts w:eastAsia="Times New Roman" w:cs="Calibri"/>
          <w:b/>
          <w:bCs/>
          <w:kern w:val="0"/>
          <w:sz w:val="20"/>
          <w:lang w:eastAsia="x-none"/>
        </w:rPr>
      </w:pPr>
      <w:r w:rsidRPr="00AF7CFB">
        <w:rPr>
          <w:rFonts w:eastAsia="Times New Roman" w:cs="Calibri"/>
          <w:b/>
          <w:bCs/>
          <w:kern w:val="0"/>
          <w:sz w:val="20"/>
          <w:lang w:val="x-none" w:eastAsia="x-none"/>
        </w:rPr>
        <w:t>- Wykonawca jest</w:t>
      </w:r>
      <w:r w:rsidRPr="00AF7CFB">
        <w:rPr>
          <w:rFonts w:eastAsia="Times New Roman" w:cs="Calibri"/>
          <w:b/>
          <w:bCs/>
          <w:kern w:val="0"/>
          <w:sz w:val="20"/>
          <w:lang w:eastAsia="x-none"/>
        </w:rPr>
        <w:t>/nie jest</w:t>
      </w:r>
      <w:r w:rsidRPr="00AF7CFB">
        <w:rPr>
          <w:rFonts w:eastAsia="Times New Roman" w:cs="Calibri"/>
          <w:b/>
          <w:bCs/>
          <w:kern w:val="0"/>
          <w:sz w:val="20"/>
          <w:lang w:val="x-none" w:eastAsia="x-none"/>
        </w:rPr>
        <w:t xml:space="preserve"> płatnikiem VAT; NIP:</w:t>
      </w:r>
      <w:r w:rsidRPr="00AF7CFB">
        <w:rPr>
          <w:rFonts w:eastAsia="Times New Roman" w:cs="Calibri"/>
          <w:b/>
          <w:bCs/>
          <w:kern w:val="0"/>
          <w:sz w:val="20"/>
          <w:lang w:eastAsia="x-none"/>
        </w:rPr>
        <w:t>…………………………………………..</w:t>
      </w:r>
    </w:p>
    <w:p w14:paraId="2635515E" w14:textId="77777777" w:rsidR="00AF7CFB" w:rsidRPr="00AF7CFB" w:rsidRDefault="00AF7CFB" w:rsidP="00AF7CFB">
      <w:pPr>
        <w:suppressAutoHyphens w:val="0"/>
        <w:autoSpaceDE w:val="0"/>
        <w:ind w:left="284"/>
        <w:jc w:val="both"/>
        <w:textAlignment w:val="auto"/>
        <w:rPr>
          <w:rFonts w:eastAsia="Times New Roman" w:cs="Calibri"/>
          <w:kern w:val="0"/>
          <w:sz w:val="20"/>
          <w:lang w:val="x-none" w:eastAsia="x-none"/>
        </w:rPr>
      </w:pPr>
      <w:r w:rsidRPr="00AF7CFB">
        <w:rPr>
          <w:rFonts w:eastAsia="Times New Roman" w:cs="Calibri"/>
          <w:kern w:val="0"/>
          <w:sz w:val="20"/>
          <w:lang w:eastAsia="x-none"/>
        </w:rPr>
        <w:t xml:space="preserve">7. </w:t>
      </w:r>
      <w:r w:rsidRPr="00AF7CFB">
        <w:rPr>
          <w:rFonts w:eastAsia="Times New Roman" w:cs="Calibri"/>
          <w:kern w:val="0"/>
          <w:sz w:val="20"/>
          <w:lang w:val="x-none" w:eastAsia="x-none"/>
        </w:rPr>
        <w:t xml:space="preserve">W przypadku opóźnienia zapłaty za wykonanie umowy w terminie wyznaczonym </w:t>
      </w:r>
      <w:r w:rsidRPr="00AF7CFB">
        <w:rPr>
          <w:rFonts w:eastAsia="Times New Roman" w:cs="Calibri"/>
          <w:kern w:val="0"/>
          <w:sz w:val="20"/>
          <w:lang w:val="x-none" w:eastAsia="x-none"/>
        </w:rPr>
        <w:br/>
      </w:r>
      <w:r w:rsidRPr="00AF7CFB">
        <w:rPr>
          <w:rFonts w:eastAsia="Times New Roman" w:cs="Calibri"/>
          <w:kern w:val="0"/>
          <w:sz w:val="20"/>
          <w:lang w:eastAsia="x-none"/>
        </w:rPr>
        <w:t xml:space="preserve">         </w:t>
      </w:r>
      <w:r w:rsidRPr="00AF7CFB">
        <w:rPr>
          <w:rFonts w:eastAsia="Times New Roman" w:cs="Calibri"/>
          <w:kern w:val="0"/>
          <w:sz w:val="20"/>
          <w:lang w:val="x-none" w:eastAsia="x-none"/>
        </w:rPr>
        <w:t xml:space="preserve">w § </w:t>
      </w:r>
      <w:r w:rsidRPr="00AF7CFB">
        <w:rPr>
          <w:rFonts w:eastAsia="Times New Roman" w:cs="Calibri"/>
          <w:kern w:val="0"/>
          <w:sz w:val="20"/>
          <w:lang w:eastAsia="x-none"/>
        </w:rPr>
        <w:t>4</w:t>
      </w:r>
      <w:r w:rsidRPr="00AF7CFB">
        <w:rPr>
          <w:rFonts w:eastAsia="Times New Roman" w:cs="Calibri"/>
          <w:kern w:val="0"/>
          <w:sz w:val="20"/>
          <w:lang w:val="x-none" w:eastAsia="x-none"/>
        </w:rPr>
        <w:t xml:space="preserve"> pkt. </w:t>
      </w:r>
      <w:r w:rsidRPr="00AF7CFB">
        <w:rPr>
          <w:rFonts w:eastAsia="Times New Roman" w:cs="Calibri"/>
          <w:kern w:val="0"/>
          <w:sz w:val="20"/>
          <w:lang w:eastAsia="x-none"/>
        </w:rPr>
        <w:t>3</w:t>
      </w:r>
      <w:r w:rsidRPr="00AF7CFB">
        <w:rPr>
          <w:rFonts w:eastAsia="Times New Roman" w:cs="Calibri"/>
          <w:kern w:val="0"/>
          <w:sz w:val="20"/>
          <w:lang w:val="x-none" w:eastAsia="x-none"/>
        </w:rPr>
        <w:t>,</w:t>
      </w:r>
      <w:r w:rsidRPr="00AF7CFB">
        <w:rPr>
          <w:rFonts w:eastAsia="Times New Roman" w:cs="Calibri"/>
          <w:b/>
          <w:bCs/>
          <w:kern w:val="0"/>
          <w:sz w:val="20"/>
          <w:lang w:val="x-none" w:eastAsia="x-none"/>
        </w:rPr>
        <w:t xml:space="preserve"> </w:t>
      </w:r>
      <w:r w:rsidRPr="00AF7CFB">
        <w:rPr>
          <w:rFonts w:eastAsia="Times New Roman" w:cs="Calibri"/>
          <w:kern w:val="0"/>
          <w:sz w:val="20"/>
          <w:lang w:val="x-none" w:eastAsia="x-none"/>
        </w:rPr>
        <w:t>Wykonawcy przysługuje prawo naliczenia odsetek ustawowych za opóźnienie.</w:t>
      </w:r>
    </w:p>
    <w:p w14:paraId="667F4529" w14:textId="77777777" w:rsidR="00AF7CFB" w:rsidRPr="00AF7CFB" w:rsidRDefault="00AF7CFB" w:rsidP="00AF7CFB">
      <w:pPr>
        <w:widowControl/>
        <w:suppressAutoHyphens w:val="0"/>
        <w:autoSpaceDN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 xml:space="preserve">8.   Wykonawca nie ma prawa do przelania bez wiedzy Zamawiającego wierzytelności finansowych  </w:t>
      </w:r>
    </w:p>
    <w:p w14:paraId="3B8D10B5" w14:textId="77777777" w:rsidR="00AF7CFB" w:rsidRPr="00AF7CFB" w:rsidRDefault="00AF7CFB" w:rsidP="00AF7CFB">
      <w:pPr>
        <w:widowControl/>
        <w:suppressAutoHyphens w:val="0"/>
        <w:autoSpaceDN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 xml:space="preserve">         związanych z realizacją usługi na rzecz osób trzecich.</w:t>
      </w:r>
    </w:p>
    <w:p w14:paraId="2DC6CF4A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720" w:hanging="436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lang w:eastAsia="en-US"/>
        </w:rPr>
        <w:t xml:space="preserve">9.  </w:t>
      </w:r>
      <w:r w:rsidRPr="00AF7CFB">
        <w:rPr>
          <w:rFonts w:cs="Arial"/>
          <w:kern w:val="0"/>
          <w:sz w:val="20"/>
          <w:lang w:eastAsia="en-US"/>
        </w:rPr>
        <w:t xml:space="preserve">Zamawiający informuje, iż Wykonawca może wystawić fakturę w formie papierowej lub elektronicznej w ramach wysyłania ustrukturyzowanych faktur elektronicznych zgodnie z postanowieniami ustawy z dnia 19 listopada 2018 r., o elektronicznym fakturowaniu w zamówieniach publicznych, koncesjach na roboty budowlane lub usługi oraz partnerstwie publiczno – prywatnym (Dz. U. z 2018 r., poz.2191) – </w:t>
      </w:r>
      <w:hyperlink r:id="rId8" w:history="1">
        <w:r w:rsidRPr="00AF7CFB">
          <w:rPr>
            <w:rFonts w:cs="Arial"/>
            <w:color w:val="0000FF"/>
            <w:kern w:val="0"/>
            <w:sz w:val="20"/>
            <w:u w:val="single"/>
            <w:lang w:eastAsia="en-US"/>
          </w:rPr>
          <w:t>https://www.brokerinfinite.efaktura.gov.pl</w:t>
        </w:r>
      </w:hyperlink>
      <w:r w:rsidRPr="00AF7CFB">
        <w:rPr>
          <w:rFonts w:cs="Arial"/>
          <w:kern w:val="0"/>
          <w:sz w:val="20"/>
          <w:lang w:eastAsia="en-US"/>
        </w:rPr>
        <w:t>.</w:t>
      </w:r>
    </w:p>
    <w:p w14:paraId="091028CF" w14:textId="77777777" w:rsidR="00E621D4" w:rsidRDefault="00AF7CFB" w:rsidP="00AF7CFB">
      <w:pPr>
        <w:widowControl/>
        <w:suppressAutoHyphens w:val="0"/>
        <w:autoSpaceDN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10</w:t>
      </w:r>
      <w:r w:rsidRPr="00AF7CFB">
        <w:rPr>
          <w:rFonts w:cs="Calibri"/>
          <w:kern w:val="0"/>
          <w:sz w:val="20"/>
          <w:lang w:eastAsia="en-US"/>
        </w:rPr>
        <w:t xml:space="preserve">. </w:t>
      </w:r>
      <w:r w:rsidRPr="00AF7CFB">
        <w:rPr>
          <w:rFonts w:cs="Arial"/>
          <w:kern w:val="0"/>
          <w:sz w:val="20"/>
          <w:lang w:eastAsia="en-US"/>
        </w:rPr>
        <w:t>Wykonawca oświadcza, że wskazany w ust. 4 rachunek bankowy na który zostanie przelana należność rachunkiem rozliczeniowym służącym wyłącznie do celów rozliczeń z tytułu prowadzonej przez niego działalności gospodarczej</w:t>
      </w:r>
      <w:r w:rsidR="00E621D4">
        <w:rPr>
          <w:rFonts w:cs="Arial"/>
          <w:kern w:val="0"/>
          <w:sz w:val="20"/>
          <w:lang w:eastAsia="en-US"/>
        </w:rPr>
        <w:t>.</w:t>
      </w:r>
    </w:p>
    <w:p w14:paraId="3F0B1410" w14:textId="4636ADF4" w:rsidR="00AF7CFB" w:rsidRPr="00AF7CFB" w:rsidRDefault="00E621D4" w:rsidP="00AF7CFB">
      <w:pPr>
        <w:widowControl/>
        <w:suppressAutoHyphens w:val="0"/>
        <w:autoSpaceDN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>
        <w:rPr>
          <w:rFonts w:cs="Arial"/>
          <w:kern w:val="0"/>
          <w:sz w:val="20"/>
          <w:lang w:eastAsia="en-US"/>
        </w:rPr>
        <w:t xml:space="preserve">11. </w:t>
      </w:r>
      <w:r w:rsidRPr="00AF7CFB">
        <w:rPr>
          <w:rFonts w:cs="Arial"/>
          <w:kern w:val="0"/>
          <w:sz w:val="20"/>
          <w:lang w:eastAsia="en-US"/>
        </w:rPr>
        <w:t xml:space="preserve">Wykonawca oświadcza, że wskazany w ust. 4 rachunek bankowy na który zostanie przelana należność </w:t>
      </w:r>
      <w:r>
        <w:rPr>
          <w:rFonts w:cs="Arial"/>
          <w:kern w:val="0"/>
          <w:sz w:val="20"/>
          <w:lang w:eastAsia="en-US"/>
        </w:rPr>
        <w:t xml:space="preserve">jest </w:t>
      </w:r>
      <w:r w:rsidRPr="00AF7CFB">
        <w:rPr>
          <w:rFonts w:cs="Arial"/>
          <w:kern w:val="0"/>
          <w:sz w:val="20"/>
          <w:lang w:eastAsia="en-US"/>
        </w:rPr>
        <w:t>rachunkiem rozliczeniowym</w:t>
      </w:r>
      <w:r w:rsidR="00AF7CFB" w:rsidRPr="00AF7CFB">
        <w:rPr>
          <w:rFonts w:cs="Arial"/>
          <w:kern w:val="0"/>
          <w:sz w:val="20"/>
          <w:lang w:eastAsia="en-US"/>
        </w:rPr>
        <w:t xml:space="preserve"> jest rachunkiem bankowym zgłoszonym do elektronicznego rejestru prowadzonego przez Szefa Krajowej Administracji Skarbowej w ramach tzw. „białej listy podatników (zwanego dalej „Wykazem”), o którym mowa w ustawie o podatku od towarów i usług. Jeżeli przed realizacja płatności Zamawiający poweźmie informacje o braku zaewidencjonowania rachunku bankowego w Wykazie, Zamawiający będzie uprawniony do dokonania zapłaty na rachunek bankowy Wykonawcy wskazany w Wykazie, co będzie stanowić wykonanie zobowiązania Zamawiającego.</w:t>
      </w:r>
    </w:p>
    <w:p w14:paraId="270D7CE9" w14:textId="77777777" w:rsidR="00AF7CFB" w:rsidRPr="00AF7CFB" w:rsidRDefault="00AF7CFB" w:rsidP="00AF7CFB">
      <w:pPr>
        <w:widowControl/>
        <w:suppressAutoHyphens w:val="0"/>
        <w:autoSpaceDN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lastRenderedPageBreak/>
        <w:t xml:space="preserve">     </w:t>
      </w:r>
    </w:p>
    <w:p w14:paraId="4B7DBAFB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sz w:val="20"/>
          <w:lang w:eastAsia="en-US"/>
        </w:rPr>
      </w:pPr>
      <w:r w:rsidRPr="00AF7CFB">
        <w:rPr>
          <w:rFonts w:cs="Arial"/>
          <w:b/>
          <w:bCs/>
          <w:kern w:val="0"/>
          <w:sz w:val="20"/>
          <w:lang w:eastAsia="en-US"/>
        </w:rPr>
        <w:t>§ 5</w:t>
      </w:r>
    </w:p>
    <w:p w14:paraId="317AFBD6" w14:textId="4B8E6F23" w:rsidR="00AF7CFB" w:rsidRPr="008F308A" w:rsidRDefault="00AF7CFB" w:rsidP="008F308A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ind w:left="567"/>
        <w:jc w:val="both"/>
        <w:rPr>
          <w:rFonts w:cs="Arial"/>
          <w:sz w:val="20"/>
        </w:rPr>
      </w:pPr>
      <w:r w:rsidRPr="008F308A">
        <w:rPr>
          <w:rFonts w:cs="Arial"/>
          <w:sz w:val="20"/>
        </w:rPr>
        <w:t xml:space="preserve">Wykonawca udziela nie mniej niż 12-miesięcznej gwarancji na dostarczone produkty obejmującej wszystkie defekty techniczne niedostrzeżone podczas odbioru lub powstałe w czasie poprawnego, zgodnego z przeznaczeniem, użytkowania. Bieg terminu gwarancji rozpoczyna się od daty dostawy i podpisania protokołu odbioru przez przedstawiciela Zamawiającego. </w:t>
      </w:r>
    </w:p>
    <w:p w14:paraId="3B095750" w14:textId="633AE46B" w:rsidR="008F308A" w:rsidRDefault="008F308A" w:rsidP="008F308A">
      <w:pPr>
        <w:pStyle w:val="Akapitzlist"/>
        <w:numPr>
          <w:ilvl w:val="1"/>
          <w:numId w:val="9"/>
        </w:numPr>
        <w:tabs>
          <w:tab w:val="clear" w:pos="1440"/>
        </w:tabs>
        <w:spacing w:after="0"/>
        <w:ind w:left="567"/>
        <w:rPr>
          <w:rFonts w:cs="Arial"/>
          <w:sz w:val="20"/>
        </w:rPr>
      </w:pPr>
      <w:r w:rsidRPr="008F308A">
        <w:rPr>
          <w:rFonts w:cs="Arial"/>
          <w:sz w:val="20"/>
        </w:rPr>
        <w:t>Wykonawca zapewni wykonanie napraw w okresie gwarancyjnym w siedzibie Zamawiającego (użytkownika) lub przewóz do/od Wykonawcy na własne ryzyko. Koszty świadczenia serwisu gwarancyjnego, w tym koszty transportu i ubezpieczenia w trakcie serwisu , naprawy gwarancyjnej , to jest przywrócenie przedmiotowi utraconych wartości, koszty materiałów wymienianych oraz koszty wymiany tych materiałów ponosi Wykonawca</w:t>
      </w:r>
      <w:r w:rsidR="002F511D">
        <w:rPr>
          <w:rFonts w:cs="Arial"/>
          <w:sz w:val="20"/>
        </w:rPr>
        <w:t xml:space="preserve"> </w:t>
      </w:r>
      <w:r w:rsidRPr="008F308A">
        <w:rPr>
          <w:rFonts w:cs="Arial"/>
          <w:sz w:val="20"/>
        </w:rPr>
        <w:t>.</w:t>
      </w:r>
      <w:r w:rsidR="002F511D">
        <w:rPr>
          <w:rFonts w:cs="Arial"/>
          <w:sz w:val="20"/>
        </w:rPr>
        <w:t>Czas gwarancji będzie ulegał automatycznemu przedłużeniu o czas trwania naprawy , liczony będzie od dnia zgłoszenia wady lub usterki do dnia przekazania Zamawiającemu sprawnego przedmiotu umowy.</w:t>
      </w:r>
    </w:p>
    <w:p w14:paraId="7D7B8257" w14:textId="6DBE9C6A" w:rsidR="008F308A" w:rsidRPr="008F308A" w:rsidRDefault="008F308A" w:rsidP="008F308A">
      <w:pPr>
        <w:pStyle w:val="Akapitzlist"/>
        <w:numPr>
          <w:ilvl w:val="1"/>
          <w:numId w:val="9"/>
        </w:numPr>
        <w:tabs>
          <w:tab w:val="clear" w:pos="1440"/>
        </w:tabs>
        <w:spacing w:after="0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Czas reakcji na zgłoszone usterki nie może być dłuższy niż 2 dni robocze od momentu zgłoszenia, czas naprawy nie dłuższy niż 7 dni roboczych od momentu zgłoszenia. </w:t>
      </w:r>
    </w:p>
    <w:p w14:paraId="561C139D" w14:textId="5C0F4958" w:rsidR="00AF7CFB" w:rsidRPr="00AF7CFB" w:rsidRDefault="008F308A" w:rsidP="008F308A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>
        <w:rPr>
          <w:rFonts w:cs="Arial"/>
          <w:kern w:val="0"/>
          <w:sz w:val="20"/>
          <w:lang w:eastAsia="en-US"/>
        </w:rPr>
        <w:t xml:space="preserve">4.  Wykonawca zobowiązuje się do wymiany wadliwego towaru na wolne od wad po bezskutecznych dwóch naprawach gwarancyjnych. Wymiana nastąpi nie później niż w ciągu 7 dni roboczych od dnia zawiadomienia przez zamawiającego wykonawcy na adres wskazany w punkcie </w:t>
      </w:r>
      <w:r w:rsidR="002F511D">
        <w:rPr>
          <w:rFonts w:cs="Arial"/>
          <w:kern w:val="0"/>
          <w:sz w:val="20"/>
          <w:lang w:eastAsia="en-US"/>
        </w:rPr>
        <w:t>8</w:t>
      </w:r>
      <w:r>
        <w:rPr>
          <w:rFonts w:cs="Arial"/>
          <w:kern w:val="0"/>
          <w:sz w:val="20"/>
          <w:lang w:eastAsia="en-US"/>
        </w:rPr>
        <w:t xml:space="preserve"> niniejszego paragrafu. W przypadku wymiany towaru , czas trwania gwarancji biegnie od nowa od dnia dostarczenia towaru wolnego od wad.</w:t>
      </w:r>
    </w:p>
    <w:p w14:paraId="0E2943D5" w14:textId="78ABD000" w:rsidR="00AF7CFB" w:rsidRPr="00AF7CFB" w:rsidRDefault="002F511D" w:rsidP="008F308A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>
        <w:rPr>
          <w:rFonts w:cs="Arial"/>
          <w:kern w:val="0"/>
          <w:sz w:val="20"/>
          <w:lang w:eastAsia="en-US"/>
        </w:rPr>
        <w:t>5</w:t>
      </w:r>
      <w:r w:rsidR="00AF7CFB" w:rsidRPr="00AF7CFB">
        <w:rPr>
          <w:rFonts w:cs="Arial"/>
          <w:kern w:val="0"/>
          <w:sz w:val="20"/>
          <w:lang w:eastAsia="en-US"/>
        </w:rPr>
        <w:t>. Wykonawca gwarantuje Zamawiającemu, że dostarczony przedmiot umowy jest fabrycznie nowy, należytej, jakości, sprawny, wolny od jakichkolwiek wad fizycznych jak i również wad prawych i roszczeń osób trzecich.</w:t>
      </w:r>
    </w:p>
    <w:p w14:paraId="601BF507" w14:textId="226C81D9" w:rsidR="00AF7CFB" w:rsidRPr="00AF7CFB" w:rsidRDefault="002F511D" w:rsidP="008F308A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>
        <w:rPr>
          <w:rFonts w:cs="Arial"/>
          <w:kern w:val="0"/>
          <w:sz w:val="20"/>
          <w:lang w:eastAsia="en-US"/>
        </w:rPr>
        <w:t>6</w:t>
      </w:r>
      <w:r w:rsidR="00AF7CFB" w:rsidRPr="00AF7CFB">
        <w:rPr>
          <w:rFonts w:cs="Arial"/>
          <w:kern w:val="0"/>
          <w:sz w:val="20"/>
          <w:lang w:eastAsia="en-US"/>
        </w:rPr>
        <w:t xml:space="preserve">. Przez wadę fizyczną rozumie się w szczególności jakąkolwiek niezgodność przedmiotu dostawy ze szczegółowym opisem przedmiotu umowy będącym załącznikiem nr </w:t>
      </w:r>
      <w:r w:rsidR="00AF7CFB" w:rsidRPr="00AF7CFB">
        <w:rPr>
          <w:rFonts w:cs="Arial"/>
          <w:color w:val="000000" w:themeColor="text1"/>
          <w:kern w:val="0"/>
          <w:sz w:val="20"/>
          <w:lang w:eastAsia="en-US"/>
        </w:rPr>
        <w:t>2.2 do umowy oraz zapisami SWZ.</w:t>
      </w:r>
    </w:p>
    <w:p w14:paraId="2B9405A8" w14:textId="16CD9520" w:rsidR="00AF7CFB" w:rsidRPr="00AF7CFB" w:rsidRDefault="002F511D" w:rsidP="008F308A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>
        <w:rPr>
          <w:rFonts w:cs="Arial"/>
          <w:kern w:val="0"/>
          <w:sz w:val="20"/>
          <w:lang w:eastAsia="en-US"/>
        </w:rPr>
        <w:t>7</w:t>
      </w:r>
      <w:r w:rsidR="00AF7CFB" w:rsidRPr="00AF7CFB">
        <w:rPr>
          <w:rFonts w:cs="Arial"/>
          <w:kern w:val="0"/>
          <w:sz w:val="20"/>
          <w:lang w:eastAsia="en-US"/>
        </w:rPr>
        <w:t>. Wykonawcy nie przysługuje odrębne wynagrodzenie za dojazd do miejsca wykonania prac i napraw (gwarancyjnych).</w:t>
      </w:r>
    </w:p>
    <w:p w14:paraId="68A9B806" w14:textId="478F7C1B" w:rsidR="00AF7CFB" w:rsidRPr="00AF7CFB" w:rsidRDefault="002F511D" w:rsidP="008F308A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kern w:val="0"/>
          <w:sz w:val="20"/>
          <w:lang w:eastAsia="en-US"/>
        </w:rPr>
      </w:pPr>
      <w:r>
        <w:rPr>
          <w:rFonts w:cs="Arial"/>
          <w:kern w:val="0"/>
          <w:sz w:val="20"/>
          <w:lang w:eastAsia="en-US"/>
        </w:rPr>
        <w:t>8</w:t>
      </w:r>
      <w:r w:rsidR="00AF7CFB" w:rsidRPr="00AF7CFB">
        <w:rPr>
          <w:rFonts w:cs="Arial"/>
          <w:kern w:val="0"/>
          <w:sz w:val="20"/>
          <w:lang w:eastAsia="en-US"/>
        </w:rPr>
        <w:t>. Zgłoszenia wad i usterek będą przyjmowana przez Wykonawcę poczta elektroniczn</w:t>
      </w:r>
      <w:r w:rsidR="00A8465B">
        <w:rPr>
          <w:rFonts w:cs="Arial"/>
          <w:kern w:val="0"/>
          <w:sz w:val="20"/>
          <w:lang w:eastAsia="en-US"/>
        </w:rPr>
        <w:t>ą</w:t>
      </w:r>
      <w:r w:rsidR="00AF7CFB" w:rsidRPr="00AF7CFB">
        <w:rPr>
          <w:rFonts w:cs="Arial"/>
          <w:kern w:val="0"/>
          <w:sz w:val="20"/>
          <w:lang w:eastAsia="en-US"/>
        </w:rPr>
        <w:t xml:space="preserve"> na adres ……………..</w:t>
      </w:r>
    </w:p>
    <w:p w14:paraId="5205AEA5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</w:p>
    <w:p w14:paraId="3F09E26F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sz w:val="20"/>
          <w:lang w:eastAsia="en-US"/>
        </w:rPr>
      </w:pPr>
      <w:r w:rsidRPr="00AF7CFB">
        <w:rPr>
          <w:rFonts w:cs="Arial"/>
          <w:b/>
          <w:bCs/>
          <w:kern w:val="0"/>
          <w:sz w:val="20"/>
          <w:lang w:eastAsia="en-US"/>
        </w:rPr>
        <w:t>§ 6</w:t>
      </w:r>
    </w:p>
    <w:p w14:paraId="794084C7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1. Wykonawca zobowiązany jest do zachowania przy wykonywaniu niniejszej umowy należytej staranności z uwzględnieniem zawodowego charakteru prowadzonej działalności.</w:t>
      </w:r>
    </w:p>
    <w:p w14:paraId="3B32B8EF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2. W przypadku niewykonania lub nienależytego wykonania przedmiotu umowy Wykonawca</w:t>
      </w:r>
    </w:p>
    <w:p w14:paraId="23ED7F5E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zapłaci Zamawiającemu kary umowne:</w:t>
      </w:r>
    </w:p>
    <w:p w14:paraId="693C0B1E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1) z tytułu odstąpienia przez Zamawiającego od umowy z powodu przyczyn leżących po stronie Wykonawcy – w wysokości 10% całkowitego łącznego wynagrodzenia brutto określonego w § 4 ust. 1 umowy,</w:t>
      </w:r>
    </w:p>
    <w:p w14:paraId="3F837329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2)  za przekroczenie terminu określonego w § 3 ust. 4 umowy – w wysokości 2% całkowitego łącznego wynagrodzenia brutto określonego w § 4 ust. 1 umowy za każdy dzień opóźnienia.</w:t>
      </w:r>
    </w:p>
    <w:p w14:paraId="30E5D000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3. Strony zastrzegają sobie prawo dochodzenia odszkodowania uzupełniającego, przewyższającego wysokość zastrzeżonych kar umownych.</w:t>
      </w:r>
    </w:p>
    <w:p w14:paraId="7B695D3F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4. Łączna wysokość kar umownych nie przekroczy 30% całkowitego łącznego wynagrodzenia brutto Wykonawcy, o którym mowa w § 4 ust. 1 umowy.</w:t>
      </w:r>
    </w:p>
    <w:p w14:paraId="142B4482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5. Strony uzgadniają, że należność z tytułu kar umownych może zostać potrącona z kwoty wynagrodzenia Wykonawcy, na co Wykonawca wyraża zgodę.</w:t>
      </w:r>
    </w:p>
    <w:p w14:paraId="5AEFE433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6. W przypadku, gdyby Wykonawca pomimo dwukrotnego wezwania nie usunął wad sprzętu, oprogramowania, licencji wskazanych przez Zamawiającego, Zamawiający ma prawo zakupić sprzęt w podmiocie trzecim na koszt Wykonawcy – kwota ta może zostać potrącona z wynagrodzenia Wykonawcy, na co Wykonawca wyraża zgodę.</w:t>
      </w:r>
    </w:p>
    <w:p w14:paraId="4012627A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lastRenderedPageBreak/>
        <w:t xml:space="preserve">7. </w:t>
      </w:r>
      <w:r w:rsidRPr="00AF7CFB">
        <w:rPr>
          <w:rFonts w:eastAsia="Times New Roman" w:cs="Arial"/>
          <w:kern w:val="0"/>
          <w:sz w:val="20"/>
          <w:lang w:eastAsia="en-US"/>
        </w:rPr>
        <w:t>Zapłacenie lub potrącenie kar umownych nie zwalnia Wykonawcy z obowiązku wykonania przedmiotu umowy oraz prawidłowego wykonywania innych zobowiązań określonych w niniejszej umowie.</w:t>
      </w:r>
    </w:p>
    <w:p w14:paraId="1C58B605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sz w:val="20"/>
          <w:lang w:eastAsia="en-US"/>
        </w:rPr>
      </w:pPr>
    </w:p>
    <w:p w14:paraId="124B8D2D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sz w:val="20"/>
          <w:lang w:eastAsia="en-US"/>
        </w:rPr>
      </w:pPr>
      <w:r w:rsidRPr="00AF7CFB">
        <w:rPr>
          <w:rFonts w:cs="Arial"/>
          <w:b/>
          <w:bCs/>
          <w:kern w:val="0"/>
          <w:sz w:val="20"/>
          <w:lang w:eastAsia="en-US"/>
        </w:rPr>
        <w:t>§ 7</w:t>
      </w:r>
    </w:p>
    <w:p w14:paraId="7773A307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strike/>
          <w:color w:val="FF0000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1. Zamawiającemu przysługuje prawo odstąpienia od umowy w przypadku, gdy:</w:t>
      </w:r>
    </w:p>
    <w:p w14:paraId="2A423FC7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color w:val="000000" w:themeColor="text1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 xml:space="preserve">1) zostanie wydany nakaz zajęcia majątku Wykonawcy lub </w:t>
      </w:r>
      <w:r w:rsidRPr="00AF7CFB">
        <w:rPr>
          <w:rFonts w:cs="Arial"/>
          <w:color w:val="000000" w:themeColor="text1"/>
          <w:kern w:val="0"/>
          <w:sz w:val="20"/>
          <w:lang w:eastAsia="en-US"/>
        </w:rPr>
        <w:t xml:space="preserve">w stosunku do wykonawcy zostanie wszczęte postępowanie egzekucyjne, zabezpieczające, upadłościowe, likwidacyjne, układowe, naprawcze i restrukturyzacyjne. </w:t>
      </w:r>
    </w:p>
    <w:p w14:paraId="4A956F10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2) Wykonawca przerwał realizację usług bez uzgodnienia z Zamawiającym i przerwa trwa dłużej niż 3 dni,</w:t>
      </w:r>
    </w:p>
    <w:p w14:paraId="61D29460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3) Wykonawca nienależycie wykonuje przedmiot umowy w zakresie jakiegokolwiek postanowienia niniejszej umowy, jeżeli naruszenie nie zostało usunięte w terminie wyznaczonym przez Zamawiającego w zawiadomieniu Wykonawcy o takim naruszeniu.</w:t>
      </w:r>
    </w:p>
    <w:p w14:paraId="6692FF5D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2. Odstąpienie od umowy pod rygorem nieważności powinno nastąpić na piśmie i może być dokonane w terminie do 30 dni od daty wystąpienia podstawy odstąpienia od umowy.</w:t>
      </w:r>
    </w:p>
    <w:p w14:paraId="305B807B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3. W przypadku odstąpienia od umowy przez Wykonawcę z przyczyn niezależnych od Zamawiającego, Zamawiający obciąży Wykonawcę kwotą wynikającą z różnicy wartości przedmiotu niniejszej umowy a wartością uzgodnioną z kolejnym Wykonawcą za realizację pozostałego zakresu przedmiotu umowy.</w:t>
      </w:r>
    </w:p>
    <w:p w14:paraId="415CC587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/>
          <w:bCs/>
          <w:kern w:val="0"/>
          <w:sz w:val="20"/>
          <w:lang w:eastAsia="en-US"/>
        </w:rPr>
      </w:pPr>
    </w:p>
    <w:p w14:paraId="1F129387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sz w:val="20"/>
          <w:lang w:eastAsia="en-US"/>
        </w:rPr>
      </w:pPr>
      <w:r w:rsidRPr="00AF7CFB">
        <w:rPr>
          <w:rFonts w:cs="Arial"/>
          <w:b/>
          <w:bCs/>
          <w:kern w:val="0"/>
          <w:sz w:val="20"/>
          <w:lang w:eastAsia="en-US"/>
        </w:rPr>
        <w:t>§ 8</w:t>
      </w:r>
    </w:p>
    <w:p w14:paraId="26B26076" w14:textId="77777777" w:rsidR="00AF7CFB" w:rsidRPr="00AF7CFB" w:rsidRDefault="00AF7CFB" w:rsidP="00AF7CFB">
      <w:pPr>
        <w:widowControl/>
        <w:suppressAutoHyphens w:val="0"/>
        <w:autoSpaceDE w:val="0"/>
        <w:adjustRightInd w:val="0"/>
        <w:ind w:left="227"/>
        <w:jc w:val="both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 xml:space="preserve"> Umowa zostaje zawarta na czas określony od dnia podpisania umowy do dnia ostatecznego rozliczenia za zrealizowaną usługę, przy czym za datę ostatecznego rozliczenia umowy </w:t>
      </w:r>
      <w:r w:rsidRPr="00AF7CFB">
        <w:rPr>
          <w:rFonts w:cs="Calibri"/>
          <w:kern w:val="0"/>
          <w:sz w:val="20"/>
          <w:lang w:eastAsia="en-US"/>
        </w:rPr>
        <w:t>przyjmuje się datę zapłaty przez Zamawiającego na rzecz Wykonawcy za zrealizowaną dostawę.</w:t>
      </w:r>
      <w:r w:rsidRPr="00AF7CFB">
        <w:rPr>
          <w:rFonts w:cs="Calibri"/>
          <w:b/>
          <w:bCs/>
          <w:kern w:val="0"/>
          <w:sz w:val="20"/>
          <w:lang w:eastAsia="en-US"/>
        </w:rPr>
        <w:t xml:space="preserve"> </w:t>
      </w:r>
    </w:p>
    <w:p w14:paraId="242B4E1C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C604757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Arial"/>
          <w:b/>
          <w:kern w:val="0"/>
          <w:sz w:val="20"/>
          <w:lang w:eastAsia="en-US"/>
        </w:rPr>
      </w:pPr>
      <w:r w:rsidRPr="00AF7CFB">
        <w:rPr>
          <w:rFonts w:cs="Arial"/>
          <w:b/>
          <w:kern w:val="0"/>
          <w:sz w:val="20"/>
          <w:lang w:eastAsia="en-US"/>
        </w:rPr>
        <w:t>§ 9.</w:t>
      </w:r>
    </w:p>
    <w:p w14:paraId="049D8CCE" w14:textId="77777777" w:rsidR="00AF7CFB" w:rsidRPr="00AF7CFB" w:rsidRDefault="00AF7CFB" w:rsidP="00AF7CFB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Wszelkie zmiany do niniejszej Umowy wymagają zachowania formy pisemnej pod rygorem nieważności i mogą być wprowadzone wyłącznie w formie aneksu podpisanego przez obie strony</w:t>
      </w:r>
      <w:r w:rsidRPr="00AF7CFB">
        <w:rPr>
          <w:rFonts w:cs="Arial"/>
          <w:b/>
          <w:kern w:val="0"/>
          <w:sz w:val="20"/>
          <w:lang w:eastAsia="en-US"/>
        </w:rPr>
        <w:t>.</w:t>
      </w:r>
    </w:p>
    <w:p w14:paraId="2B2F7728" w14:textId="77777777" w:rsidR="00AF7CFB" w:rsidRPr="00AF7CFB" w:rsidRDefault="00AF7CFB" w:rsidP="00AF7CFB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Arial"/>
          <w:bCs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 xml:space="preserve"> </w:t>
      </w:r>
      <w:r w:rsidRPr="00AF7CFB">
        <w:rPr>
          <w:rFonts w:cs="Arial"/>
          <w:bCs/>
          <w:kern w:val="0"/>
          <w:sz w:val="20"/>
          <w:lang w:eastAsia="en-US"/>
        </w:rPr>
        <w:t>Działając na podstawie przepisu art. 455 ust. 1 pkt. 1 ustawy Pzp Zamawiający przewiduje możliwość zmian zawartej umowy w stosunku do treści oferty, na podstawie której dokonano wyboru Wykonawcy, w przypadku konieczności zmiany (wydłużenia) terminu wykonania przedmiotu zamówienia (tylko i wyłącznie na wniosek Zamawiającego, zmiana terminu obejmuje dni robocze) z powodu wystąpienia co najmniej jednej z okoliczności wymienionych poniżej:</w:t>
      </w:r>
    </w:p>
    <w:p w14:paraId="56FAF579" w14:textId="77777777" w:rsidR="00AF7CFB" w:rsidRPr="00AF7CFB" w:rsidRDefault="00AF7CFB" w:rsidP="00AF7CFB">
      <w:pPr>
        <w:widowControl/>
        <w:tabs>
          <w:tab w:val="left" w:pos="709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20"/>
        <w:jc w:val="both"/>
        <w:textAlignment w:val="auto"/>
        <w:rPr>
          <w:rFonts w:cs="Calibri"/>
          <w:bCs/>
          <w:kern w:val="0"/>
          <w:sz w:val="20"/>
          <w:szCs w:val="22"/>
          <w:lang w:val="x-none" w:eastAsia="en-US"/>
        </w:rPr>
      </w:pPr>
      <w:r w:rsidRPr="00AF7CFB">
        <w:rPr>
          <w:rFonts w:cs="Calibri"/>
          <w:bCs/>
          <w:kern w:val="0"/>
          <w:sz w:val="20"/>
          <w:szCs w:val="22"/>
          <w:lang w:val="x-none" w:eastAsia="en-US"/>
        </w:rPr>
        <w:t>- wstrzymania realizacji zamówienia lub przerw w pracach powstałych z przyczyn leżących po stronie Zamawiającego.</w:t>
      </w:r>
    </w:p>
    <w:p w14:paraId="74A808C8" w14:textId="77777777" w:rsidR="00AF7CFB" w:rsidRPr="00AF7CFB" w:rsidRDefault="00AF7CFB" w:rsidP="00AF7CFB">
      <w:pPr>
        <w:widowControl/>
        <w:tabs>
          <w:tab w:val="left" w:pos="709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20" w:hanging="11"/>
        <w:jc w:val="both"/>
        <w:textAlignment w:val="auto"/>
        <w:rPr>
          <w:rFonts w:cs="Calibri"/>
          <w:kern w:val="0"/>
          <w:sz w:val="20"/>
          <w:szCs w:val="22"/>
          <w:lang w:eastAsia="en-US"/>
        </w:rPr>
      </w:pPr>
      <w:r w:rsidRPr="00AF7CFB">
        <w:rPr>
          <w:rFonts w:cs="Calibri"/>
          <w:kern w:val="0"/>
          <w:sz w:val="20"/>
          <w:szCs w:val="22"/>
          <w:lang w:val="x-none" w:eastAsia="en-US"/>
        </w:rPr>
        <w:t xml:space="preserve">- z powodu działania siły wyższej, </w:t>
      </w:r>
      <w:r w:rsidRPr="00AF7CFB">
        <w:rPr>
          <w:rFonts w:cs="Calibri"/>
          <w:kern w:val="0"/>
          <w:sz w:val="20"/>
          <w:lang w:val="x-none" w:eastAsia="en-US"/>
        </w:rPr>
        <w:t xml:space="preserve">(np. zaostrzenia przepisów związanych z wystąpieniem stanu epidemii na obszarze kraju, które będą miały bezpośredni wpływ na realizacje przedmiotu zamówienia), </w:t>
      </w:r>
      <w:r w:rsidRPr="00AF7CFB">
        <w:rPr>
          <w:rFonts w:cs="Calibri"/>
          <w:kern w:val="0"/>
          <w:sz w:val="20"/>
          <w:szCs w:val="22"/>
          <w:lang w:val="x-none" w:eastAsia="en-US"/>
        </w:rPr>
        <w:t>za którą uważa się zdarzenie o charakterze nadzwyczajnym, mające bezpośredni wpływ na sposób i terminowość wykonania zamówienia</w:t>
      </w:r>
      <w:r w:rsidRPr="00AF7CFB">
        <w:rPr>
          <w:rFonts w:cs="Calibri"/>
          <w:kern w:val="0"/>
          <w:sz w:val="20"/>
          <w:szCs w:val="22"/>
          <w:lang w:eastAsia="en-US"/>
        </w:rPr>
        <w:t>, jeśli jej wpływ dotyczy aktualnie wykonywanych prac.</w:t>
      </w:r>
    </w:p>
    <w:p w14:paraId="6D65DB16" w14:textId="77777777" w:rsidR="00AF7CFB" w:rsidRPr="00AF7CFB" w:rsidRDefault="00AF7CFB" w:rsidP="00AF7CFB">
      <w:pPr>
        <w:widowControl/>
        <w:tabs>
          <w:tab w:val="left" w:pos="426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426" w:hanging="284"/>
        <w:jc w:val="both"/>
        <w:textAlignment w:val="auto"/>
        <w:rPr>
          <w:rFonts w:cs="Calibri"/>
          <w:color w:val="FF0000"/>
          <w:kern w:val="0"/>
          <w:sz w:val="20"/>
          <w:szCs w:val="22"/>
          <w:lang w:eastAsia="en-US"/>
        </w:rPr>
      </w:pPr>
      <w:r w:rsidRPr="00AF7CFB">
        <w:rPr>
          <w:rFonts w:cs="Calibri"/>
          <w:kern w:val="0"/>
          <w:sz w:val="20"/>
          <w:szCs w:val="22"/>
          <w:lang w:eastAsia="en-US"/>
        </w:rPr>
        <w:t xml:space="preserve">3.  Zmiany przepisów prawa w zakresie dotyczącym stawki podatku VAT – zakres zmiany: w przypadku zmiany stawki podatku VAT wynagrodzenie netto Wykonawcy określone w </w:t>
      </w:r>
      <w:r w:rsidRPr="00AF7CFB">
        <w:rPr>
          <w:rFonts w:cs="Arial"/>
          <w:kern w:val="0"/>
          <w:sz w:val="20"/>
          <w:lang w:val="x-none" w:eastAsia="en-US"/>
        </w:rPr>
        <w:t>§</w:t>
      </w:r>
      <w:r w:rsidRPr="00AF7CFB">
        <w:rPr>
          <w:rFonts w:cs="Arial"/>
          <w:kern w:val="0"/>
          <w:sz w:val="20"/>
          <w:lang w:eastAsia="en-US"/>
        </w:rPr>
        <w:t xml:space="preserve"> 4 ust. 1 pozostanie bez zmian, ulegnie</w:t>
      </w:r>
      <w:r w:rsidRPr="00AF7CFB">
        <w:rPr>
          <w:rFonts w:cs="Arial"/>
          <w:b/>
          <w:kern w:val="0"/>
          <w:sz w:val="20"/>
          <w:lang w:eastAsia="en-US"/>
        </w:rPr>
        <w:t xml:space="preserve">  </w:t>
      </w:r>
      <w:r w:rsidRPr="00AF7CFB">
        <w:rPr>
          <w:rFonts w:cs="Arial"/>
          <w:bCs/>
          <w:kern w:val="0"/>
          <w:sz w:val="20"/>
          <w:lang w:eastAsia="en-US"/>
        </w:rPr>
        <w:t>zmianie wartość wynagrodzenia brutto.</w:t>
      </w:r>
    </w:p>
    <w:p w14:paraId="7792D3B3" w14:textId="77777777" w:rsidR="00AF7CFB" w:rsidRPr="00AF7CFB" w:rsidRDefault="00AF7CFB" w:rsidP="00AF7CFB">
      <w:pPr>
        <w:widowControl/>
        <w:tabs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cs="Calibri"/>
          <w:bCs/>
          <w:kern w:val="0"/>
          <w:sz w:val="20"/>
          <w:szCs w:val="22"/>
          <w:lang w:eastAsia="en-US"/>
        </w:rPr>
      </w:pPr>
      <w:r w:rsidRPr="00AF7CFB">
        <w:rPr>
          <w:rFonts w:cs="Calibri"/>
          <w:bCs/>
          <w:kern w:val="0"/>
          <w:sz w:val="20"/>
          <w:szCs w:val="22"/>
          <w:lang w:eastAsia="en-US"/>
        </w:rPr>
        <w:t>4.  Zamawiający, po stwierdzeniu, że okoliczności związane z wystąpieniem stanu epidemii, mogą wpłynąć lub wpływają na należyte wykonanie umowy, może z uwzględnieniem obowiązujących przepisów w uzgodnieniu z Wykonawcą, dokonać zmiany umowy, w szczególności przez:</w:t>
      </w:r>
    </w:p>
    <w:p w14:paraId="56D06BD8" w14:textId="77777777" w:rsidR="00AF7CFB" w:rsidRPr="00AF7CFB" w:rsidRDefault="00AF7CFB" w:rsidP="00AF7CFB">
      <w:pPr>
        <w:widowControl/>
        <w:tabs>
          <w:tab w:val="left" w:pos="851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cs="Calibri"/>
          <w:bCs/>
          <w:kern w:val="0"/>
          <w:sz w:val="20"/>
          <w:szCs w:val="22"/>
          <w:lang w:eastAsia="en-US"/>
        </w:rPr>
      </w:pPr>
      <w:r w:rsidRPr="00AF7CFB">
        <w:rPr>
          <w:rFonts w:cs="Calibri"/>
          <w:bCs/>
          <w:kern w:val="0"/>
          <w:sz w:val="20"/>
          <w:szCs w:val="22"/>
          <w:lang w:eastAsia="en-US"/>
        </w:rPr>
        <w:t xml:space="preserve">  - zmianę terminu wykonania umowy, lub jej części, lub częściowe zawieszenie umowy lub jej części.</w:t>
      </w:r>
    </w:p>
    <w:p w14:paraId="14C61404" w14:textId="77777777" w:rsidR="00AF7CFB" w:rsidRPr="00AF7CFB" w:rsidRDefault="00AF7CFB" w:rsidP="00AF7CFB">
      <w:pPr>
        <w:widowControl/>
        <w:tabs>
          <w:tab w:val="left" w:pos="851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cs="Calibri"/>
          <w:bCs/>
          <w:kern w:val="0"/>
          <w:sz w:val="20"/>
          <w:szCs w:val="22"/>
          <w:lang w:eastAsia="en-US"/>
        </w:rPr>
      </w:pPr>
      <w:r w:rsidRPr="00AF7CFB">
        <w:rPr>
          <w:rFonts w:cs="Calibri"/>
          <w:bCs/>
          <w:kern w:val="0"/>
          <w:sz w:val="20"/>
          <w:szCs w:val="22"/>
          <w:lang w:eastAsia="en-US"/>
        </w:rPr>
        <w:t>5. Powyższe zmiany nie mogą prowadzić do podwyższenia ryczałtowego wynagrodzenia Wykonawcy , które zostało ustalone w ofercie i umowie w kwocie stałej i niezmiennej.</w:t>
      </w:r>
    </w:p>
    <w:p w14:paraId="0DFA8911" w14:textId="77777777" w:rsidR="00AF7CFB" w:rsidRPr="00AF7CFB" w:rsidRDefault="00AF7CFB" w:rsidP="00AF7CFB">
      <w:pPr>
        <w:tabs>
          <w:tab w:val="left" w:pos="709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Cs/>
          <w:sz w:val="20"/>
        </w:rPr>
      </w:pPr>
      <w:r w:rsidRPr="00AF7CFB">
        <w:rPr>
          <w:rFonts w:cs="Calibri"/>
          <w:bCs/>
          <w:sz w:val="20"/>
        </w:rPr>
        <w:t xml:space="preserve">6.  Wskazane powyżej zmiany wymagają sporządzenia aneksu do umowy. </w:t>
      </w:r>
      <w:r w:rsidRPr="00AF7CFB">
        <w:rPr>
          <w:rFonts w:cs="Calibri"/>
          <w:bCs/>
          <w:sz w:val="20"/>
          <w:lang w:val="x-none"/>
        </w:rPr>
        <w:t xml:space="preserve">O zaistniałej zmianie Zamawiający powiadomi Wykonawcę </w:t>
      </w:r>
      <w:r w:rsidRPr="00AF7CFB">
        <w:rPr>
          <w:rFonts w:cs="Calibri"/>
          <w:bCs/>
          <w:color w:val="000000" w:themeColor="text1"/>
          <w:sz w:val="20"/>
          <w:lang w:val="x-none"/>
        </w:rPr>
        <w:t xml:space="preserve">w terminie </w:t>
      </w:r>
      <w:r w:rsidRPr="00AF7CFB">
        <w:rPr>
          <w:rFonts w:cs="Calibri"/>
          <w:bCs/>
          <w:color w:val="000000" w:themeColor="text1"/>
          <w:sz w:val="20"/>
        </w:rPr>
        <w:t>2</w:t>
      </w:r>
      <w:r w:rsidRPr="00AF7CFB">
        <w:rPr>
          <w:rFonts w:cs="Calibri"/>
          <w:bCs/>
          <w:color w:val="000000" w:themeColor="text1"/>
          <w:sz w:val="20"/>
          <w:lang w:val="x-none"/>
        </w:rPr>
        <w:t xml:space="preserve"> dni roboczych </w:t>
      </w:r>
      <w:r w:rsidRPr="00AF7CFB">
        <w:rPr>
          <w:rFonts w:cs="Calibri"/>
          <w:bCs/>
          <w:sz w:val="20"/>
          <w:lang w:val="x-none"/>
        </w:rPr>
        <w:t xml:space="preserve">przed </w:t>
      </w:r>
      <w:r w:rsidRPr="00AF7CFB">
        <w:rPr>
          <w:rFonts w:cs="Calibri"/>
          <w:bCs/>
          <w:sz w:val="20"/>
        </w:rPr>
        <w:t xml:space="preserve"> planowanym </w:t>
      </w:r>
      <w:r w:rsidRPr="00AF7CFB">
        <w:rPr>
          <w:rFonts w:cs="Calibri"/>
          <w:bCs/>
          <w:sz w:val="20"/>
          <w:lang w:val="x-none"/>
        </w:rPr>
        <w:t xml:space="preserve">terminem </w:t>
      </w:r>
      <w:r w:rsidRPr="00AF7CFB">
        <w:rPr>
          <w:rFonts w:cs="Calibri"/>
          <w:bCs/>
          <w:sz w:val="20"/>
        </w:rPr>
        <w:t xml:space="preserve">dostawy. </w:t>
      </w:r>
    </w:p>
    <w:p w14:paraId="5F68F9B6" w14:textId="77777777" w:rsidR="00AF7CFB" w:rsidRPr="00AF7CFB" w:rsidRDefault="00AF7CFB" w:rsidP="00AF7CFB">
      <w:pPr>
        <w:tabs>
          <w:tab w:val="left" w:pos="709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Cs/>
          <w:kern w:val="0"/>
          <w:sz w:val="20"/>
          <w:szCs w:val="22"/>
          <w:lang w:val="x-none" w:eastAsia="en-US"/>
        </w:rPr>
      </w:pPr>
      <w:r w:rsidRPr="00AF7CFB">
        <w:rPr>
          <w:rFonts w:cs="Calibri"/>
          <w:bCs/>
          <w:sz w:val="20"/>
        </w:rPr>
        <w:lastRenderedPageBreak/>
        <w:t xml:space="preserve">7. </w:t>
      </w:r>
      <w:r w:rsidRPr="00AF7CFB">
        <w:rPr>
          <w:rFonts w:cs="Calibri"/>
          <w:bCs/>
          <w:kern w:val="0"/>
          <w:sz w:val="20"/>
          <w:szCs w:val="22"/>
          <w:lang w:val="x-none" w:eastAsia="en-US"/>
        </w:rPr>
        <w:t>Ustala się, że nie stanowi zmiany umowy:</w:t>
      </w:r>
    </w:p>
    <w:p w14:paraId="59409F38" w14:textId="77777777" w:rsidR="00AF7CFB" w:rsidRPr="00AF7CFB" w:rsidRDefault="00AF7CFB" w:rsidP="00AF7CFB">
      <w:pPr>
        <w:widowControl/>
        <w:numPr>
          <w:ilvl w:val="6"/>
          <w:numId w:val="27"/>
        </w:numPr>
        <w:tabs>
          <w:tab w:val="left" w:pos="567"/>
          <w:tab w:val="left" w:pos="709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hanging="4614"/>
        <w:contextualSpacing/>
        <w:jc w:val="both"/>
        <w:textAlignment w:val="auto"/>
        <w:rPr>
          <w:rFonts w:cs="Calibri"/>
          <w:bCs/>
          <w:kern w:val="0"/>
          <w:sz w:val="20"/>
          <w:szCs w:val="22"/>
          <w:lang w:val="x-none" w:eastAsia="en-US"/>
        </w:rPr>
      </w:pPr>
      <w:r w:rsidRPr="00AF7CFB">
        <w:rPr>
          <w:rFonts w:cs="Calibri"/>
          <w:bCs/>
          <w:kern w:val="0"/>
          <w:sz w:val="20"/>
          <w:szCs w:val="22"/>
          <w:lang w:val="x-none" w:eastAsia="en-US"/>
        </w:rPr>
        <w:t>Zmiana nr rachunku bankowego Wykonawcy;</w:t>
      </w:r>
    </w:p>
    <w:p w14:paraId="1F291AF6" w14:textId="77777777" w:rsidR="00AF7CFB" w:rsidRPr="00AF7CFB" w:rsidRDefault="00AF7CFB" w:rsidP="00AF7CFB">
      <w:pPr>
        <w:widowControl/>
        <w:numPr>
          <w:ilvl w:val="6"/>
          <w:numId w:val="27"/>
        </w:numPr>
        <w:tabs>
          <w:tab w:val="left" w:pos="567"/>
          <w:tab w:val="left" w:pos="709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ind w:left="786"/>
        <w:jc w:val="both"/>
        <w:textAlignment w:val="auto"/>
        <w:rPr>
          <w:rFonts w:cs="Calibri"/>
          <w:bCs/>
          <w:kern w:val="0"/>
          <w:sz w:val="20"/>
          <w:szCs w:val="22"/>
          <w:lang w:val="x-none" w:eastAsia="en-US"/>
        </w:rPr>
      </w:pPr>
      <w:r w:rsidRPr="00AF7CFB">
        <w:rPr>
          <w:rFonts w:cs="Calibri"/>
          <w:bCs/>
          <w:kern w:val="0"/>
          <w:sz w:val="20"/>
          <w:szCs w:val="22"/>
          <w:lang w:val="x-none" w:eastAsia="en-US"/>
        </w:rPr>
        <w:t>Zmiana danych teleadresowych</w:t>
      </w:r>
    </w:p>
    <w:p w14:paraId="06FC0D43" w14:textId="77777777" w:rsidR="00AF7CFB" w:rsidRPr="00AF7CFB" w:rsidRDefault="00AF7CFB" w:rsidP="00AF7CFB">
      <w:pPr>
        <w:widowControl/>
        <w:tabs>
          <w:tab w:val="left" w:pos="567"/>
          <w:tab w:val="left" w:pos="709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textAlignment w:val="auto"/>
        <w:rPr>
          <w:rFonts w:cs="Calibri"/>
          <w:bCs/>
          <w:kern w:val="0"/>
          <w:sz w:val="20"/>
          <w:szCs w:val="22"/>
          <w:lang w:val="x-none" w:eastAsia="en-US"/>
        </w:rPr>
      </w:pPr>
      <w:r w:rsidRPr="00AF7CFB">
        <w:rPr>
          <w:rFonts w:cs="Calibri"/>
          <w:bCs/>
          <w:kern w:val="0"/>
          <w:sz w:val="20"/>
          <w:szCs w:val="22"/>
          <w:lang w:val="x-none" w:eastAsia="en-US"/>
        </w:rPr>
        <w:t xml:space="preserve"> Zaistnienie okoliczności, o których mowa w niniejszym punkcie wymaga jedynie niezwłocznego pisemnego </w:t>
      </w:r>
      <w:r w:rsidRPr="00AF7CFB">
        <w:rPr>
          <w:rFonts w:cs="Calibri"/>
          <w:bCs/>
          <w:kern w:val="0"/>
          <w:sz w:val="20"/>
          <w:szCs w:val="22"/>
          <w:lang w:eastAsia="en-US"/>
        </w:rPr>
        <w:t xml:space="preserve">  </w:t>
      </w:r>
      <w:r w:rsidRPr="00AF7CFB">
        <w:rPr>
          <w:rFonts w:cs="Calibri"/>
          <w:bCs/>
          <w:kern w:val="0"/>
          <w:sz w:val="20"/>
          <w:szCs w:val="22"/>
          <w:lang w:val="x-none" w:eastAsia="en-US"/>
        </w:rPr>
        <w:t>Zawiadomienia drugiej strony.</w:t>
      </w:r>
    </w:p>
    <w:p w14:paraId="0E95782B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72FBF46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F7CFB">
        <w:rPr>
          <w:rFonts w:cs="Arial"/>
          <w:b/>
          <w:kern w:val="0"/>
          <w:sz w:val="20"/>
          <w:lang w:eastAsia="en-US"/>
        </w:rPr>
        <w:t>§10</w:t>
      </w:r>
    </w:p>
    <w:p w14:paraId="1DC99601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Wykonawca nie powierza wykonania przedmiotu umowy podwykonawcom.</w:t>
      </w:r>
    </w:p>
    <w:p w14:paraId="598C7955" w14:textId="77777777" w:rsidR="00AF7CFB" w:rsidRPr="00AF7CFB" w:rsidRDefault="00AF7CFB" w:rsidP="00AF7CFB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 xml:space="preserve">       W wypadku  deklaracji Wykonawcy złożonej w ofercie zostaną dodane zapisy.</w:t>
      </w:r>
    </w:p>
    <w:p w14:paraId="7D178AF7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Wykonawca może powierzyć wykonanie działań realizowanych w ramach Umowy podwykonawcy. (jeśli dotyczy)</w:t>
      </w:r>
    </w:p>
    <w:p w14:paraId="0B3B24D0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76FFF56F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5477942A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  <w:lang w:eastAsia="en-US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A7BFE61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W razie naruszenia przez Wykonawcę postanowień ust. 2, Zamawiający może odstąpić od Umowy ze skutkiem natychmiastowym na podstawie i zasadach określonych w § 7 ust. 1 pkt 3 Umowy.</w:t>
      </w:r>
    </w:p>
    <w:p w14:paraId="51DA9106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48FA7F73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W przypadku, w którym Zamawiający żądał informacji, o których mowa w art. 462 ust. 3 Zamawiający może badać, czy nie zachodzą wobec podwykonawcy niebędącego podmiotem udostępniającym zasoby podstawy wykluczenia, o których mowa w art. 108 i art. 109 ustawy Pzp, o ile przewidział to w dokumentach zamówienia. Wykonawca na żądanie zamawiającego przedstawia oświadczenie, o którym mowa w art. 125 ust. 1 ustawy Pzp, lub podmiotowe środki dowodowe dotyczące tego podwykonawcy.</w:t>
      </w:r>
    </w:p>
    <w:p w14:paraId="4CF84AAC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6C5597E6" w14:textId="77777777" w:rsidR="00AF7CFB" w:rsidRPr="00AF7CFB" w:rsidRDefault="00AF7CFB" w:rsidP="00AF7CFB">
      <w:pPr>
        <w:widowControl/>
        <w:numPr>
          <w:ilvl w:val="1"/>
          <w:numId w:val="20"/>
        </w:numPr>
        <w:tabs>
          <w:tab w:val="left" w:pos="284"/>
        </w:tabs>
        <w:suppressAutoHyphens w:val="0"/>
        <w:autoSpaceDE w:val="0"/>
        <w:autoSpaceDN/>
        <w:adjustRightInd w:val="0"/>
        <w:spacing w:line="276" w:lineRule="auto"/>
        <w:ind w:left="284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Powierzenie wykonania części zamówienia podwykonawcom nie zwalnia Wykonawcy z odpowiedzialności za należyte wykonanie tego zamówienia.</w:t>
      </w:r>
    </w:p>
    <w:p w14:paraId="2AB15694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705347B3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Arial"/>
          <w:b/>
          <w:kern w:val="0"/>
          <w:sz w:val="20"/>
          <w:lang w:eastAsia="en-US"/>
        </w:rPr>
      </w:pPr>
      <w:r w:rsidRPr="00AF7CFB">
        <w:rPr>
          <w:rFonts w:cs="Arial"/>
          <w:b/>
          <w:kern w:val="0"/>
          <w:sz w:val="20"/>
          <w:lang w:eastAsia="en-US"/>
        </w:rPr>
        <w:t>§ 11</w:t>
      </w:r>
    </w:p>
    <w:p w14:paraId="45F2995C" w14:textId="77777777" w:rsidR="00AF7CFB" w:rsidRPr="00AF7CFB" w:rsidRDefault="00AF7CFB" w:rsidP="00AF7CFB">
      <w:pPr>
        <w:widowControl/>
        <w:numPr>
          <w:ilvl w:val="3"/>
          <w:numId w:val="11"/>
        </w:numPr>
        <w:tabs>
          <w:tab w:val="num" w:pos="284"/>
        </w:tabs>
        <w:suppressAutoHyphens w:val="0"/>
        <w:autoSpaceDN/>
        <w:spacing w:line="276" w:lineRule="auto"/>
        <w:ind w:hanging="288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Spory związane z realizacją niniejszej umowy strony będą starały się rozwiązać polubownie.</w:t>
      </w:r>
    </w:p>
    <w:p w14:paraId="06F237AA" w14:textId="77777777" w:rsidR="00AF7CFB" w:rsidRPr="00AF7CFB" w:rsidRDefault="00AF7CFB" w:rsidP="00AF7CFB">
      <w:pPr>
        <w:widowControl/>
        <w:numPr>
          <w:ilvl w:val="0"/>
          <w:numId w:val="11"/>
        </w:numPr>
        <w:tabs>
          <w:tab w:val="left" w:pos="284"/>
        </w:tabs>
        <w:suppressAutoHyphens w:val="0"/>
        <w:autoSpaceDN/>
        <w:spacing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W przypadku braku porozumienia spór będzie podlegał rozstrzygnięciu przez sąd powszechny właściwy dla siedziby Zamawiającego.</w:t>
      </w:r>
    </w:p>
    <w:p w14:paraId="154E350D" w14:textId="77777777" w:rsidR="00AF7CFB" w:rsidRPr="00AF7CFB" w:rsidRDefault="00AF7CFB" w:rsidP="00AF7CFB">
      <w:pPr>
        <w:widowControl/>
        <w:numPr>
          <w:ilvl w:val="0"/>
          <w:numId w:val="11"/>
        </w:numPr>
        <w:suppressAutoHyphens w:val="0"/>
        <w:autoSpaceDE w:val="0"/>
        <w:autoSpaceDN/>
        <w:spacing w:line="276" w:lineRule="auto"/>
        <w:ind w:left="357" w:hanging="357"/>
        <w:jc w:val="both"/>
        <w:textAlignment w:val="auto"/>
        <w:rPr>
          <w:rFonts w:eastAsia="Arial" w:cs="Calibri"/>
          <w:kern w:val="0"/>
          <w:sz w:val="20"/>
          <w:lang w:eastAsia="en-US"/>
        </w:rPr>
      </w:pPr>
      <w:r w:rsidRPr="00AF7CFB">
        <w:rPr>
          <w:rFonts w:eastAsia="Arial" w:cs="Calibri"/>
          <w:kern w:val="0"/>
          <w:sz w:val="20"/>
          <w:lang w:eastAsia="en-US"/>
        </w:rPr>
        <w:lastRenderedPageBreak/>
        <w:t>Ilekroć w Umowie jest mowa o dniach roboczych należy przez to rozumieć każdy dzień od poniedziałku do piątku z wyjątkiem dni ustawowo wolnych od pracy w rozumieniu ustawy z dnia 18 stycznia 1951 r. o dniach wolnych od pracy (Dz. U. 2015 r., poz. 90).</w:t>
      </w:r>
    </w:p>
    <w:p w14:paraId="7455E15A" w14:textId="77777777" w:rsidR="00AF7CFB" w:rsidRPr="00AF7CFB" w:rsidRDefault="00AF7CFB" w:rsidP="00AF7CFB">
      <w:pPr>
        <w:widowControl/>
        <w:numPr>
          <w:ilvl w:val="0"/>
          <w:numId w:val="1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bCs/>
          <w:kern w:val="0"/>
          <w:sz w:val="20"/>
        </w:rPr>
        <w:t>Wykonawca nie może bez pisemnej zgody Zamawiającego przenieść praw lub obowiązków wynikających z Umowy na osoby trzecie.</w:t>
      </w:r>
    </w:p>
    <w:p w14:paraId="1DB32B4A" w14:textId="77777777" w:rsidR="00AF7CFB" w:rsidRPr="00AF7CFB" w:rsidRDefault="00AF7CFB" w:rsidP="00AF7CFB">
      <w:pPr>
        <w:widowControl/>
        <w:numPr>
          <w:ilvl w:val="0"/>
          <w:numId w:val="1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rFonts w:eastAsia="Times New Roman" w:cs="Calibri"/>
          <w:kern w:val="0"/>
          <w:sz w:val="20"/>
        </w:rPr>
      </w:pPr>
      <w:r w:rsidRPr="00AF7CFB">
        <w:rPr>
          <w:rFonts w:eastAsia="Times New Roman" w:cs="Calibri"/>
          <w:kern w:val="0"/>
          <w:sz w:val="20"/>
        </w:rPr>
        <w:t>Żadna ze stron nie może bez zgody drugiej strony wyrażonej na piśmie przenieść całości ani części wierzytelności wynikającej z umowy na osoby trzecie.</w:t>
      </w:r>
    </w:p>
    <w:p w14:paraId="7D907771" w14:textId="77777777" w:rsidR="00AF7CFB" w:rsidRPr="00AF7CFB" w:rsidRDefault="00AF7CFB" w:rsidP="00AF7CFB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Calibri"/>
          <w:kern w:val="0"/>
          <w:sz w:val="20"/>
          <w:szCs w:val="22"/>
          <w:lang w:eastAsia="en-US"/>
        </w:rPr>
        <w:t>W zakresie nieuregulowanym Umową mają zastosowanie przepisy ustawy z dnia 23 kwietnia 1964 r. kodeks cywilny (Dz. U. z 2020 r. poz. 1740 z późn. zm.), ustawy z dnia 10 maja 2018 r. (Dz. U. z 2018 poz. 1000) o ochronie danych osobowych.</w:t>
      </w:r>
    </w:p>
    <w:p w14:paraId="2A4327C8" w14:textId="77777777" w:rsidR="00AF7CFB" w:rsidRPr="00AF7CFB" w:rsidRDefault="00AF7CFB" w:rsidP="00AF7CFB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Wszelkie wątpliwości związane z realizacją niniejszej Umowy wyjaśniane będą w formie pisemnej.</w:t>
      </w:r>
    </w:p>
    <w:p w14:paraId="6D59F5B3" w14:textId="77777777" w:rsidR="00AF7CFB" w:rsidRPr="00AF7CFB" w:rsidRDefault="00AF7CFB" w:rsidP="00AF7CFB">
      <w:pPr>
        <w:widowControl/>
        <w:tabs>
          <w:tab w:val="left" w:pos="284"/>
        </w:tabs>
        <w:suppressAutoHyphens w:val="0"/>
        <w:autoSpaceDN/>
        <w:jc w:val="both"/>
        <w:textAlignment w:val="auto"/>
        <w:rPr>
          <w:rFonts w:cs="Arial"/>
          <w:kern w:val="0"/>
          <w:sz w:val="20"/>
          <w:lang w:eastAsia="en-US"/>
        </w:rPr>
      </w:pPr>
    </w:p>
    <w:p w14:paraId="2F33D043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cs="Arial"/>
          <w:b/>
          <w:kern w:val="0"/>
          <w:sz w:val="20"/>
          <w:lang w:eastAsia="en-US"/>
        </w:rPr>
      </w:pPr>
      <w:r w:rsidRPr="00AF7CFB">
        <w:rPr>
          <w:rFonts w:cs="Arial"/>
          <w:b/>
          <w:kern w:val="0"/>
          <w:sz w:val="20"/>
          <w:lang w:eastAsia="en-US"/>
        </w:rPr>
        <w:t xml:space="preserve">                                                                                            § 12</w:t>
      </w:r>
    </w:p>
    <w:p w14:paraId="71C9541B" w14:textId="77777777" w:rsidR="00AF7CFB" w:rsidRPr="00AF7CFB" w:rsidRDefault="00AF7CFB" w:rsidP="00AF7CFB">
      <w:pPr>
        <w:widowControl/>
        <w:numPr>
          <w:ilvl w:val="0"/>
          <w:numId w:val="12"/>
        </w:numPr>
        <w:suppressAutoHyphens w:val="0"/>
        <w:autoSpaceDN/>
        <w:spacing w:line="276" w:lineRule="auto"/>
        <w:ind w:left="284" w:hanging="284"/>
        <w:textAlignment w:val="auto"/>
        <w:rPr>
          <w:rFonts w:cs="Arial"/>
          <w:b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Zamawiający wskazuje do współpracy: ………………………...</w:t>
      </w:r>
      <w:r w:rsidRPr="00AF7CFB">
        <w:rPr>
          <w:kern w:val="0"/>
          <w:sz w:val="20"/>
          <w:lang w:eastAsia="en-US"/>
        </w:rPr>
        <w:t xml:space="preserve"> tel. ……………….; adres e-mail: …………………</w:t>
      </w:r>
    </w:p>
    <w:p w14:paraId="53AC91BC" w14:textId="77777777" w:rsidR="00AF7CFB" w:rsidRPr="00AF7CFB" w:rsidRDefault="00AF7CFB" w:rsidP="00AF7CFB">
      <w:pPr>
        <w:widowControl/>
        <w:numPr>
          <w:ilvl w:val="0"/>
          <w:numId w:val="12"/>
        </w:numPr>
        <w:suppressAutoHyphens w:val="0"/>
        <w:autoSpaceDN/>
        <w:spacing w:line="276" w:lineRule="auto"/>
        <w:ind w:left="284" w:hanging="284"/>
        <w:textAlignment w:val="auto"/>
        <w:rPr>
          <w:rFonts w:cs="Arial"/>
          <w:b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Wykonawca wskazuje do współpracy: …………………………. tel. ……………….; adres e-mail: …………………..</w:t>
      </w:r>
    </w:p>
    <w:p w14:paraId="1E5FB1F0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720"/>
        <w:textAlignment w:val="auto"/>
        <w:rPr>
          <w:rFonts w:cs="Arial"/>
          <w:b/>
          <w:kern w:val="0"/>
          <w:sz w:val="20"/>
          <w:lang w:eastAsia="en-US"/>
        </w:rPr>
      </w:pPr>
      <w:r w:rsidRPr="00AF7CFB">
        <w:rPr>
          <w:rFonts w:cs="Arial"/>
          <w:b/>
          <w:kern w:val="0"/>
          <w:sz w:val="20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14:paraId="583A1974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720"/>
        <w:textAlignment w:val="auto"/>
        <w:rPr>
          <w:rFonts w:cs="Arial"/>
          <w:b/>
          <w:kern w:val="0"/>
          <w:sz w:val="20"/>
          <w:lang w:eastAsia="en-US"/>
        </w:rPr>
      </w:pPr>
      <w:r w:rsidRPr="00AF7CFB">
        <w:rPr>
          <w:rFonts w:cs="Arial"/>
          <w:b/>
          <w:kern w:val="0"/>
          <w:sz w:val="20"/>
          <w:lang w:eastAsia="en-US"/>
        </w:rPr>
        <w:t xml:space="preserve">                                                                             § 13</w:t>
      </w:r>
    </w:p>
    <w:p w14:paraId="47EF6C1B" w14:textId="5FBC3F00" w:rsidR="00AF7CFB" w:rsidRPr="00AF7CFB" w:rsidRDefault="00AF7CFB" w:rsidP="00AF7CFB">
      <w:pPr>
        <w:widowControl/>
        <w:suppressAutoHyphens w:val="0"/>
        <w:autoSpaceDN/>
        <w:textAlignment w:val="auto"/>
        <w:rPr>
          <w:rFonts w:asciiTheme="minorHAnsi" w:hAnsiTheme="minorHAnsi" w:cstheme="minorHAnsi"/>
          <w:kern w:val="0"/>
          <w:sz w:val="20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W związku z realizacją projektu pn. </w:t>
      </w:r>
      <w:r w:rsidRPr="00AF7CFB">
        <w:rPr>
          <w:rFonts w:asciiTheme="minorHAnsi" w:hAnsiTheme="minorHAnsi" w:cstheme="minorHAnsi"/>
          <w:kern w:val="0"/>
          <w:sz w:val="20"/>
          <w:lang w:eastAsia="ar-SA"/>
        </w:rPr>
        <w:t xml:space="preserve">.: „Koordynacja działań w zakresie polityki społecznej w województwie dolnośląskim” w </w:t>
      </w:r>
      <w:r w:rsidRPr="00AF7CFB">
        <w:rPr>
          <w:rFonts w:asciiTheme="minorHAnsi" w:eastAsia="Times New Roman" w:hAnsiTheme="minorHAnsi" w:cstheme="minorHAnsi"/>
          <w:kern w:val="32"/>
          <w:sz w:val="20"/>
          <w:lang w:eastAsia="en-US"/>
        </w:rPr>
        <w:t xml:space="preserve">ramach programu Fundusze Europejskie dla Rozwoju Społecznego 2021 – 2027, </w:t>
      </w:r>
      <w:r w:rsidRPr="00AF7CFB">
        <w:rPr>
          <w:rFonts w:asciiTheme="minorHAnsi" w:hAnsiTheme="minorHAnsi" w:cstheme="minorHAnsi"/>
          <w:kern w:val="0"/>
          <w:sz w:val="20"/>
          <w:lang w:eastAsia="en-US"/>
        </w:rPr>
        <w:t>w celu wykonania obowiązku nałożonego art. 13 i 14 RODO</w:t>
      </w:r>
      <w:r w:rsidRPr="00AF7CFB">
        <w:rPr>
          <w:rFonts w:asciiTheme="minorHAnsi" w:hAnsiTheme="minorHAnsi" w:cstheme="minorHAnsi"/>
          <w:kern w:val="0"/>
          <w:sz w:val="20"/>
          <w:vertAlign w:val="superscript"/>
          <w:lang w:eastAsia="en-US"/>
        </w:rPr>
        <w:footnoteReference w:id="1"/>
      </w:r>
      <w:r w:rsidRPr="00AF7CFB">
        <w:rPr>
          <w:rFonts w:asciiTheme="minorHAnsi" w:hAnsiTheme="minorHAnsi" w:cstheme="minorHAnsi"/>
          <w:kern w:val="0"/>
          <w:sz w:val="20"/>
          <w:lang w:eastAsia="en-US"/>
        </w:rPr>
        <w:t>, w związku z art. 88 ustawy o zasadach realizacji zadań finansowanych ze środków europejskich w perspektywie finansowej 2021-2027</w:t>
      </w:r>
      <w:r w:rsidRPr="00AF7CFB">
        <w:rPr>
          <w:rFonts w:asciiTheme="minorHAnsi" w:hAnsiTheme="minorHAnsi" w:cstheme="minorHAnsi"/>
          <w:kern w:val="0"/>
          <w:sz w:val="20"/>
          <w:vertAlign w:val="superscript"/>
          <w:lang w:eastAsia="en-US"/>
        </w:rPr>
        <w:footnoteReference w:id="2"/>
      </w:r>
      <w:r w:rsidRPr="00AF7CFB">
        <w:rPr>
          <w:rFonts w:asciiTheme="minorHAnsi" w:hAnsiTheme="minorHAnsi" w:cstheme="minorHAnsi"/>
          <w:kern w:val="0"/>
          <w:sz w:val="20"/>
          <w:lang w:eastAsia="en-US"/>
        </w:rPr>
        <w:t>, informujemy o zasadach przetwarzania Państwa danych osobowych:</w:t>
      </w:r>
      <w:r w:rsidRPr="00AF7CFB">
        <w:rPr>
          <w:rFonts w:asciiTheme="minorHAnsi" w:hAnsiTheme="minorHAnsi" w:cstheme="minorHAnsi"/>
          <w:kern w:val="0"/>
          <w:sz w:val="20"/>
        </w:rPr>
        <w:t xml:space="preserve"> </w:t>
      </w:r>
    </w:p>
    <w:p w14:paraId="4713100A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</w:p>
    <w:p w14:paraId="415B2D5E" w14:textId="77777777" w:rsidR="00AF7CFB" w:rsidRPr="00AF7CFB" w:rsidRDefault="00AF7CFB" w:rsidP="00AF7CFB">
      <w:pPr>
        <w:widowControl/>
        <w:numPr>
          <w:ilvl w:val="0"/>
          <w:numId w:val="26"/>
        </w:numPr>
        <w:suppressAutoHyphens w:val="0"/>
        <w:autoSpaceDN/>
        <w:spacing w:after="240" w:line="276" w:lineRule="auto"/>
        <w:jc w:val="both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kern w:val="0"/>
          <w:sz w:val="20"/>
          <w:lang w:eastAsia="en-US"/>
        </w:rPr>
        <w:t>Administrator</w:t>
      </w:r>
    </w:p>
    <w:p w14:paraId="61E851E7" w14:textId="77777777" w:rsidR="00AF7CFB" w:rsidRPr="00AF7CFB" w:rsidRDefault="00AF7CFB" w:rsidP="00AF7CFB">
      <w:pPr>
        <w:widowControl/>
        <w:suppressAutoHyphens w:val="0"/>
        <w:autoSpaceDN/>
        <w:spacing w:after="240" w:line="276" w:lineRule="auto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Administratorem Państwa danych jest Dolnośląski Ośrodek Polityki Społecznej z siedzibą we Wrocławiu, ul. Trzebnicka 42-44, 50-230 Wrocław;</w:t>
      </w:r>
    </w:p>
    <w:p w14:paraId="289AF432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Pozostali odrębni administratorzy Państwa danych:</w:t>
      </w:r>
    </w:p>
    <w:p w14:paraId="5B96DD82" w14:textId="77777777" w:rsidR="00AF7CFB" w:rsidRPr="00AF7CFB" w:rsidRDefault="00AF7CFB" w:rsidP="00AF7CFB">
      <w:pPr>
        <w:widowControl/>
        <w:numPr>
          <w:ilvl w:val="0"/>
          <w:numId w:val="23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Minister właściwy do spraw rozwoju regionalnego z siedzibą przy ul. Wspólnej 2/4, 00-926 Warszawa.</w:t>
      </w:r>
    </w:p>
    <w:p w14:paraId="45BC98AC" w14:textId="77777777" w:rsidR="00AF7CFB" w:rsidRPr="00AF7CFB" w:rsidRDefault="00AF7CFB" w:rsidP="00AF7CFB">
      <w:pPr>
        <w:widowControl/>
        <w:numPr>
          <w:ilvl w:val="0"/>
          <w:numId w:val="23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Minister Rodziny, Pracy i Polityki Społecznej z siedzibą przy ul. Nowogrodzkiej 1/3/5 , 00-513 Warszawa. </w:t>
      </w:r>
    </w:p>
    <w:p w14:paraId="6F39CD28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</w:p>
    <w:p w14:paraId="17806D19" w14:textId="77777777" w:rsidR="00AF7CFB" w:rsidRPr="00AF7CFB" w:rsidRDefault="00AF7CFB" w:rsidP="00AF7CFB">
      <w:pPr>
        <w:widowControl/>
        <w:suppressAutoHyphens w:val="0"/>
        <w:autoSpaceDN/>
        <w:spacing w:after="240" w:line="276" w:lineRule="auto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Administratorzy będą przetwarzać oraz wzajemnie udostępniać sobie dane osobowe w celu wykonywania przypisanych im zadań.</w:t>
      </w:r>
    </w:p>
    <w:p w14:paraId="34E60B69" w14:textId="77777777" w:rsidR="00AF7CFB" w:rsidRPr="00AF7CFB" w:rsidRDefault="00AF7CFB" w:rsidP="00AF7CFB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kern w:val="0"/>
          <w:sz w:val="20"/>
          <w:lang w:eastAsia="en-US"/>
        </w:rPr>
        <w:t>Cel przetwarzania danych</w:t>
      </w:r>
    </w:p>
    <w:p w14:paraId="78507EE0" w14:textId="77777777" w:rsidR="00AF7CFB" w:rsidRPr="00AF7CFB" w:rsidRDefault="00AF7CFB" w:rsidP="00AF7CFB">
      <w:pPr>
        <w:widowControl/>
        <w:autoSpaceDE w:val="0"/>
        <w:autoSpaceDN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ar-SA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ar-SA"/>
        </w:rPr>
        <w:lastRenderedPageBreak/>
        <w:t>Dane osobowe będą przetwarzane w związku z realizacją projektu „Koordynacja działań w zakresie polityki społecznej w województwie dolnośląskim” w ramach FERS 2021-2027, w szczególności przeprowadzenia postępowania, udzielenia zamówienia publicznego, zawarcia umowy, realizacji zamówienia, obowiązku sprawozdawczego, przedłożenia organom kontroli, wynikających z realizacji zadań, potwierdzenia kwalifikowalności wydatków oraz monitorowania, sprawozdawczości, komunikacji, publikacji, ewaluacji, zarządzania finansowego, weryfikacji i audytów oraz do celów określania kwalifikowalności uczestników.</w:t>
      </w:r>
    </w:p>
    <w:p w14:paraId="43205F5F" w14:textId="77777777" w:rsidR="00AF7CFB" w:rsidRPr="00AF7CFB" w:rsidRDefault="00AF7CFB" w:rsidP="00AF7CFB">
      <w:pPr>
        <w:widowControl/>
        <w:autoSpaceDE w:val="0"/>
        <w:autoSpaceDN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ar-SA"/>
        </w:rPr>
      </w:pPr>
    </w:p>
    <w:p w14:paraId="4BF78D10" w14:textId="77777777" w:rsidR="00AF7CFB" w:rsidRPr="00AF7CFB" w:rsidRDefault="00AF7CFB" w:rsidP="00AF7CFB">
      <w:pPr>
        <w:widowControl/>
        <w:suppressAutoHyphens w:val="0"/>
        <w:autoSpaceDN/>
        <w:spacing w:after="240" w:line="276" w:lineRule="auto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Podanie danych jest dobrowolne, ale konieczne do realizacji wyżej wymienionego celu. Odmowa ich podania jest równoznaczna z brakiem możliwości podjęcia stosownych działań.</w:t>
      </w:r>
    </w:p>
    <w:p w14:paraId="72EB7893" w14:textId="77777777" w:rsidR="00AF7CFB" w:rsidRPr="00AF7CFB" w:rsidRDefault="00AF7CFB" w:rsidP="00AF7CFB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kern w:val="0"/>
          <w:sz w:val="20"/>
          <w:lang w:eastAsia="en-US"/>
        </w:rPr>
        <w:t xml:space="preserve">Podstawa przetwarzania </w:t>
      </w:r>
    </w:p>
    <w:p w14:paraId="4E7D9078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Będziemy przetwarzać Państwa dane osobowe w związku z tym, że: </w:t>
      </w:r>
    </w:p>
    <w:p w14:paraId="421C292E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after="294" w:line="276" w:lineRule="auto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Zobowiązuje nas do tego prawo (art. 6 ust. 1 lit. c, art. 9 ust. 2 lit. g): </w:t>
      </w:r>
    </w:p>
    <w:p w14:paraId="4D649E87" w14:textId="77777777" w:rsidR="00AF7CFB" w:rsidRPr="00AF7CFB" w:rsidRDefault="00AF7CFB" w:rsidP="00AF7CFB">
      <w:pPr>
        <w:widowControl/>
        <w:numPr>
          <w:ilvl w:val="0"/>
          <w:numId w:val="24"/>
        </w:numPr>
        <w:suppressAutoHyphens w:val="0"/>
        <w:autoSpaceDE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28229290" w14:textId="77777777" w:rsidR="00AF7CFB" w:rsidRPr="00AF7CFB" w:rsidRDefault="00AF7CFB" w:rsidP="00AF7CFB">
      <w:pPr>
        <w:widowControl/>
        <w:numPr>
          <w:ilvl w:val="0"/>
          <w:numId w:val="24"/>
        </w:numPr>
        <w:suppressAutoHyphens w:val="0"/>
        <w:autoSpaceDE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późn. zm.) </w:t>
      </w:r>
    </w:p>
    <w:p w14:paraId="515D58E8" w14:textId="77777777" w:rsidR="00AF7CFB" w:rsidRPr="00AF7CFB" w:rsidRDefault="00AF7CFB" w:rsidP="00AF7CFB">
      <w:pPr>
        <w:widowControl/>
        <w:numPr>
          <w:ilvl w:val="0"/>
          <w:numId w:val="24"/>
        </w:numPr>
        <w:suppressAutoHyphens w:val="0"/>
        <w:autoSpaceDE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ar-SA"/>
        </w:rPr>
        <w:t xml:space="preserve">ustawa z dnia 28 kwietnia 2022 r. o zasadach realizacji zadań finansowanych ze środków europejskich w perspektywie finansowej 2021-2027, w szczególności art. 87-93, </w:t>
      </w:r>
    </w:p>
    <w:p w14:paraId="052897C6" w14:textId="77777777" w:rsidR="00AF7CFB" w:rsidRPr="00AF7CFB" w:rsidRDefault="00AF7CFB" w:rsidP="00AF7CFB">
      <w:pPr>
        <w:widowControl/>
        <w:numPr>
          <w:ilvl w:val="0"/>
          <w:numId w:val="24"/>
        </w:numPr>
        <w:suppressAutoHyphens w:val="0"/>
        <w:autoSpaceDE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ar-SA"/>
        </w:rPr>
        <w:t xml:space="preserve">ustawa z 14 czerwca 1960 r. - Kodeks postępowania administracyjnego, </w:t>
      </w:r>
    </w:p>
    <w:p w14:paraId="01533218" w14:textId="77777777" w:rsidR="00AF7CFB" w:rsidRPr="00AF7CFB" w:rsidRDefault="00AF7CFB" w:rsidP="00AF7CFB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after="200" w:line="276" w:lineRule="auto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ustawa z 27 sierpnia 2009 r. o finansach publicznych. </w:t>
      </w:r>
    </w:p>
    <w:p w14:paraId="6FB567CE" w14:textId="77777777" w:rsidR="00AF7CFB" w:rsidRPr="00AF7CFB" w:rsidRDefault="00AF7CFB" w:rsidP="00AF7CFB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kern w:val="0"/>
          <w:sz w:val="20"/>
          <w:lang w:eastAsia="en-US"/>
        </w:rPr>
        <w:t>Sposób</w:t>
      </w:r>
      <w:r w:rsidRPr="00AF7CFB">
        <w:rPr>
          <w:rFonts w:asciiTheme="minorHAnsi" w:hAnsiTheme="minorHAnsi" w:cstheme="minorHAnsi"/>
          <w:b/>
          <w:bCs/>
          <w:color w:val="000000"/>
          <w:kern w:val="0"/>
          <w:sz w:val="20"/>
          <w:lang w:eastAsia="en-US"/>
        </w:rPr>
        <w:t xml:space="preserve"> </w:t>
      </w:r>
      <w:r w:rsidRPr="00AF7CFB">
        <w:rPr>
          <w:rFonts w:asciiTheme="minorHAnsi" w:hAnsiTheme="minorHAnsi" w:cstheme="minorHAnsi"/>
          <w:b/>
          <w:kern w:val="0"/>
          <w:sz w:val="20"/>
          <w:lang w:eastAsia="en-US"/>
        </w:rPr>
        <w:t>pozyskiwania danych</w:t>
      </w:r>
      <w:r w:rsidRPr="00AF7CFB">
        <w:rPr>
          <w:rFonts w:asciiTheme="minorHAnsi" w:hAnsiTheme="minorHAnsi" w:cstheme="minorHAnsi"/>
          <w:b/>
          <w:bCs/>
          <w:color w:val="000000"/>
          <w:kern w:val="0"/>
          <w:sz w:val="20"/>
          <w:lang w:eastAsia="en-US"/>
        </w:rPr>
        <w:t xml:space="preserve"> i zakres przetwarzanych danych</w:t>
      </w:r>
    </w:p>
    <w:p w14:paraId="1D5C46AC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</w:p>
    <w:p w14:paraId="780FE4A9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Dane pozyskujemy bezpośrednio od osób, których one dotyczą, albo od instytucji i podmiotów zaangażowanych w realizację Programu, w tym w szczególności od wnioskodawców, beneficjentów, partnerów, podmiotów, które są Stronami postepowania. Obejmują dane umożliwiające oznaczenie Strony umowy, dane kontaktowe takie jak imię i nazwisko, stanowisko służbowe, adres email, numer telefonu, a także mogą obejmować inne dane niezbędne do realizacji umowy i ujawnione w trakcie jej realizacji. </w:t>
      </w:r>
    </w:p>
    <w:p w14:paraId="14C41FBB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</w:p>
    <w:p w14:paraId="430217FC" w14:textId="77777777" w:rsidR="00AF7CFB" w:rsidRPr="00AF7CFB" w:rsidRDefault="00AF7CFB" w:rsidP="00AF7CFB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kern w:val="0"/>
          <w:sz w:val="20"/>
          <w:lang w:eastAsia="en-US"/>
        </w:rPr>
        <w:t xml:space="preserve">Dostęp do danych osobowych </w:t>
      </w:r>
    </w:p>
    <w:p w14:paraId="425EEA3A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Dostęp do Państwa danych osobowych mają pracownicy i współpracownicy administratora. Ponadto Państwa dane osobowe mogą być powierzane lub udostępniane: </w:t>
      </w:r>
    </w:p>
    <w:p w14:paraId="4E4C7814" w14:textId="77777777" w:rsidR="00AF7CFB" w:rsidRPr="00AF7CFB" w:rsidRDefault="00AF7CFB" w:rsidP="00AF7CFB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ind w:left="568" w:hanging="284"/>
        <w:textAlignment w:val="auto"/>
        <w:rPr>
          <w:rFonts w:asciiTheme="minorHAnsi" w:hAnsiTheme="minorHAnsi" w:cstheme="minorHAnsi"/>
          <w:color w:val="0070C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lastRenderedPageBreak/>
        <w:t xml:space="preserve">podmiotom, którym zleciliśmy wykonywanie zadań w ramach projektu: </w:t>
      </w:r>
      <w:r w:rsidRPr="00AF7CFB">
        <w:rPr>
          <w:rFonts w:asciiTheme="minorHAnsi" w:hAnsiTheme="minorHAnsi" w:cstheme="minorHAnsi"/>
          <w:b/>
          <w:iCs/>
          <w:kern w:val="0"/>
          <w:sz w:val="20"/>
          <w:lang w:eastAsia="en-US"/>
        </w:rPr>
        <w:t>„</w:t>
      </w:r>
      <w:r w:rsidRPr="00AF7CFB">
        <w:rPr>
          <w:rFonts w:asciiTheme="minorHAnsi" w:hAnsiTheme="minorHAnsi" w:cstheme="minorHAnsi"/>
          <w:kern w:val="0"/>
          <w:sz w:val="20"/>
          <w:lang w:eastAsia="ar-SA"/>
        </w:rPr>
        <w:t>Koordynacja działań w zakresie polityki społecznej w województwie dolnośląskim”</w:t>
      </w:r>
      <w:r w:rsidRPr="00AF7CFB">
        <w:rPr>
          <w:rFonts w:asciiTheme="minorHAnsi" w:hAnsiTheme="minorHAnsi" w:cstheme="minorHAnsi"/>
          <w:kern w:val="0"/>
          <w:sz w:val="20"/>
          <w:lang w:eastAsia="en-US"/>
        </w:rPr>
        <w:t>.</w:t>
      </w:r>
    </w:p>
    <w:p w14:paraId="66A77C44" w14:textId="77777777" w:rsidR="00AF7CFB" w:rsidRPr="00AF7CFB" w:rsidRDefault="00AF7CFB" w:rsidP="00AF7CFB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ind w:left="568" w:hanging="284"/>
        <w:textAlignment w:val="auto"/>
        <w:rPr>
          <w:rFonts w:asciiTheme="minorHAnsi" w:hAnsiTheme="minorHAnsi" w:cstheme="minorHAnsi"/>
          <w:color w:val="0070C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podmiotom, którym zleciliśmy wykonywanie zadań w FERS, </w:t>
      </w:r>
    </w:p>
    <w:p w14:paraId="42573736" w14:textId="77777777" w:rsidR="00AF7CFB" w:rsidRPr="00AF7CFB" w:rsidRDefault="00AF7CFB" w:rsidP="00AF7CFB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ind w:left="568" w:hanging="284"/>
        <w:textAlignment w:val="auto"/>
        <w:rPr>
          <w:rFonts w:asciiTheme="minorHAnsi" w:hAnsiTheme="minorHAnsi" w:cstheme="minorHAnsi"/>
          <w:color w:val="0070C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organom Komisji Europejskiej, ministrowi właściwemu do spraw finansów publicznych, prezesowi zakładu ubezpieczeń społecznych, </w:t>
      </w:r>
    </w:p>
    <w:p w14:paraId="26EDEBC9" w14:textId="77777777" w:rsidR="00AF7CFB" w:rsidRPr="00AF7CFB" w:rsidRDefault="00AF7CFB" w:rsidP="00AF7CFB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ind w:left="568" w:hanging="284"/>
        <w:textAlignment w:val="auto"/>
        <w:rPr>
          <w:rFonts w:asciiTheme="minorHAnsi" w:hAnsiTheme="minorHAnsi" w:cstheme="minorHAnsi"/>
          <w:color w:val="0070C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107B3758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ind w:left="568"/>
        <w:textAlignment w:val="auto"/>
        <w:rPr>
          <w:rFonts w:asciiTheme="minorHAnsi" w:hAnsiTheme="minorHAnsi" w:cstheme="minorHAnsi"/>
          <w:color w:val="0070C0"/>
          <w:kern w:val="0"/>
          <w:sz w:val="20"/>
          <w:lang w:eastAsia="en-US"/>
        </w:rPr>
      </w:pPr>
    </w:p>
    <w:p w14:paraId="6206DCB8" w14:textId="77777777" w:rsidR="00AF7CFB" w:rsidRPr="00AF7CFB" w:rsidRDefault="00AF7CFB" w:rsidP="00AF7CFB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kern w:val="0"/>
          <w:sz w:val="20"/>
          <w:lang w:eastAsia="en-US"/>
        </w:rPr>
        <w:t>Okres przechowywania danych</w:t>
      </w:r>
      <w:r w:rsidRPr="00AF7CFB">
        <w:rPr>
          <w:rFonts w:asciiTheme="minorHAnsi" w:hAnsiTheme="minorHAnsi" w:cstheme="minorHAnsi"/>
          <w:b/>
          <w:kern w:val="0"/>
          <w:sz w:val="20"/>
          <w:highlight w:val="yellow"/>
          <w:lang w:eastAsia="en-US"/>
        </w:rPr>
        <w:t xml:space="preserve"> </w:t>
      </w:r>
    </w:p>
    <w:p w14:paraId="3C4E7010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Dane osobowe są przechowywane przez okres niezbędny do realizacji celów określonych w punkcie II. </w:t>
      </w:r>
      <w:r w:rsidRPr="00AF7CFB">
        <w:rPr>
          <w:rFonts w:asciiTheme="minorHAnsi" w:hAnsiTheme="minorHAnsi" w:cstheme="minorHAnsi"/>
          <w:bCs/>
          <w:kern w:val="0"/>
          <w:sz w:val="20"/>
          <w:lang w:eastAsia="en-US"/>
        </w:rPr>
        <w:t>Cel przetwarzania danych.</w:t>
      </w:r>
    </w:p>
    <w:p w14:paraId="282DDAE6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</w:p>
    <w:p w14:paraId="02336F2B" w14:textId="77777777" w:rsidR="00AF7CFB" w:rsidRPr="00AF7CFB" w:rsidRDefault="00AF7CFB" w:rsidP="00AF7CFB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kern w:val="0"/>
          <w:sz w:val="20"/>
          <w:lang w:eastAsia="en-US"/>
        </w:rPr>
        <w:t xml:space="preserve">Przysługują Państwu następujące prawa: </w:t>
      </w:r>
    </w:p>
    <w:p w14:paraId="0A3C6E49" w14:textId="77777777" w:rsidR="00AF7CFB" w:rsidRPr="00AF7CFB" w:rsidRDefault="00AF7CFB" w:rsidP="00AF7CFB">
      <w:pPr>
        <w:widowControl/>
        <w:numPr>
          <w:ilvl w:val="0"/>
          <w:numId w:val="16"/>
        </w:numPr>
        <w:suppressAutoHyphens w:val="0"/>
        <w:autoSpaceDN/>
        <w:spacing w:after="200" w:line="276" w:lineRule="auto"/>
        <w:ind w:left="714" w:hanging="357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prawo dostępu do swoich danych oraz otrzymania ich kopii (art. 15 RODO), </w:t>
      </w:r>
    </w:p>
    <w:p w14:paraId="4B5F99B3" w14:textId="77777777" w:rsidR="00AF7CFB" w:rsidRPr="00AF7CFB" w:rsidRDefault="00AF7CFB" w:rsidP="00AF7CFB">
      <w:pPr>
        <w:widowControl/>
        <w:numPr>
          <w:ilvl w:val="0"/>
          <w:numId w:val="16"/>
        </w:numPr>
        <w:suppressAutoHyphens w:val="0"/>
        <w:autoSpaceDN/>
        <w:spacing w:after="200" w:line="276" w:lineRule="auto"/>
        <w:ind w:left="714" w:hanging="357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prawo do sprostowania swoich danych (art. 16 RODO),  </w:t>
      </w:r>
    </w:p>
    <w:p w14:paraId="2D9834D2" w14:textId="77777777" w:rsidR="00AF7CFB" w:rsidRPr="00AF7CFB" w:rsidRDefault="00AF7CFB" w:rsidP="00AF7CFB">
      <w:pPr>
        <w:widowControl/>
        <w:numPr>
          <w:ilvl w:val="0"/>
          <w:numId w:val="16"/>
        </w:numPr>
        <w:suppressAutoHyphens w:val="0"/>
        <w:autoSpaceDN/>
        <w:spacing w:after="200" w:line="276" w:lineRule="auto"/>
        <w:ind w:left="714" w:hanging="357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prawo do usunięcia swoich danych (art. 17 RODO) - jeśli nie zaistniały okoliczności, o których mowa w art. 17 ust. 3 RODO,</w:t>
      </w:r>
    </w:p>
    <w:p w14:paraId="432F2DD0" w14:textId="77777777" w:rsidR="00AF7CFB" w:rsidRPr="00AF7CFB" w:rsidRDefault="00AF7CFB" w:rsidP="00AF7CFB">
      <w:pPr>
        <w:widowControl/>
        <w:numPr>
          <w:ilvl w:val="0"/>
          <w:numId w:val="16"/>
        </w:numPr>
        <w:suppressAutoHyphens w:val="0"/>
        <w:autoSpaceDN/>
        <w:spacing w:after="200" w:line="276" w:lineRule="auto"/>
        <w:ind w:left="714" w:hanging="357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prawo do żądania od administratora ograniczenia przetwarzania swoich danych (art. 18 RODO),</w:t>
      </w:r>
    </w:p>
    <w:p w14:paraId="03FD5005" w14:textId="77777777" w:rsidR="00AF7CFB" w:rsidRPr="00AF7CFB" w:rsidRDefault="00AF7CFB" w:rsidP="00AF7CFB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after="200" w:line="276" w:lineRule="auto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Pr="00AF7CFB">
        <w:rPr>
          <w:rFonts w:asciiTheme="minorHAnsi" w:hAnsiTheme="minorHAnsi" w:cstheme="minorHAnsi"/>
          <w:color w:val="000000"/>
          <w:kern w:val="0"/>
          <w:sz w:val="20"/>
          <w:vertAlign w:val="superscript"/>
          <w:lang w:eastAsia="en-US"/>
        </w:rPr>
        <w:footnoteReference w:id="3"/>
      </w: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, </w:t>
      </w:r>
    </w:p>
    <w:p w14:paraId="27F37FEC" w14:textId="77777777" w:rsidR="00AF7CFB" w:rsidRPr="00AF7CFB" w:rsidRDefault="00AF7CFB" w:rsidP="00AF7CFB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after="200" w:line="276" w:lineRule="auto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37F4BBD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</w:p>
    <w:p w14:paraId="058964AF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bCs/>
          <w:color w:val="000000"/>
          <w:kern w:val="0"/>
          <w:sz w:val="20"/>
          <w:lang w:eastAsia="en-US"/>
        </w:rPr>
        <w:t xml:space="preserve">VIII. Zautomatyzowane podejmowanie decyzji </w:t>
      </w:r>
    </w:p>
    <w:p w14:paraId="02E84AF2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Dane osobowe nie będą podlegały zautomatyzowanemu podejmowaniu decyzji, w tym profilowaniu. </w:t>
      </w:r>
    </w:p>
    <w:p w14:paraId="248FD053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</w:p>
    <w:p w14:paraId="3C37D2A7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bCs/>
          <w:color w:val="000000"/>
          <w:kern w:val="0"/>
          <w:sz w:val="20"/>
          <w:lang w:eastAsia="en-US"/>
        </w:rPr>
        <w:t xml:space="preserve">IX. Przekazywanie danych do państwa trzeciego </w:t>
      </w:r>
    </w:p>
    <w:p w14:paraId="44991A9F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Państwa dane osobowe nie będą przekazywane do państwa trzeciego. </w:t>
      </w:r>
    </w:p>
    <w:p w14:paraId="409F2A51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lang w:eastAsia="en-US"/>
        </w:rPr>
      </w:pPr>
    </w:p>
    <w:p w14:paraId="35273620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b/>
          <w:bCs/>
          <w:color w:val="000000"/>
          <w:kern w:val="0"/>
          <w:sz w:val="20"/>
          <w:lang w:eastAsia="en-US"/>
        </w:rPr>
        <w:t xml:space="preserve">X. Kontakt z administratorem danych i Inspektorem Ochrony Danych </w:t>
      </w:r>
    </w:p>
    <w:p w14:paraId="3C543527" w14:textId="77777777" w:rsidR="00AF7CFB" w:rsidRPr="00AF7CFB" w:rsidRDefault="00AF7CFB" w:rsidP="00AF7CFB">
      <w:pPr>
        <w:widowControl/>
        <w:numPr>
          <w:ilvl w:val="2"/>
          <w:numId w:val="21"/>
        </w:numPr>
        <w:tabs>
          <w:tab w:val="num" w:pos="709"/>
          <w:tab w:val="left" w:pos="1701"/>
          <w:tab w:val="left" w:pos="3119"/>
        </w:tabs>
        <w:suppressAutoHyphens w:val="0"/>
        <w:autoSpaceDN/>
        <w:spacing w:after="60" w:line="276" w:lineRule="auto"/>
        <w:ind w:left="709" w:hanging="283"/>
        <w:contextualSpacing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lastRenderedPageBreak/>
        <w:t xml:space="preserve">Jeśli mają Państwo pytania dotyczące przetwarzania przez </w:t>
      </w:r>
      <w:r w:rsidRPr="00AF7CFB">
        <w:rPr>
          <w:rFonts w:asciiTheme="minorHAnsi" w:hAnsiTheme="minorHAnsi" w:cstheme="minorHAnsi"/>
          <w:b/>
          <w:bCs/>
          <w:kern w:val="0"/>
          <w:sz w:val="20"/>
          <w:lang w:eastAsia="en-US"/>
        </w:rPr>
        <w:t>Dolnośląski Ośrodek Polityki Społecznej</w:t>
      </w: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 danych osobowych, prosimy kontaktować się z Inspektorem  Ochrony Danych (IOD) w następujący sposób:</w:t>
      </w:r>
    </w:p>
    <w:p w14:paraId="0587F69C" w14:textId="77777777" w:rsidR="00AF7CFB" w:rsidRPr="00AF7CFB" w:rsidRDefault="00AF7CFB" w:rsidP="00AF7CFB">
      <w:pPr>
        <w:widowControl/>
        <w:numPr>
          <w:ilvl w:val="0"/>
          <w:numId w:val="22"/>
        </w:numPr>
        <w:tabs>
          <w:tab w:val="left" w:pos="1701"/>
          <w:tab w:val="left" w:pos="3119"/>
        </w:tabs>
        <w:suppressAutoHyphens w:val="0"/>
        <w:autoSpaceDN/>
        <w:spacing w:after="60" w:line="276" w:lineRule="auto"/>
        <w:contextualSpacing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pocztą tradycyjną (ul. Trzebnicka 42-44, 50-230 Wrocław),</w:t>
      </w:r>
    </w:p>
    <w:p w14:paraId="4C0C5F31" w14:textId="77777777" w:rsidR="00AF7CFB" w:rsidRPr="00AF7CFB" w:rsidRDefault="00AF7CFB" w:rsidP="00AF7CFB">
      <w:pPr>
        <w:widowControl/>
        <w:numPr>
          <w:ilvl w:val="0"/>
          <w:numId w:val="22"/>
        </w:numPr>
        <w:tabs>
          <w:tab w:val="left" w:pos="1701"/>
          <w:tab w:val="left" w:pos="3119"/>
        </w:tabs>
        <w:suppressAutoHyphens w:val="0"/>
        <w:autoSpaceDN/>
        <w:spacing w:after="60" w:line="276" w:lineRule="auto"/>
        <w:contextualSpacing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elektronicznie (adres e-mail: </w:t>
      </w:r>
      <w:hyperlink r:id="rId9" w:history="1">
        <w:r w:rsidRPr="00AF7CFB">
          <w:rPr>
            <w:rFonts w:asciiTheme="minorHAnsi" w:hAnsiTheme="minorHAnsi" w:cstheme="minorHAnsi"/>
            <w:color w:val="0000FF"/>
            <w:kern w:val="0"/>
            <w:sz w:val="20"/>
            <w:u w:val="single"/>
            <w:lang w:eastAsia="en-US"/>
          </w:rPr>
          <w:t>iod@dops.wroc.pl</w:t>
        </w:r>
      </w:hyperlink>
      <w:r w:rsidRPr="00AF7CFB">
        <w:rPr>
          <w:rFonts w:asciiTheme="minorHAnsi" w:hAnsiTheme="minorHAnsi" w:cstheme="minorHAnsi"/>
          <w:kern w:val="0"/>
          <w:sz w:val="20"/>
          <w:u w:val="single"/>
          <w:lang w:eastAsia="en-US"/>
        </w:rPr>
        <w:t>)</w:t>
      </w: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. </w:t>
      </w:r>
    </w:p>
    <w:p w14:paraId="11ACAE33" w14:textId="77777777" w:rsidR="00AF7CFB" w:rsidRPr="00AF7CFB" w:rsidRDefault="00AF7CFB" w:rsidP="00AF7CFB">
      <w:pPr>
        <w:widowControl/>
        <w:numPr>
          <w:ilvl w:val="2"/>
          <w:numId w:val="21"/>
        </w:numPr>
        <w:tabs>
          <w:tab w:val="num" w:pos="709"/>
          <w:tab w:val="left" w:pos="1701"/>
          <w:tab w:val="left" w:pos="3119"/>
        </w:tabs>
        <w:suppressAutoHyphens w:val="0"/>
        <w:autoSpaceDN/>
        <w:spacing w:after="60" w:line="276" w:lineRule="auto"/>
        <w:ind w:left="709" w:hanging="283"/>
        <w:contextualSpacing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28A39460" w14:textId="77777777" w:rsidR="00AF7CFB" w:rsidRPr="00AF7CFB" w:rsidRDefault="00AF7CFB" w:rsidP="00AF7CFB">
      <w:pPr>
        <w:widowControl/>
        <w:numPr>
          <w:ilvl w:val="0"/>
          <w:numId w:val="25"/>
        </w:numPr>
        <w:suppressAutoHyphens w:val="0"/>
        <w:autoSpaceDE w:val="0"/>
        <w:autoSpaceDN/>
        <w:adjustRightInd w:val="0"/>
        <w:spacing w:after="294" w:line="276" w:lineRule="auto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pocztą tradycyjną (ul. Wspólna 2/4, 00-926 Warszawa), </w:t>
      </w:r>
    </w:p>
    <w:p w14:paraId="267FE30B" w14:textId="77777777" w:rsidR="00AF7CFB" w:rsidRPr="00AF7CFB" w:rsidRDefault="00AF7CFB" w:rsidP="00AF7CFB">
      <w:pPr>
        <w:widowControl/>
        <w:numPr>
          <w:ilvl w:val="0"/>
          <w:numId w:val="25"/>
        </w:numPr>
        <w:suppressAutoHyphens w:val="0"/>
        <w:autoSpaceDE w:val="0"/>
        <w:autoSpaceDN/>
        <w:adjustRightInd w:val="0"/>
        <w:spacing w:after="200" w:line="276" w:lineRule="auto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elektronicznie (adres e-mail: </w:t>
      </w:r>
      <w:r w:rsidRPr="00AF7CFB">
        <w:rPr>
          <w:rFonts w:asciiTheme="minorHAnsi" w:hAnsiTheme="minorHAnsi" w:cstheme="minorHAnsi"/>
          <w:color w:val="0000FF"/>
          <w:kern w:val="0"/>
          <w:sz w:val="20"/>
          <w:lang w:eastAsia="en-US"/>
        </w:rPr>
        <w:t>IOD@mfipr.gov.pl</w:t>
      </w: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). </w:t>
      </w:r>
    </w:p>
    <w:p w14:paraId="1335F15E" w14:textId="77777777" w:rsidR="00AF7CFB" w:rsidRPr="00AF7CFB" w:rsidRDefault="00AF7CFB" w:rsidP="00AF7CFB">
      <w:pPr>
        <w:widowControl/>
        <w:numPr>
          <w:ilvl w:val="2"/>
          <w:numId w:val="21"/>
        </w:numPr>
        <w:tabs>
          <w:tab w:val="num" w:pos="709"/>
          <w:tab w:val="left" w:pos="1701"/>
          <w:tab w:val="left" w:pos="3119"/>
        </w:tabs>
        <w:suppressAutoHyphens w:val="0"/>
        <w:autoSpaceDN/>
        <w:spacing w:after="60" w:line="276" w:lineRule="auto"/>
        <w:ind w:left="709" w:hanging="283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kern w:val="0"/>
          <w:sz w:val="20"/>
          <w:lang w:eastAsia="en-US"/>
        </w:rPr>
        <w:t>Jeśli</w:t>
      </w: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 mają Państwo pytania dotyczące przetwarzania przez Ministra Rodziny, Pracy i Polityki Społecznej danych osobowych, prosimy kontaktować się z Inspektorem Ochrony Danych (IOD) w następujący sposób: </w:t>
      </w:r>
    </w:p>
    <w:p w14:paraId="17796ADC" w14:textId="77777777" w:rsidR="00AF7CFB" w:rsidRPr="00AF7CFB" w:rsidRDefault="00AF7CFB" w:rsidP="00AF7CFB">
      <w:pPr>
        <w:widowControl/>
        <w:numPr>
          <w:ilvl w:val="0"/>
          <w:numId w:val="25"/>
        </w:numPr>
        <w:suppressAutoHyphens w:val="0"/>
        <w:autoSpaceDE w:val="0"/>
        <w:autoSpaceDN/>
        <w:adjustRightInd w:val="0"/>
        <w:spacing w:after="294" w:line="276" w:lineRule="auto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pocztą tradycyjną (ul. Nowogrodzka 1/3/5, 00-513 Warszawa), </w:t>
      </w:r>
    </w:p>
    <w:p w14:paraId="280526E1" w14:textId="77777777" w:rsidR="00AF7CFB" w:rsidRPr="00AF7CFB" w:rsidRDefault="00AF7CFB" w:rsidP="00AF7CFB">
      <w:pPr>
        <w:widowControl/>
        <w:numPr>
          <w:ilvl w:val="0"/>
          <w:numId w:val="25"/>
        </w:numPr>
        <w:suppressAutoHyphens w:val="0"/>
        <w:autoSpaceDE w:val="0"/>
        <w:autoSpaceDN/>
        <w:adjustRightInd w:val="0"/>
        <w:spacing w:after="294" w:line="276" w:lineRule="auto"/>
        <w:contextualSpacing/>
        <w:textAlignment w:val="auto"/>
        <w:rPr>
          <w:rFonts w:asciiTheme="minorHAnsi" w:hAnsiTheme="minorHAnsi" w:cstheme="minorHAnsi"/>
          <w:color w:val="000000"/>
          <w:kern w:val="0"/>
          <w:sz w:val="20"/>
          <w:lang w:eastAsia="en-US"/>
        </w:rPr>
      </w:pP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elektronicznie (adres e-mail: </w:t>
      </w:r>
      <w:r w:rsidRPr="00AF7CFB">
        <w:rPr>
          <w:rFonts w:asciiTheme="minorHAnsi" w:hAnsiTheme="minorHAnsi" w:cstheme="minorHAnsi"/>
          <w:color w:val="0000FF"/>
          <w:kern w:val="0"/>
          <w:sz w:val="20"/>
          <w:lang w:eastAsia="en-US"/>
        </w:rPr>
        <w:t>iodo@mrips.gov.pl).</w:t>
      </w:r>
      <w:r w:rsidRPr="00AF7CFB">
        <w:rPr>
          <w:rFonts w:asciiTheme="minorHAnsi" w:hAnsiTheme="minorHAnsi" w:cstheme="minorHAnsi"/>
          <w:color w:val="000000"/>
          <w:kern w:val="0"/>
          <w:sz w:val="20"/>
          <w:lang w:eastAsia="en-US"/>
        </w:rPr>
        <w:t xml:space="preserve"> </w:t>
      </w:r>
    </w:p>
    <w:p w14:paraId="68B15EFA" w14:textId="77777777" w:rsidR="00AF7CFB" w:rsidRPr="00AF7CFB" w:rsidRDefault="00AF7CFB" w:rsidP="00AF7CFB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</w:p>
    <w:p w14:paraId="77958378" w14:textId="77777777" w:rsidR="00AF7CFB" w:rsidRPr="00AF7CFB" w:rsidRDefault="00AF7CFB" w:rsidP="00AF7CFB">
      <w:pPr>
        <w:widowControl/>
        <w:suppressAutoHyphens w:val="0"/>
        <w:autoSpaceDN/>
        <w:spacing w:line="276" w:lineRule="auto"/>
        <w:jc w:val="center"/>
        <w:textAlignment w:val="auto"/>
        <w:rPr>
          <w:rFonts w:cs="Arial"/>
          <w:b/>
          <w:kern w:val="0"/>
          <w:sz w:val="20"/>
          <w:lang w:eastAsia="en-US"/>
        </w:rPr>
      </w:pPr>
      <w:r w:rsidRPr="00AF7CFB">
        <w:rPr>
          <w:rFonts w:cs="Arial"/>
          <w:b/>
          <w:kern w:val="0"/>
          <w:sz w:val="20"/>
          <w:lang w:eastAsia="en-US"/>
        </w:rPr>
        <w:t>§ 14</w:t>
      </w:r>
    </w:p>
    <w:p w14:paraId="3DE18CF4" w14:textId="77777777" w:rsidR="00AF7CFB" w:rsidRPr="00AF7CFB" w:rsidRDefault="00AF7CFB" w:rsidP="00AF7CFB">
      <w:pPr>
        <w:widowControl/>
        <w:numPr>
          <w:ilvl w:val="6"/>
          <w:numId w:val="11"/>
        </w:numPr>
        <w:suppressAutoHyphens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Umowa została sporządzona w dwóch jednobrzmiących egzemplarzach</w:t>
      </w:r>
      <w:r w:rsidRPr="00AF7CFB">
        <w:rPr>
          <w:rFonts w:cs="Arial"/>
          <w:i/>
          <w:kern w:val="0"/>
          <w:sz w:val="20"/>
          <w:lang w:eastAsia="en-US"/>
        </w:rPr>
        <w:t>,</w:t>
      </w:r>
      <w:r w:rsidRPr="00AF7CFB">
        <w:rPr>
          <w:rFonts w:cs="Arial"/>
          <w:kern w:val="0"/>
          <w:sz w:val="20"/>
          <w:lang w:eastAsia="en-US"/>
        </w:rPr>
        <w:t xml:space="preserve"> jeden dla Zamawiającego, jeden dla Wykonawcy. </w:t>
      </w:r>
    </w:p>
    <w:p w14:paraId="10E937F2" w14:textId="77777777" w:rsidR="00AF7CFB" w:rsidRPr="00AF7CFB" w:rsidRDefault="00AF7CFB" w:rsidP="00AF7CFB">
      <w:pPr>
        <w:widowControl/>
        <w:numPr>
          <w:ilvl w:val="6"/>
          <w:numId w:val="11"/>
        </w:numPr>
        <w:suppressAutoHyphens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Integralną część niniejszej umowy stanowią następujące załączniki:</w:t>
      </w:r>
    </w:p>
    <w:p w14:paraId="5E140771" w14:textId="77777777" w:rsidR="00AF7CFB" w:rsidRPr="00AF7CFB" w:rsidRDefault="00AF7CFB" w:rsidP="00AF7CFB">
      <w:pPr>
        <w:widowControl/>
        <w:numPr>
          <w:ilvl w:val="1"/>
          <w:numId w:val="14"/>
        </w:numPr>
        <w:tabs>
          <w:tab w:val="num" w:pos="644"/>
        </w:tabs>
        <w:suppressAutoHyphens w:val="0"/>
        <w:autoSpaceDN/>
        <w:spacing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Oferta Wykonawcy</w:t>
      </w:r>
    </w:p>
    <w:p w14:paraId="416E73A9" w14:textId="77777777" w:rsidR="00AF7CFB" w:rsidRPr="00AF7CFB" w:rsidRDefault="00AF7CFB" w:rsidP="00AF7CFB">
      <w:pPr>
        <w:widowControl/>
        <w:numPr>
          <w:ilvl w:val="1"/>
          <w:numId w:val="14"/>
        </w:numPr>
        <w:tabs>
          <w:tab w:val="num" w:pos="644"/>
        </w:tabs>
        <w:suppressAutoHyphens w:val="0"/>
        <w:autoSpaceDN/>
        <w:spacing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Opis przedmiotu zamówienia</w:t>
      </w:r>
    </w:p>
    <w:p w14:paraId="4557ECAA" w14:textId="77777777" w:rsidR="00AF7CFB" w:rsidRPr="00AF7CFB" w:rsidRDefault="00AF7CFB" w:rsidP="00AF7CFB">
      <w:pPr>
        <w:widowControl/>
        <w:numPr>
          <w:ilvl w:val="1"/>
          <w:numId w:val="14"/>
        </w:numPr>
        <w:tabs>
          <w:tab w:val="num" w:pos="644"/>
        </w:tabs>
        <w:suppressAutoHyphens w:val="0"/>
        <w:autoSpaceDN/>
        <w:spacing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>Zaświadczenie o wpisie do Centralnej Ewidencji i Informacji o Działalności Gospodarczej/ odpis aktualny z Krajowego Rejestru Sądowego.</w:t>
      </w:r>
    </w:p>
    <w:p w14:paraId="591F2088" w14:textId="77777777" w:rsidR="00AF7CFB" w:rsidRPr="00AF7CFB" w:rsidRDefault="00AF7CFB" w:rsidP="00AF7CFB">
      <w:pPr>
        <w:widowControl/>
        <w:numPr>
          <w:ilvl w:val="1"/>
          <w:numId w:val="14"/>
        </w:numPr>
        <w:tabs>
          <w:tab w:val="num" w:pos="644"/>
        </w:tabs>
        <w:suppressAutoHyphens w:val="0"/>
        <w:autoSpaceDN/>
        <w:spacing w:after="200" w:line="276" w:lineRule="auto"/>
        <w:jc w:val="both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kern w:val="0"/>
          <w:sz w:val="20"/>
          <w:lang w:eastAsia="en-US"/>
        </w:rPr>
        <w:t xml:space="preserve">Protokół odbioru </w:t>
      </w:r>
    </w:p>
    <w:p w14:paraId="1A2FD507" w14:textId="77777777" w:rsidR="00AF7CFB" w:rsidRPr="00AF7CFB" w:rsidRDefault="00AF7CFB" w:rsidP="00AF7CFB">
      <w:pPr>
        <w:widowControl/>
        <w:tabs>
          <w:tab w:val="num" w:pos="644"/>
        </w:tabs>
        <w:suppressAutoHyphens w:val="0"/>
        <w:autoSpaceDN/>
        <w:jc w:val="both"/>
        <w:textAlignment w:val="auto"/>
        <w:rPr>
          <w:rFonts w:cs="Arial"/>
          <w:kern w:val="0"/>
          <w:sz w:val="20"/>
          <w:lang w:eastAsia="en-US"/>
        </w:rPr>
      </w:pPr>
    </w:p>
    <w:p w14:paraId="380C3C4B" w14:textId="77777777" w:rsidR="00AF7CFB" w:rsidRPr="00AF7CFB" w:rsidRDefault="00AF7CFB" w:rsidP="00AF7CF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cs="Arial"/>
          <w:kern w:val="0"/>
          <w:sz w:val="20"/>
          <w:lang w:eastAsia="en-US"/>
        </w:rPr>
      </w:pPr>
      <w:r w:rsidRPr="00AF7CFB">
        <w:rPr>
          <w:rFonts w:cs="Arial"/>
          <w:i/>
          <w:kern w:val="0"/>
          <w:sz w:val="20"/>
          <w:lang w:eastAsia="en-US"/>
        </w:rPr>
        <w:t xml:space="preserve">Zamawiający  </w:t>
      </w:r>
      <w:r w:rsidRPr="00AF7CFB">
        <w:rPr>
          <w:rFonts w:cs="Arial"/>
          <w:i/>
          <w:kern w:val="0"/>
          <w:sz w:val="20"/>
          <w:lang w:eastAsia="en-US"/>
        </w:rPr>
        <w:tab/>
      </w:r>
      <w:r w:rsidRPr="00AF7CFB">
        <w:rPr>
          <w:rFonts w:cs="Arial"/>
          <w:i/>
          <w:kern w:val="0"/>
          <w:sz w:val="20"/>
          <w:lang w:eastAsia="en-US"/>
        </w:rPr>
        <w:tab/>
      </w:r>
      <w:r w:rsidRPr="00AF7CFB">
        <w:rPr>
          <w:rFonts w:cs="Arial"/>
          <w:i/>
          <w:kern w:val="0"/>
          <w:sz w:val="20"/>
          <w:lang w:eastAsia="en-US"/>
        </w:rPr>
        <w:tab/>
      </w:r>
      <w:r w:rsidRPr="00AF7CFB">
        <w:rPr>
          <w:rFonts w:cs="Arial"/>
          <w:i/>
          <w:kern w:val="0"/>
          <w:sz w:val="20"/>
          <w:lang w:eastAsia="en-US"/>
        </w:rPr>
        <w:tab/>
      </w:r>
      <w:r w:rsidRPr="00AF7CFB">
        <w:rPr>
          <w:rFonts w:cs="Arial"/>
          <w:i/>
          <w:kern w:val="0"/>
          <w:sz w:val="20"/>
          <w:lang w:eastAsia="en-US"/>
        </w:rPr>
        <w:tab/>
      </w:r>
      <w:r w:rsidRPr="00AF7CFB">
        <w:rPr>
          <w:rFonts w:cs="Arial"/>
          <w:i/>
          <w:kern w:val="0"/>
          <w:sz w:val="20"/>
          <w:lang w:eastAsia="en-US"/>
        </w:rPr>
        <w:tab/>
      </w:r>
      <w:r w:rsidRPr="00AF7CFB">
        <w:rPr>
          <w:rFonts w:cs="Arial"/>
          <w:i/>
          <w:kern w:val="0"/>
          <w:sz w:val="20"/>
          <w:lang w:eastAsia="en-US"/>
        </w:rPr>
        <w:tab/>
        <w:t>Wykonawca</w:t>
      </w:r>
    </w:p>
    <w:p w14:paraId="43475DAB" w14:textId="77777777" w:rsidR="00FD6D4B" w:rsidRPr="00FD6D4B" w:rsidRDefault="00FD6D4B" w:rsidP="00FD6D4B">
      <w:pPr>
        <w:suppressAutoHyphens w:val="0"/>
        <w:autoSpaceDE w:val="0"/>
        <w:adjustRightInd w:val="0"/>
        <w:spacing w:after="200" w:line="276" w:lineRule="auto"/>
        <w:textAlignment w:val="auto"/>
        <w:rPr>
          <w:rFonts w:cs="Arial"/>
          <w:kern w:val="0"/>
          <w:sz w:val="20"/>
          <w:lang w:eastAsia="en-US"/>
        </w:rPr>
      </w:pPr>
    </w:p>
    <w:p w14:paraId="23E12EE2" w14:textId="77777777" w:rsidR="00FD6D4B" w:rsidRPr="00FD6D4B" w:rsidRDefault="00FD6D4B" w:rsidP="00FD6D4B">
      <w:pPr>
        <w:widowControl/>
        <w:tabs>
          <w:tab w:val="left" w:pos="5644"/>
        </w:tabs>
        <w:suppressAutoHyphens w:val="0"/>
        <w:autoSpaceDN/>
        <w:ind w:left="1440"/>
        <w:jc w:val="right"/>
        <w:textAlignment w:val="auto"/>
        <w:rPr>
          <w:rFonts w:cs="Arial"/>
          <w:kern w:val="0"/>
          <w:szCs w:val="22"/>
          <w:lang w:eastAsia="en-US"/>
        </w:rPr>
      </w:pPr>
    </w:p>
    <w:p w14:paraId="10D04BB4" w14:textId="77777777" w:rsidR="00FD6D4B" w:rsidRPr="00FD6D4B" w:rsidRDefault="00FD6D4B" w:rsidP="00FD6D4B">
      <w:pPr>
        <w:widowControl/>
        <w:tabs>
          <w:tab w:val="left" w:pos="567"/>
        </w:tabs>
        <w:suppressAutoHyphens w:val="0"/>
        <w:autoSpaceDN/>
        <w:textAlignment w:val="auto"/>
        <w:rPr>
          <w:kern w:val="0"/>
          <w:sz w:val="24"/>
          <w:szCs w:val="24"/>
          <w:lang w:eastAsia="en-US"/>
        </w:rPr>
      </w:pPr>
    </w:p>
    <w:p w14:paraId="21F4E354" w14:textId="77777777" w:rsidR="00FD6D4B" w:rsidRPr="00FD6D4B" w:rsidRDefault="00FD6D4B" w:rsidP="00FD6D4B">
      <w:pPr>
        <w:widowControl/>
        <w:tabs>
          <w:tab w:val="left" w:pos="5529"/>
        </w:tabs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</w:p>
    <w:p w14:paraId="4AC1C410" w14:textId="77777777" w:rsidR="00FD6D4B" w:rsidRPr="00FD6D4B" w:rsidRDefault="00FD6D4B" w:rsidP="00FD6D4B"/>
    <w:p w14:paraId="59D871EF" w14:textId="7AD1F29F" w:rsidR="00992919" w:rsidRPr="000F510E" w:rsidRDefault="00992919" w:rsidP="000F510E"/>
    <w:sectPr w:rsidR="00992919" w:rsidRPr="000F510E" w:rsidSect="005017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  <w:footnote w:id="1">
    <w:p w14:paraId="5394BB00" w14:textId="77777777" w:rsidR="00AF7CFB" w:rsidRPr="00E61ED7" w:rsidRDefault="00AF7CFB" w:rsidP="00AF7CFB">
      <w:pPr>
        <w:autoSpaceDE w:val="0"/>
        <w:adjustRightInd w:val="0"/>
        <w:rPr>
          <w:rFonts w:cs="Calibri"/>
          <w:color w:val="000000"/>
          <w:sz w:val="24"/>
          <w:szCs w:val="24"/>
        </w:rPr>
      </w:pPr>
    </w:p>
    <w:p w14:paraId="0BD6D282" w14:textId="77777777" w:rsidR="00AF7CFB" w:rsidRPr="00E61ED7" w:rsidRDefault="00AF7CFB" w:rsidP="00AF7CFB">
      <w:pPr>
        <w:autoSpaceDE w:val="0"/>
        <w:adjustRightInd w:val="0"/>
        <w:rPr>
          <w:rFonts w:cs="Calibri"/>
          <w:color w:val="000000"/>
          <w:sz w:val="18"/>
          <w:szCs w:val="18"/>
        </w:rPr>
      </w:pPr>
      <w:r w:rsidRPr="00E61ED7">
        <w:rPr>
          <w:rFonts w:cs="Calibri"/>
          <w:color w:val="000000"/>
          <w:sz w:val="12"/>
          <w:szCs w:val="12"/>
        </w:rPr>
        <w:t xml:space="preserve">1 </w:t>
      </w:r>
      <w:r w:rsidRPr="00E61ED7">
        <w:rPr>
          <w:rFonts w:cs="Calibri"/>
          <w:color w:val="000000"/>
          <w:sz w:val="24"/>
          <w:szCs w:val="24"/>
        </w:rPr>
        <w:t xml:space="preserve"> </w:t>
      </w:r>
      <w:r w:rsidRPr="00E61ED7">
        <w:rPr>
          <w:rFonts w:cs="Calibri"/>
          <w:color w:val="000000"/>
          <w:sz w:val="18"/>
          <w:szCs w:val="18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</w:p>
    <w:p w14:paraId="4B568118" w14:textId="77777777" w:rsidR="00AF7CFB" w:rsidRPr="00E61ED7" w:rsidRDefault="00AF7CFB" w:rsidP="00AF7CFB">
      <w:pPr>
        <w:pStyle w:val="Tekstprzypisudolnego"/>
        <w:rPr>
          <w:rFonts w:cs="Calibri"/>
          <w:sz w:val="18"/>
          <w:szCs w:val="18"/>
        </w:rPr>
      </w:pPr>
      <w:r w:rsidRPr="00E61ED7">
        <w:rPr>
          <w:rFonts w:cs="Calibri"/>
          <w:color w:val="000000"/>
          <w:sz w:val="12"/>
          <w:szCs w:val="12"/>
        </w:rPr>
        <w:t xml:space="preserve">2 </w:t>
      </w:r>
      <w:r w:rsidRPr="00E61ED7">
        <w:rPr>
          <w:rFonts w:cs="Calibri"/>
          <w:color w:val="000000"/>
          <w:sz w:val="18"/>
          <w:szCs w:val="18"/>
        </w:rPr>
        <w:t>Ustawa z dnia 28 kwietnia 2022 r o zasadach realizacji zadań finansowanych ze środków europejskich w perspektywie finansowej 2021-2027 (Dz.U. 2022 poz. 1079), zwana dalej „ustawą wdrożeniową”.</w:t>
      </w:r>
    </w:p>
  </w:footnote>
  <w:footnote w:id="2">
    <w:p w14:paraId="50A35494" w14:textId="77777777" w:rsidR="00AF7CFB" w:rsidRPr="00E61ED7" w:rsidRDefault="00AF7CFB" w:rsidP="00AF7CFB">
      <w:pPr>
        <w:pStyle w:val="Tekstprzypisudolnego"/>
        <w:ind w:left="142" w:hanging="142"/>
        <w:rPr>
          <w:rFonts w:cs="Calibri"/>
          <w:sz w:val="18"/>
          <w:szCs w:val="18"/>
        </w:rPr>
      </w:pPr>
    </w:p>
  </w:footnote>
  <w:footnote w:id="3">
    <w:p w14:paraId="24F089F5" w14:textId="77777777" w:rsidR="00AF7CFB" w:rsidRPr="00A06011" w:rsidRDefault="00AF7CFB" w:rsidP="00AF7CFB">
      <w:pPr>
        <w:pStyle w:val="Tekstprzypisudolnego"/>
        <w:rPr>
          <w:sz w:val="16"/>
          <w:szCs w:val="16"/>
        </w:rPr>
      </w:pPr>
      <w:r w:rsidRPr="00A06011">
        <w:rPr>
          <w:rStyle w:val="Odwoanieprzypisudolnego"/>
          <w:sz w:val="16"/>
          <w:szCs w:val="16"/>
        </w:rPr>
        <w:footnoteRef/>
      </w:r>
      <w:r w:rsidRPr="00A06011">
        <w:rPr>
          <w:sz w:val="16"/>
          <w:szCs w:val="16"/>
        </w:rPr>
        <w:t xml:space="preserve"> </w:t>
      </w:r>
      <w:r w:rsidRPr="00A06011">
        <w:rPr>
          <w:rFonts w:cs="Calibri"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05ED9"/>
    <w:multiLevelType w:val="hybridMultilevel"/>
    <w:tmpl w:val="5EDEC20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02589"/>
    <w:multiLevelType w:val="hybridMultilevel"/>
    <w:tmpl w:val="76507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2E7C68"/>
    <w:multiLevelType w:val="hybridMultilevel"/>
    <w:tmpl w:val="EFBC8CD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A79283E"/>
    <w:multiLevelType w:val="multilevel"/>
    <w:tmpl w:val="25A47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56410"/>
    <w:multiLevelType w:val="multilevel"/>
    <w:tmpl w:val="6BBC8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9190E52"/>
    <w:multiLevelType w:val="multilevel"/>
    <w:tmpl w:val="EF6A343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 w15:restartNumberingAfterBreak="0">
    <w:nsid w:val="4A527895"/>
    <w:multiLevelType w:val="hybridMultilevel"/>
    <w:tmpl w:val="A19ED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82C5C"/>
    <w:multiLevelType w:val="hybridMultilevel"/>
    <w:tmpl w:val="FD16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B7920"/>
    <w:multiLevelType w:val="hybridMultilevel"/>
    <w:tmpl w:val="8FE82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1AFC"/>
    <w:multiLevelType w:val="hybridMultilevel"/>
    <w:tmpl w:val="A3A69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E52464"/>
    <w:multiLevelType w:val="hybridMultilevel"/>
    <w:tmpl w:val="309E796A"/>
    <w:lvl w:ilvl="0" w:tplc="7B1C3F1C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32D10"/>
    <w:multiLevelType w:val="hybridMultilevel"/>
    <w:tmpl w:val="3C76E9F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518EE52">
      <w:start w:val="1"/>
      <w:numFmt w:val="lowerLetter"/>
      <w:lvlText w:val="%7."/>
      <w:lvlJc w:val="left"/>
      <w:pPr>
        <w:ind w:left="5040" w:hanging="360"/>
      </w:pPr>
      <w:rPr>
        <w:rFonts w:ascii="Calibri" w:eastAsia="Calibri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1" w15:restartNumberingAfterBreak="0">
    <w:nsid w:val="79620368"/>
    <w:multiLevelType w:val="hybridMultilevel"/>
    <w:tmpl w:val="B03C5B4E"/>
    <w:lvl w:ilvl="0" w:tplc="24C6203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26939"/>
    <w:multiLevelType w:val="hybridMultilevel"/>
    <w:tmpl w:val="12DE0AB0"/>
    <w:lvl w:ilvl="0" w:tplc="442C9BA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4397938">
    <w:abstractNumId w:val="23"/>
  </w:num>
  <w:num w:numId="2" w16cid:durableId="18277458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14"/>
  </w:num>
  <w:num w:numId="4" w16cid:durableId="691154850">
    <w:abstractNumId w:val="7"/>
  </w:num>
  <w:num w:numId="5" w16cid:durableId="559679895">
    <w:abstractNumId w:val="3"/>
  </w:num>
  <w:num w:numId="6" w16cid:durableId="1867865924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30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629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48876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4490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883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10425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03764">
    <w:abstractNumId w:val="9"/>
  </w:num>
  <w:num w:numId="15" w16cid:durableId="217283474">
    <w:abstractNumId w:val="24"/>
  </w:num>
  <w:num w:numId="16" w16cid:durableId="1602911427">
    <w:abstractNumId w:val="19"/>
  </w:num>
  <w:num w:numId="17" w16cid:durableId="1244416239">
    <w:abstractNumId w:val="2"/>
  </w:num>
  <w:num w:numId="18" w16cid:durableId="974875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0823903">
    <w:abstractNumId w:val="15"/>
  </w:num>
  <w:num w:numId="20" w16cid:durableId="7373650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1599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681049">
    <w:abstractNumId w:val="10"/>
  </w:num>
  <w:num w:numId="23" w16cid:durableId="725295707">
    <w:abstractNumId w:val="8"/>
  </w:num>
  <w:num w:numId="24" w16cid:durableId="1106190776">
    <w:abstractNumId w:val="12"/>
  </w:num>
  <w:num w:numId="25" w16cid:durableId="644623813">
    <w:abstractNumId w:val="5"/>
  </w:num>
  <w:num w:numId="26" w16cid:durableId="1863934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3485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703FD"/>
    <w:rsid w:val="000E41A9"/>
    <w:rsid w:val="000F510E"/>
    <w:rsid w:val="001057AE"/>
    <w:rsid w:val="0025406D"/>
    <w:rsid w:val="002A0C2F"/>
    <w:rsid w:val="002A3F1D"/>
    <w:rsid w:val="002F371A"/>
    <w:rsid w:val="002F511D"/>
    <w:rsid w:val="00397968"/>
    <w:rsid w:val="003E194C"/>
    <w:rsid w:val="004245E9"/>
    <w:rsid w:val="00433661"/>
    <w:rsid w:val="00501742"/>
    <w:rsid w:val="00512C1C"/>
    <w:rsid w:val="0052776F"/>
    <w:rsid w:val="005364D3"/>
    <w:rsid w:val="005F53FD"/>
    <w:rsid w:val="00621B06"/>
    <w:rsid w:val="00662CDF"/>
    <w:rsid w:val="006F0C4A"/>
    <w:rsid w:val="00784FE0"/>
    <w:rsid w:val="007973DF"/>
    <w:rsid w:val="007D37BE"/>
    <w:rsid w:val="0084073A"/>
    <w:rsid w:val="008C6992"/>
    <w:rsid w:val="008F308A"/>
    <w:rsid w:val="00974CCE"/>
    <w:rsid w:val="00992919"/>
    <w:rsid w:val="00A60B09"/>
    <w:rsid w:val="00A76F2C"/>
    <w:rsid w:val="00A8465B"/>
    <w:rsid w:val="00AA6FB8"/>
    <w:rsid w:val="00AF7CFB"/>
    <w:rsid w:val="00B0175C"/>
    <w:rsid w:val="00B331BB"/>
    <w:rsid w:val="00B54D5B"/>
    <w:rsid w:val="00BF408E"/>
    <w:rsid w:val="00C7392C"/>
    <w:rsid w:val="00D67825"/>
    <w:rsid w:val="00DC3156"/>
    <w:rsid w:val="00E621D4"/>
    <w:rsid w:val="00EB6F01"/>
    <w:rsid w:val="00FB12F8"/>
    <w:rsid w:val="00FB5350"/>
    <w:rsid w:val="00FB74F7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D4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D4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FD6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ops.wroc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3959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8</cp:revision>
  <cp:lastPrinted>2021-09-10T07:04:00Z</cp:lastPrinted>
  <dcterms:created xsi:type="dcterms:W3CDTF">2024-02-16T09:36:00Z</dcterms:created>
  <dcterms:modified xsi:type="dcterms:W3CDTF">2024-04-24T08:44:00Z</dcterms:modified>
</cp:coreProperties>
</file>