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DD34" w14:textId="5F3D4DE5" w:rsidR="00CF4741" w:rsidRPr="00280AF6" w:rsidRDefault="00553B83" w:rsidP="00280AF6">
      <w:pPr>
        <w:pStyle w:val="Legenda"/>
        <w:spacing w:line="280" w:lineRule="exact"/>
        <w:jc w:val="center"/>
        <w:rPr>
          <w:rFonts w:asciiTheme="minorHAnsi" w:hAnsiTheme="minorHAnsi" w:cstheme="minorHAnsi"/>
          <w:b w:val="0"/>
          <w:bCs/>
          <w:sz w:val="22"/>
          <w:szCs w:val="22"/>
        </w:rPr>
      </w:pP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Pr="00280AF6">
        <w:rPr>
          <w:rFonts w:asciiTheme="minorHAnsi" w:hAnsiTheme="minorHAnsi" w:cstheme="minorHAnsi"/>
          <w:sz w:val="22"/>
          <w:szCs w:val="22"/>
        </w:rPr>
        <w:br/>
      </w:r>
      <w:r w:rsidR="000736EF" w:rsidRPr="00280AF6">
        <w:rPr>
          <w:rFonts w:asciiTheme="minorHAnsi" w:hAnsiTheme="minorHAnsi" w:cstheme="minorHAnsi"/>
          <w:sz w:val="22"/>
          <w:szCs w:val="22"/>
        </w:rPr>
        <w:t>Specyfikacja Warunków Zamówienia</w:t>
      </w:r>
      <w:r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AE25AA"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Zamawiający:</w:t>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Areszt Śledczy w Warszawie-</w:t>
      </w:r>
      <w:r w:rsidR="008E1861">
        <w:rPr>
          <w:rFonts w:asciiTheme="minorHAnsi" w:hAnsiTheme="minorHAnsi" w:cstheme="minorHAnsi"/>
          <w:b w:val="0"/>
          <w:bCs/>
          <w:sz w:val="22"/>
          <w:szCs w:val="22"/>
        </w:rPr>
        <w:t>Grochowie</w:t>
      </w:r>
      <w:r w:rsidRPr="00280AF6">
        <w:rPr>
          <w:rFonts w:asciiTheme="minorHAnsi" w:hAnsiTheme="minorHAnsi" w:cstheme="minorHAnsi"/>
          <w:b w:val="0"/>
          <w:bCs/>
          <w:sz w:val="22"/>
          <w:szCs w:val="22"/>
        </w:rPr>
        <w:br/>
      </w:r>
      <w:r w:rsidR="008E1861">
        <w:rPr>
          <w:rFonts w:asciiTheme="minorHAnsi" w:hAnsiTheme="minorHAnsi" w:cstheme="minorHAnsi"/>
          <w:b w:val="0"/>
          <w:bCs/>
          <w:sz w:val="22"/>
          <w:szCs w:val="22"/>
        </w:rPr>
        <w:t>ul. Chłopickiego 71A</w:t>
      </w:r>
      <w:r w:rsidRPr="00280AF6">
        <w:rPr>
          <w:rFonts w:asciiTheme="minorHAnsi" w:hAnsiTheme="minorHAnsi" w:cstheme="minorHAnsi"/>
          <w:b w:val="0"/>
          <w:bCs/>
          <w:sz w:val="22"/>
          <w:szCs w:val="22"/>
        </w:rPr>
        <w:br/>
      </w:r>
      <w:r w:rsidR="0011369C" w:rsidRPr="00280AF6">
        <w:rPr>
          <w:rFonts w:asciiTheme="minorHAnsi" w:hAnsiTheme="minorHAnsi" w:cstheme="minorHAnsi"/>
          <w:b w:val="0"/>
          <w:bCs/>
          <w:sz w:val="22"/>
          <w:szCs w:val="22"/>
        </w:rPr>
        <w:t>0</w:t>
      </w:r>
      <w:r w:rsidR="008E1861">
        <w:rPr>
          <w:rFonts w:asciiTheme="minorHAnsi" w:hAnsiTheme="minorHAnsi" w:cstheme="minorHAnsi"/>
          <w:b w:val="0"/>
          <w:bCs/>
          <w:sz w:val="22"/>
          <w:szCs w:val="22"/>
        </w:rPr>
        <w:t>4</w:t>
      </w:r>
      <w:r w:rsidR="0011369C" w:rsidRPr="00280AF6">
        <w:rPr>
          <w:rFonts w:asciiTheme="minorHAnsi" w:hAnsiTheme="minorHAnsi" w:cstheme="minorHAnsi"/>
          <w:b w:val="0"/>
          <w:bCs/>
          <w:sz w:val="22"/>
          <w:szCs w:val="22"/>
        </w:rPr>
        <w:t>-</w:t>
      </w:r>
      <w:r w:rsidR="008E1861">
        <w:rPr>
          <w:rFonts w:asciiTheme="minorHAnsi" w:hAnsiTheme="minorHAnsi" w:cstheme="minorHAnsi"/>
          <w:b w:val="0"/>
          <w:bCs/>
          <w:sz w:val="22"/>
          <w:szCs w:val="22"/>
        </w:rPr>
        <w:t>275</w:t>
      </w:r>
      <w:r w:rsidR="0011369C" w:rsidRPr="00280AF6">
        <w:rPr>
          <w:rFonts w:asciiTheme="minorHAnsi" w:hAnsiTheme="minorHAnsi" w:cstheme="minorHAnsi"/>
          <w:b w:val="0"/>
          <w:bCs/>
          <w:sz w:val="22"/>
          <w:szCs w:val="22"/>
        </w:rPr>
        <w:t xml:space="preserve"> Warszawa</w:t>
      </w:r>
      <w:r w:rsidRPr="00280AF6">
        <w:rPr>
          <w:rFonts w:asciiTheme="minorHAnsi" w:hAnsiTheme="minorHAnsi" w:cstheme="minorHAnsi"/>
          <w:sz w:val="22"/>
          <w:szCs w:val="22"/>
        </w:rPr>
        <w:br/>
      </w:r>
      <w:r w:rsidRPr="00280AF6">
        <w:rPr>
          <w:rFonts w:asciiTheme="minorHAnsi" w:hAnsiTheme="minorHAnsi" w:cstheme="minorHAnsi"/>
          <w:sz w:val="22"/>
          <w:szCs w:val="22"/>
        </w:rPr>
        <w:br/>
      </w:r>
      <w:r w:rsidR="0011369C" w:rsidRPr="00280AF6">
        <w:rPr>
          <w:rFonts w:asciiTheme="minorHAnsi" w:hAnsiTheme="minorHAnsi" w:cstheme="minorHAnsi"/>
          <w:b w:val="0"/>
          <w:bCs/>
          <w:sz w:val="22"/>
          <w:szCs w:val="22"/>
        </w:rPr>
        <w:t>Postępowanie pn.:</w:t>
      </w:r>
    </w:p>
    <w:p w14:paraId="3BACAF2A" w14:textId="25C53B81" w:rsidR="00B00B89" w:rsidRPr="00280AF6" w:rsidRDefault="00553B83" w:rsidP="00B00B89">
      <w:pPr>
        <w:pStyle w:val="Legenda"/>
        <w:spacing w:line="280" w:lineRule="exact"/>
        <w:jc w:val="center"/>
        <w:rPr>
          <w:rFonts w:asciiTheme="minorHAnsi" w:hAnsiTheme="minorHAnsi" w:cstheme="minorHAnsi"/>
          <w:bCs/>
          <w:sz w:val="22"/>
          <w:szCs w:val="22"/>
        </w:rPr>
      </w:pPr>
      <w:r w:rsidRPr="00280AF6">
        <w:rPr>
          <w:rFonts w:asciiTheme="minorHAnsi" w:hAnsiTheme="minorHAnsi" w:cstheme="minorHAnsi"/>
          <w:sz w:val="22"/>
          <w:szCs w:val="22"/>
        </w:rPr>
        <w:br/>
      </w:r>
      <w:r w:rsidR="00B00B89" w:rsidRPr="001D5A2A">
        <w:rPr>
          <w:rFonts w:asciiTheme="minorHAnsi" w:hAnsiTheme="minorHAnsi" w:cstheme="minorHAnsi"/>
          <w:bCs/>
          <w:sz w:val="22"/>
          <w:szCs w:val="22"/>
        </w:rPr>
        <w:t>„</w:t>
      </w:r>
      <w:r w:rsidR="00B56113" w:rsidRPr="001D5A2A">
        <w:rPr>
          <w:rFonts w:asciiTheme="minorHAnsi" w:hAnsiTheme="minorHAnsi" w:cstheme="minorHAnsi"/>
          <w:bCs/>
          <w:sz w:val="22"/>
          <w:szCs w:val="22"/>
        </w:rPr>
        <w:t xml:space="preserve">Dostawy </w:t>
      </w:r>
      <w:r w:rsidR="00617275" w:rsidRPr="001D5A2A">
        <w:rPr>
          <w:rFonts w:asciiTheme="minorHAnsi" w:hAnsiTheme="minorHAnsi" w:cstheme="minorHAnsi"/>
          <w:bCs/>
          <w:sz w:val="22"/>
          <w:szCs w:val="22"/>
        </w:rPr>
        <w:t>pieczywa</w:t>
      </w:r>
      <w:r w:rsidR="00B00B89" w:rsidRPr="001D5A2A">
        <w:rPr>
          <w:rFonts w:asciiTheme="minorHAnsi" w:hAnsiTheme="minorHAnsi" w:cstheme="minorHAnsi"/>
          <w:bCs/>
          <w:sz w:val="22"/>
          <w:szCs w:val="22"/>
        </w:rPr>
        <w:t>”</w:t>
      </w:r>
    </w:p>
    <w:p w14:paraId="33A73DA7" w14:textId="41AB0EE3" w:rsidR="008E7CC1" w:rsidRPr="00280AF6" w:rsidRDefault="00553B83" w:rsidP="00B00B89">
      <w:pPr>
        <w:pStyle w:val="Legenda"/>
        <w:spacing w:line="280" w:lineRule="exact"/>
        <w:jc w:val="center"/>
        <w:rPr>
          <w:rFonts w:asciiTheme="minorHAnsi" w:eastAsia="Times New Roman" w:hAnsiTheme="minorHAnsi" w:cstheme="minorHAnsi"/>
          <w:b w:val="0"/>
          <w:bCs/>
          <w:sz w:val="22"/>
          <w:szCs w:val="22"/>
          <w:lang w:bidi="hi-IN"/>
        </w:rPr>
      </w:pPr>
      <w:r w:rsidRPr="00280AF6">
        <w:rPr>
          <w:rFonts w:asciiTheme="minorHAnsi" w:hAnsiTheme="minorHAnsi" w:cstheme="minorHAnsi"/>
          <w:sz w:val="22"/>
          <w:szCs w:val="22"/>
        </w:rPr>
        <w:br/>
      </w:r>
      <w:r w:rsidR="00882194" w:rsidRPr="00280AF6">
        <w:rPr>
          <w:rFonts w:asciiTheme="minorHAnsi" w:hAnsiTheme="minorHAnsi" w:cstheme="minorHAnsi"/>
          <w:b w:val="0"/>
          <w:bCs/>
          <w:sz w:val="22"/>
          <w:szCs w:val="22"/>
        </w:rPr>
        <w:t>Nr</w:t>
      </w:r>
      <w:r w:rsidR="000736EF" w:rsidRPr="00280AF6">
        <w:rPr>
          <w:rFonts w:asciiTheme="minorHAnsi" w:hAnsiTheme="minorHAnsi" w:cstheme="minorHAnsi"/>
          <w:b w:val="0"/>
          <w:bCs/>
          <w:sz w:val="22"/>
          <w:szCs w:val="22"/>
        </w:rPr>
        <w:t xml:space="preserve"> sprawy: </w:t>
      </w:r>
      <w:r w:rsidR="000736EF" w:rsidRPr="006E587C">
        <w:rPr>
          <w:rFonts w:asciiTheme="minorHAnsi" w:hAnsiTheme="minorHAnsi" w:cstheme="minorHAnsi"/>
          <w:b w:val="0"/>
          <w:bCs/>
          <w:sz w:val="22"/>
          <w:szCs w:val="22"/>
        </w:rPr>
        <w:t>223</w:t>
      </w:r>
      <w:r w:rsidR="00B31FF9" w:rsidRPr="006E587C">
        <w:rPr>
          <w:rFonts w:asciiTheme="minorHAnsi" w:hAnsiTheme="minorHAnsi" w:cstheme="minorHAnsi"/>
          <w:b w:val="0"/>
          <w:bCs/>
          <w:sz w:val="22"/>
          <w:szCs w:val="22"/>
        </w:rPr>
        <w:t>2</w:t>
      </w:r>
      <w:r w:rsidR="000736EF" w:rsidRPr="006E587C">
        <w:rPr>
          <w:rFonts w:asciiTheme="minorHAnsi" w:hAnsiTheme="minorHAnsi" w:cstheme="minorHAnsi"/>
          <w:b w:val="0"/>
          <w:bCs/>
          <w:sz w:val="22"/>
          <w:szCs w:val="22"/>
        </w:rPr>
        <w:t>.</w:t>
      </w:r>
      <w:r w:rsidR="00DB0D10" w:rsidRPr="006E587C">
        <w:rPr>
          <w:rFonts w:asciiTheme="minorHAnsi" w:hAnsiTheme="minorHAnsi" w:cstheme="minorHAnsi"/>
          <w:b w:val="0"/>
          <w:bCs/>
          <w:sz w:val="22"/>
          <w:szCs w:val="22"/>
        </w:rPr>
        <w:t>5</w:t>
      </w:r>
      <w:r w:rsidR="000736EF" w:rsidRPr="006E587C">
        <w:rPr>
          <w:rFonts w:asciiTheme="minorHAnsi" w:hAnsiTheme="minorHAnsi" w:cstheme="minorHAnsi"/>
          <w:b w:val="0"/>
          <w:bCs/>
          <w:sz w:val="22"/>
          <w:szCs w:val="22"/>
        </w:rPr>
        <w:t>.20</w:t>
      </w:r>
      <w:r w:rsidR="00EF24AF" w:rsidRPr="006E587C">
        <w:rPr>
          <w:rFonts w:asciiTheme="minorHAnsi" w:hAnsiTheme="minorHAnsi" w:cstheme="minorHAnsi"/>
          <w:b w:val="0"/>
          <w:bCs/>
          <w:sz w:val="22"/>
          <w:szCs w:val="22"/>
        </w:rPr>
        <w:t>2</w:t>
      </w:r>
      <w:r w:rsidR="00557CFF" w:rsidRPr="006E587C">
        <w:rPr>
          <w:rFonts w:asciiTheme="minorHAnsi" w:hAnsiTheme="minorHAnsi" w:cstheme="minorHAnsi"/>
          <w:b w:val="0"/>
          <w:bCs/>
          <w:sz w:val="22"/>
          <w:szCs w:val="22"/>
        </w:rPr>
        <w:t>4</w:t>
      </w:r>
      <w:r w:rsidR="00373DA3" w:rsidRPr="00280AF6">
        <w:rPr>
          <w:rFonts w:asciiTheme="minorHAnsi" w:hAnsiTheme="minorHAnsi" w:cstheme="minorHAnsi"/>
          <w:b w:val="0"/>
          <w:bCs/>
          <w:sz w:val="22"/>
          <w:szCs w:val="22"/>
        </w:rPr>
        <w:br/>
      </w:r>
      <w:r w:rsidR="00373DA3" w:rsidRPr="00280AF6">
        <w:rPr>
          <w:rFonts w:asciiTheme="minorHAnsi" w:hAnsiTheme="minorHAnsi" w:cstheme="minorHAnsi"/>
          <w:b w:val="0"/>
          <w:bCs/>
          <w:sz w:val="22"/>
          <w:szCs w:val="22"/>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p>
    <w:p w14:paraId="0E74531F" w14:textId="1FA592C6" w:rsidR="00CF4741" w:rsidRPr="00280AF6" w:rsidRDefault="00CF4741" w:rsidP="00280AF6">
      <w:pPr>
        <w:spacing w:line="280" w:lineRule="exact"/>
        <w:rPr>
          <w:rFonts w:asciiTheme="minorHAnsi" w:hAnsiTheme="minorHAnsi"/>
          <w:sz w:val="22"/>
          <w:szCs w:val="22"/>
          <w:lang w:bidi="hi-IN"/>
        </w:rPr>
      </w:pPr>
    </w:p>
    <w:p w14:paraId="2DFC667C" w14:textId="46F4717F" w:rsidR="00CF4741" w:rsidRPr="00280AF6" w:rsidRDefault="00CF4741" w:rsidP="00280AF6">
      <w:pPr>
        <w:spacing w:line="280" w:lineRule="exact"/>
        <w:rPr>
          <w:rFonts w:asciiTheme="minorHAnsi" w:hAnsiTheme="minorHAnsi"/>
          <w:sz w:val="22"/>
          <w:szCs w:val="22"/>
          <w:lang w:bidi="hi-IN"/>
        </w:rPr>
      </w:pPr>
    </w:p>
    <w:p w14:paraId="2AB2F5CC" w14:textId="77777777" w:rsidR="00CF4741" w:rsidRPr="00280AF6" w:rsidRDefault="00CF4741" w:rsidP="00280AF6">
      <w:pPr>
        <w:spacing w:line="280" w:lineRule="exact"/>
        <w:rPr>
          <w:rFonts w:asciiTheme="minorHAnsi" w:hAnsiTheme="minorHAnsi"/>
          <w:sz w:val="22"/>
          <w:szCs w:val="22"/>
          <w:lang w:bidi="hi-IN"/>
        </w:rPr>
      </w:pPr>
    </w:p>
    <w:p w14:paraId="59B9CCB7"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625AF41"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428F40EF"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7B16BE6D" w14:textId="77777777" w:rsidR="00CF4741" w:rsidRPr="00280AF6" w:rsidRDefault="00CF4741"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p>
    <w:p w14:paraId="1B6CB336" w14:textId="0CBAF35C" w:rsidR="00EE0BC8" w:rsidRDefault="00706C6E" w:rsidP="00280AF6">
      <w:pPr>
        <w:pStyle w:val="Legenda"/>
        <w:tabs>
          <w:tab w:val="left" w:pos="6237"/>
        </w:tabs>
        <w:spacing w:line="280" w:lineRule="exact"/>
        <w:jc w:val="righ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br/>
      </w:r>
      <w:r w:rsidR="0011369C" w:rsidRPr="00280AF6">
        <w:rPr>
          <w:rFonts w:asciiTheme="minorHAnsi" w:eastAsia="Times New Roman" w:hAnsiTheme="minorHAnsi" w:cstheme="minorHAnsi"/>
          <w:b w:val="0"/>
          <w:bCs/>
          <w:sz w:val="22"/>
          <w:szCs w:val="22"/>
          <w:lang w:bidi="hi-IN"/>
        </w:rPr>
        <w:t>Zatwierdzam</w:t>
      </w:r>
    </w:p>
    <w:p w14:paraId="213844BF" w14:textId="735C659B" w:rsidR="003B2D0B" w:rsidRPr="00B27236" w:rsidRDefault="00B27236" w:rsidP="003B2D0B">
      <w:pPr>
        <w:rPr>
          <w:rFonts w:asciiTheme="minorHAnsi" w:hAnsiTheme="minorHAnsi"/>
          <w:sz w:val="22"/>
          <w:szCs w:val="22"/>
          <w:lang w:bidi="hi-IN"/>
        </w:rPr>
      </w:pPr>
      <w:r>
        <w:rPr>
          <w:rFonts w:asciiTheme="minorHAnsi" w:hAnsiTheme="minorHAnsi"/>
          <w:sz w:val="22"/>
          <w:szCs w:val="22"/>
          <w:lang w:bidi="hi-IN"/>
        </w:rPr>
        <w:t xml:space="preserve">  </w:t>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w:t>
      </w:r>
    </w:p>
    <w:p w14:paraId="123FDFAE" w14:textId="1A6E9E52" w:rsidR="002458A9" w:rsidRPr="004D0BF2" w:rsidRDefault="00EE0BC8" w:rsidP="002458A9">
      <w:pPr>
        <w:pStyle w:val="Legenda"/>
        <w:tabs>
          <w:tab w:val="left" w:pos="0"/>
        </w:tabs>
        <w:spacing w:line="280" w:lineRule="exact"/>
        <w:rPr>
          <w:rFonts w:asciiTheme="minorHAnsi" w:eastAsia="Times New Roman" w:hAnsiTheme="minorHAnsi" w:cstheme="minorHAnsi"/>
          <w:b w:val="0"/>
          <w:bCs/>
          <w:sz w:val="22"/>
          <w:szCs w:val="22"/>
          <w:lang w:bidi="hi-IN"/>
        </w:rPr>
      </w:pP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r w:rsidRPr="00280AF6">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r w:rsidR="002106D2">
        <w:rPr>
          <w:rFonts w:asciiTheme="minorHAnsi" w:eastAsia="Times New Roman" w:hAnsiTheme="minorHAnsi" w:cstheme="minorHAnsi"/>
          <w:b w:val="0"/>
          <w:bCs/>
          <w:sz w:val="22"/>
          <w:szCs w:val="22"/>
          <w:lang w:bidi="hi-IN"/>
        </w:rPr>
        <w:tab/>
      </w:r>
    </w:p>
    <w:p w14:paraId="1689D531" w14:textId="3681EE2B" w:rsidR="002458A9" w:rsidRPr="00CC7F10" w:rsidRDefault="002458A9" w:rsidP="00CC7F10">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sidR="00D6459E">
        <w:rPr>
          <w:rFonts w:asciiTheme="minorHAnsi" w:hAnsiTheme="minorHAnsi"/>
          <w:sz w:val="22"/>
          <w:szCs w:val="22"/>
          <w:lang w:bidi="hi-IN"/>
        </w:rPr>
        <w:tab/>
      </w:r>
    </w:p>
    <w:p w14:paraId="2FF7E977" w14:textId="2D296555" w:rsidR="008E1D81" w:rsidRDefault="009A3B8D" w:rsidP="00CC7F10">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p>
    <w:p w14:paraId="1C3718A5" w14:textId="77777777" w:rsidR="00CC7F10" w:rsidRPr="00CC7F10" w:rsidRDefault="00CC7F10" w:rsidP="00CC7F10">
      <w:pPr>
        <w:rPr>
          <w:lang w:bidi="hi-IN"/>
        </w:rPr>
      </w:pPr>
    </w:p>
    <w:p w14:paraId="0EA80348" w14:textId="77777777" w:rsidR="00CC7F10" w:rsidRDefault="00CC7F10" w:rsidP="00CC7F10">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 xml:space="preserve">    </w:t>
      </w:r>
      <w:r>
        <w:rPr>
          <w:rFonts w:asciiTheme="minorHAnsi" w:hAnsiTheme="minorHAnsi"/>
          <w:sz w:val="22"/>
          <w:szCs w:val="22"/>
          <w:lang w:bidi="hi-IN"/>
        </w:rPr>
        <w:t xml:space="preserve">                                                                                                                                </w:t>
      </w:r>
      <w:r>
        <w:rPr>
          <w:rFonts w:asciiTheme="minorHAnsi" w:eastAsia="Times New Roman" w:hAnsiTheme="minorHAnsi" w:cstheme="minorHAnsi"/>
          <w:b w:val="0"/>
          <w:bCs/>
          <w:sz w:val="22"/>
          <w:szCs w:val="22"/>
          <w:lang w:bidi="hi-IN"/>
        </w:rPr>
        <w:t>DYREKTOR</w:t>
      </w:r>
    </w:p>
    <w:p w14:paraId="5E929707" w14:textId="77777777" w:rsidR="00CC7F10" w:rsidRDefault="00CC7F10" w:rsidP="00CC7F10">
      <w:pPr>
        <w:rPr>
          <w:rFonts w:asciiTheme="minorHAnsi" w:hAnsiTheme="minorHAnsi"/>
          <w:sz w:val="22"/>
          <w:szCs w:val="22"/>
          <w:lang w:bidi="hi-IN"/>
        </w:rPr>
      </w:pP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r>
      <w:r>
        <w:rPr>
          <w:rFonts w:asciiTheme="minorHAnsi" w:hAnsiTheme="minorHAnsi"/>
          <w:sz w:val="22"/>
          <w:szCs w:val="22"/>
          <w:lang w:bidi="hi-IN"/>
        </w:rPr>
        <w:tab/>
        <w:t xml:space="preserve">                  Aresztu Śledczego w Warszawie-Grochowie</w:t>
      </w:r>
    </w:p>
    <w:p w14:paraId="38B8D863" w14:textId="77777777" w:rsidR="00CC7F10" w:rsidRDefault="00CC7F10" w:rsidP="00CC7F10">
      <w:pPr>
        <w:rPr>
          <w:rFonts w:asciiTheme="minorHAnsi" w:hAnsiTheme="minorHAnsi"/>
          <w:sz w:val="22"/>
          <w:szCs w:val="22"/>
          <w:lang w:bidi="hi-IN"/>
        </w:rPr>
      </w:pPr>
    </w:p>
    <w:p w14:paraId="26521692" w14:textId="77777777" w:rsidR="00CC7F10" w:rsidRDefault="00CC7F10" w:rsidP="00CC7F10">
      <w:pPr>
        <w:pStyle w:val="Legenda"/>
        <w:tabs>
          <w:tab w:val="left" w:pos="0"/>
        </w:tabs>
        <w:spacing w:line="28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płk Adam Piórkowski</w:t>
      </w:r>
    </w:p>
    <w:p w14:paraId="40C464DC" w14:textId="54C45604" w:rsidR="002458A9" w:rsidRPr="004D0BF2" w:rsidRDefault="002458A9" w:rsidP="002458A9">
      <w:pPr>
        <w:pStyle w:val="Legenda"/>
        <w:tabs>
          <w:tab w:val="left" w:pos="0"/>
        </w:tabs>
        <w:spacing w:line="280" w:lineRule="exact"/>
        <w:rPr>
          <w:rFonts w:asciiTheme="minorHAnsi" w:eastAsia="Times New Roman" w:hAnsiTheme="minorHAnsi" w:cstheme="minorHAnsi"/>
          <w:b w:val="0"/>
          <w:bCs/>
          <w:sz w:val="22"/>
          <w:szCs w:val="22"/>
          <w:lang w:bidi="hi-IN"/>
        </w:rPr>
      </w:pPr>
    </w:p>
    <w:p w14:paraId="298E92AF" w14:textId="03B24BF2" w:rsidR="0051644E" w:rsidRPr="00280AF6" w:rsidRDefault="00BF2BD0" w:rsidP="002D35B3">
      <w:pPr>
        <w:pStyle w:val="Legenda"/>
        <w:tabs>
          <w:tab w:val="left" w:pos="0"/>
        </w:tabs>
        <w:spacing w:line="280" w:lineRule="exact"/>
        <w:jc w:val="righ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Pr="00BF2BD0">
        <w:rPr>
          <w:rFonts w:asciiTheme="minorHAnsi" w:eastAsia="Times New Roman" w:hAnsiTheme="minorHAnsi" w:cstheme="minorHAnsi"/>
          <w:b w:val="0"/>
          <w:bCs/>
          <w:sz w:val="22"/>
          <w:szCs w:val="22"/>
          <w:lang w:bidi="hi-IN"/>
        </w:rPr>
        <w:t xml:space="preserve">  </w:t>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w:t>
      </w:r>
      <w:r w:rsidRPr="00BF2BD0">
        <w:rPr>
          <w:rFonts w:asciiTheme="minorHAnsi" w:eastAsia="Times New Roman" w:hAnsiTheme="minorHAnsi" w:cstheme="minorHAnsi"/>
          <w:b w:val="0"/>
          <w:bCs/>
          <w:sz w:val="22"/>
          <w:szCs w:val="22"/>
          <w:lang w:bidi="hi-IN"/>
        </w:rPr>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r>
      <w:r w:rsidR="008D4645" w:rsidRPr="00280AF6">
        <w:rPr>
          <w:rFonts w:asciiTheme="minorHAnsi" w:eastAsia="Times New Roman" w:hAnsiTheme="minorHAnsi" w:cstheme="minorHAnsi"/>
          <w:b w:val="0"/>
          <w:bCs/>
          <w:sz w:val="22"/>
          <w:szCs w:val="22"/>
          <w:lang w:bidi="hi-IN"/>
        </w:rPr>
        <w:tab/>
        <w:t xml:space="preserve">       </w:t>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F30CAB" w:rsidRPr="00280AF6">
        <w:rPr>
          <w:rFonts w:asciiTheme="minorHAnsi" w:eastAsia="Times New Roman" w:hAnsiTheme="minorHAnsi" w:cstheme="minorHAnsi"/>
          <w:b w:val="0"/>
          <w:bCs/>
          <w:sz w:val="22"/>
          <w:szCs w:val="22"/>
          <w:lang w:bidi="hi-IN"/>
        </w:rPr>
        <w:tab/>
      </w:r>
      <w:r w:rsidR="008E7CC1" w:rsidRPr="00280AF6">
        <w:rPr>
          <w:rFonts w:asciiTheme="minorHAnsi" w:eastAsia="Times New Roman" w:hAnsiTheme="minorHAnsi" w:cstheme="minorHAnsi"/>
          <w:b w:val="0"/>
          <w:bCs/>
          <w:sz w:val="22"/>
          <w:szCs w:val="22"/>
          <w:lang w:bidi="hi-IN"/>
        </w:rPr>
        <w:br/>
      </w:r>
      <w:r w:rsidR="008E7CC1" w:rsidRPr="00280AF6">
        <w:rPr>
          <w:rFonts w:asciiTheme="minorHAnsi" w:eastAsia="Times New Roman" w:hAnsiTheme="minorHAnsi" w:cstheme="minorHAnsi"/>
          <w:b w:val="0"/>
          <w:bCs/>
          <w:sz w:val="22"/>
          <w:szCs w:val="22"/>
          <w:lang w:bidi="hi-IN"/>
        </w:rPr>
        <w:br/>
      </w:r>
      <w:r w:rsidR="00373DA3" w:rsidRPr="00280AF6">
        <w:rPr>
          <w:rFonts w:asciiTheme="minorHAnsi" w:eastAsia="Times New Roman" w:hAnsiTheme="minorHAnsi" w:cstheme="minorHAnsi"/>
          <w:b w:val="0"/>
          <w:bCs/>
          <w:sz w:val="22"/>
          <w:szCs w:val="22"/>
          <w:lang w:bidi="hi-IN"/>
        </w:rPr>
        <w:br/>
      </w:r>
      <w:r w:rsidR="00B60418">
        <w:rPr>
          <w:rFonts w:asciiTheme="minorHAnsi" w:eastAsia="Times New Roman" w:hAnsiTheme="minorHAnsi" w:cstheme="minorHAnsi"/>
          <w:b w:val="0"/>
          <w:bCs/>
          <w:sz w:val="22"/>
          <w:szCs w:val="22"/>
          <w:lang w:bidi="hi-IN"/>
        </w:rPr>
        <w:t xml:space="preserve">Opracowała: Paulina Zając  </w:t>
      </w:r>
    </w:p>
    <w:p w14:paraId="1B008E7C" w14:textId="4FA7F130" w:rsidR="008E7CC1" w:rsidRDefault="00706C6E" w:rsidP="00280AF6">
      <w:pPr>
        <w:pStyle w:val="Legenda"/>
        <w:tabs>
          <w:tab w:val="left" w:pos="0"/>
        </w:tabs>
        <w:spacing w:line="280" w:lineRule="exact"/>
        <w:jc w:val="center"/>
        <w:rPr>
          <w:rFonts w:asciiTheme="minorHAnsi" w:eastAsia="Times New Roman" w:hAnsiTheme="minorHAnsi" w:cstheme="minorHAnsi"/>
          <w:b w:val="0"/>
          <w:sz w:val="22"/>
          <w:szCs w:val="22"/>
          <w:lang w:bidi="hi-IN"/>
        </w:rPr>
      </w:pPr>
      <w:r w:rsidRPr="00280AF6">
        <w:rPr>
          <w:rFonts w:asciiTheme="minorHAnsi" w:eastAsia="Times New Roman" w:hAnsiTheme="minorHAnsi" w:cstheme="minorHAnsi"/>
          <w:b w:val="0"/>
          <w:bCs/>
          <w:sz w:val="22"/>
          <w:szCs w:val="22"/>
          <w:lang w:bidi="hi-IN"/>
        </w:rPr>
        <w:br/>
      </w:r>
      <w:r w:rsidR="002B0C4D" w:rsidRPr="00280AF6">
        <w:rPr>
          <w:rFonts w:asciiTheme="minorHAnsi" w:eastAsia="Times New Roman" w:hAnsiTheme="minorHAnsi" w:cstheme="minorHAnsi"/>
          <w:b w:val="0"/>
          <w:bCs/>
          <w:sz w:val="22"/>
          <w:szCs w:val="22"/>
          <w:lang w:bidi="hi-IN"/>
        </w:rPr>
        <w:br/>
      </w:r>
      <w:r w:rsidR="0011369C" w:rsidRPr="006E587C">
        <w:rPr>
          <w:rFonts w:asciiTheme="minorHAnsi" w:eastAsia="Times New Roman" w:hAnsiTheme="minorHAnsi" w:cstheme="minorHAnsi"/>
          <w:b w:val="0"/>
          <w:sz w:val="22"/>
          <w:szCs w:val="22"/>
          <w:lang w:bidi="hi-IN"/>
        </w:rPr>
        <w:t>Warszawa, dnia</w:t>
      </w:r>
      <w:r w:rsidR="009A3B8D" w:rsidRPr="006E587C">
        <w:rPr>
          <w:rFonts w:asciiTheme="minorHAnsi" w:eastAsia="Times New Roman" w:hAnsiTheme="minorHAnsi" w:cstheme="minorHAnsi"/>
          <w:b w:val="0"/>
          <w:sz w:val="22"/>
          <w:szCs w:val="22"/>
          <w:lang w:bidi="hi-IN"/>
        </w:rPr>
        <w:t xml:space="preserve"> </w:t>
      </w:r>
      <w:r w:rsidR="00DB0D10" w:rsidRPr="006E587C">
        <w:rPr>
          <w:rFonts w:asciiTheme="minorHAnsi" w:eastAsia="Times New Roman" w:hAnsiTheme="minorHAnsi" w:cstheme="minorHAnsi"/>
          <w:b w:val="0"/>
          <w:sz w:val="22"/>
          <w:szCs w:val="22"/>
          <w:lang w:bidi="hi-IN"/>
        </w:rPr>
        <w:t>21</w:t>
      </w:r>
      <w:r w:rsidR="00044E06" w:rsidRPr="006E587C">
        <w:rPr>
          <w:rFonts w:asciiTheme="minorHAnsi" w:eastAsia="Times New Roman" w:hAnsiTheme="minorHAnsi" w:cstheme="minorHAnsi"/>
          <w:b w:val="0"/>
          <w:sz w:val="22"/>
          <w:szCs w:val="22"/>
          <w:lang w:bidi="hi-IN"/>
        </w:rPr>
        <w:t>.</w:t>
      </w:r>
      <w:r w:rsidR="00DB0D10" w:rsidRPr="006E587C">
        <w:rPr>
          <w:rFonts w:asciiTheme="minorHAnsi" w:eastAsia="Times New Roman" w:hAnsiTheme="minorHAnsi" w:cstheme="minorHAnsi"/>
          <w:b w:val="0"/>
          <w:sz w:val="22"/>
          <w:szCs w:val="22"/>
          <w:lang w:bidi="hi-IN"/>
        </w:rPr>
        <w:t>11</w:t>
      </w:r>
      <w:r w:rsidR="00044E06" w:rsidRPr="006E587C">
        <w:rPr>
          <w:rFonts w:asciiTheme="minorHAnsi" w:eastAsia="Times New Roman" w:hAnsiTheme="minorHAnsi" w:cstheme="minorHAnsi"/>
          <w:b w:val="0"/>
          <w:sz w:val="22"/>
          <w:szCs w:val="22"/>
          <w:lang w:bidi="hi-IN"/>
        </w:rPr>
        <w:t>.</w:t>
      </w:r>
      <w:r w:rsidR="0011369C" w:rsidRPr="006E587C">
        <w:rPr>
          <w:rFonts w:asciiTheme="minorHAnsi" w:eastAsia="Times New Roman" w:hAnsiTheme="minorHAnsi" w:cstheme="minorHAnsi"/>
          <w:b w:val="0"/>
          <w:sz w:val="22"/>
          <w:szCs w:val="22"/>
          <w:lang w:bidi="hi-IN"/>
        </w:rPr>
        <w:t>202</w:t>
      </w:r>
      <w:r w:rsidR="00325C75" w:rsidRPr="006E587C">
        <w:rPr>
          <w:rFonts w:asciiTheme="minorHAnsi" w:eastAsia="Times New Roman" w:hAnsiTheme="minorHAnsi" w:cstheme="minorHAnsi"/>
          <w:b w:val="0"/>
          <w:sz w:val="22"/>
          <w:szCs w:val="22"/>
          <w:lang w:bidi="hi-IN"/>
        </w:rPr>
        <w:t>4</w:t>
      </w:r>
      <w:r w:rsidR="0011369C" w:rsidRPr="006E587C">
        <w:rPr>
          <w:rFonts w:asciiTheme="minorHAnsi" w:eastAsia="Times New Roman" w:hAnsiTheme="minorHAnsi" w:cstheme="minorHAnsi"/>
          <w:b w:val="0"/>
          <w:sz w:val="22"/>
          <w:szCs w:val="22"/>
          <w:lang w:bidi="hi-IN"/>
        </w:rPr>
        <w:t xml:space="preserve"> r</w:t>
      </w:r>
      <w:r w:rsidR="0037796E" w:rsidRPr="006E587C">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b/>
          <w:bCs/>
        </w:rPr>
      </w:sdtEndPr>
      <w:sdtContent>
        <w:p w14:paraId="1730DCBE" w14:textId="6D6B26E4" w:rsidR="00636B3B" w:rsidRDefault="00636B3B" w:rsidP="00636B3B">
          <w:pPr>
            <w:pStyle w:val="Nagwekspisutreci"/>
            <w:jc w:val="center"/>
            <w:rPr>
              <w:rFonts w:asciiTheme="minorHAnsi" w:hAnsiTheme="minorHAnsi"/>
              <w:b/>
              <w:color w:val="auto"/>
              <w:sz w:val="22"/>
              <w:szCs w:val="22"/>
            </w:rPr>
          </w:pPr>
          <w:r w:rsidRPr="00636B3B">
            <w:rPr>
              <w:rFonts w:asciiTheme="minorHAnsi" w:hAnsiTheme="minorHAnsi"/>
              <w:b/>
              <w:color w:val="auto"/>
              <w:sz w:val="22"/>
              <w:szCs w:val="22"/>
            </w:rPr>
            <w:t>Spis treści</w:t>
          </w:r>
        </w:p>
        <w:p w14:paraId="33F4325C" w14:textId="77777777" w:rsidR="00636B3B" w:rsidRPr="00636B3B" w:rsidRDefault="00636B3B" w:rsidP="00636B3B"/>
        <w:p w14:paraId="2DB67584" w14:textId="4ED50493" w:rsidR="00741E8F" w:rsidRPr="00741E8F" w:rsidRDefault="00636B3B"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r w:rsidRPr="00636B3B">
            <w:rPr>
              <w:rFonts w:asciiTheme="minorHAnsi" w:hAnsiTheme="minorHAnsi"/>
              <w:b/>
              <w:bCs/>
              <w:sz w:val="22"/>
              <w:szCs w:val="22"/>
            </w:rPr>
            <w:fldChar w:fldCharType="begin"/>
          </w:r>
          <w:r w:rsidRPr="00636B3B">
            <w:rPr>
              <w:rFonts w:asciiTheme="minorHAnsi" w:hAnsiTheme="minorHAnsi"/>
              <w:b/>
              <w:bCs/>
              <w:sz w:val="22"/>
              <w:szCs w:val="22"/>
            </w:rPr>
            <w:instrText xml:space="preserve"> TOC \o "1-3" \h \z \u </w:instrText>
          </w:r>
          <w:r w:rsidRPr="00636B3B">
            <w:rPr>
              <w:rFonts w:asciiTheme="minorHAnsi" w:hAnsiTheme="minorHAnsi"/>
              <w:b/>
              <w:bCs/>
              <w:sz w:val="22"/>
              <w:szCs w:val="22"/>
            </w:rPr>
            <w:fldChar w:fldCharType="separate"/>
          </w:r>
          <w:hyperlink w:anchor="_Toc153287008" w:history="1">
            <w:r w:rsidR="00741E8F" w:rsidRPr="00741E8F">
              <w:rPr>
                <w:rStyle w:val="Hipercze"/>
                <w:rFonts w:asciiTheme="minorHAnsi" w:hAnsiTheme="minorHAnsi"/>
                <w:noProof/>
                <w:sz w:val="22"/>
                <w:szCs w:val="22"/>
              </w:rPr>
              <w:t>Rozdział 1.</w:t>
            </w:r>
            <w:r w:rsidR="00741E8F" w:rsidRPr="00741E8F">
              <w:rPr>
                <w:rFonts w:asciiTheme="minorHAnsi" w:eastAsiaTheme="minorEastAsia" w:hAnsiTheme="minorHAnsi" w:cstheme="minorBidi"/>
                <w:noProof/>
                <w:sz w:val="22"/>
                <w:szCs w:val="22"/>
              </w:rPr>
              <w:tab/>
            </w:r>
            <w:r w:rsidR="00741E8F" w:rsidRPr="00741E8F">
              <w:rPr>
                <w:rStyle w:val="Hipercze"/>
                <w:rFonts w:asciiTheme="minorHAnsi" w:hAnsiTheme="minorHAnsi"/>
                <w:noProof/>
                <w:sz w:val="22"/>
                <w:szCs w:val="22"/>
              </w:rPr>
              <w:t>Nazwa oraz adres zamawiającego, numer telefonu, adres poczty elektronicznej oraz strony internetowej prowadzonego postępowania.</w:t>
            </w:r>
            <w:r w:rsidR="00741E8F" w:rsidRPr="00741E8F">
              <w:rPr>
                <w:rFonts w:asciiTheme="minorHAnsi" w:hAnsiTheme="minorHAnsi"/>
                <w:noProof/>
                <w:webHidden/>
                <w:sz w:val="22"/>
                <w:szCs w:val="22"/>
              </w:rPr>
              <w:tab/>
            </w:r>
            <w:r w:rsidR="00741E8F" w:rsidRPr="00741E8F">
              <w:rPr>
                <w:rFonts w:asciiTheme="minorHAnsi" w:hAnsiTheme="minorHAnsi"/>
                <w:noProof/>
                <w:webHidden/>
                <w:sz w:val="22"/>
                <w:szCs w:val="22"/>
              </w:rPr>
              <w:fldChar w:fldCharType="begin"/>
            </w:r>
            <w:r w:rsidR="00741E8F" w:rsidRPr="00741E8F">
              <w:rPr>
                <w:rFonts w:asciiTheme="minorHAnsi" w:hAnsiTheme="minorHAnsi"/>
                <w:noProof/>
                <w:webHidden/>
                <w:sz w:val="22"/>
                <w:szCs w:val="22"/>
              </w:rPr>
              <w:instrText xml:space="preserve"> PAGEREF _Toc153287008 \h </w:instrText>
            </w:r>
            <w:r w:rsidR="00741E8F" w:rsidRPr="00741E8F">
              <w:rPr>
                <w:rFonts w:asciiTheme="minorHAnsi" w:hAnsiTheme="minorHAnsi"/>
                <w:noProof/>
                <w:webHidden/>
                <w:sz w:val="22"/>
                <w:szCs w:val="22"/>
              </w:rPr>
            </w:r>
            <w:r w:rsidR="00741E8F"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3</w:t>
            </w:r>
            <w:r w:rsidR="00741E8F" w:rsidRPr="00741E8F">
              <w:rPr>
                <w:rFonts w:asciiTheme="minorHAnsi" w:hAnsiTheme="minorHAnsi"/>
                <w:noProof/>
                <w:webHidden/>
                <w:sz w:val="22"/>
                <w:szCs w:val="22"/>
              </w:rPr>
              <w:fldChar w:fldCharType="end"/>
            </w:r>
          </w:hyperlink>
        </w:p>
        <w:p w14:paraId="4BC71E72" w14:textId="360CC67C"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09" w:history="1">
            <w:r w:rsidRPr="00741E8F">
              <w:rPr>
                <w:rStyle w:val="Hipercze"/>
                <w:rFonts w:asciiTheme="minorHAnsi" w:hAnsiTheme="minorHAnsi"/>
                <w:noProof/>
                <w:sz w:val="22"/>
                <w:szCs w:val="22"/>
              </w:rPr>
              <w:t>Rozdział 2.</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Tryb udzielenia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_Toc153287009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3</w:t>
            </w:r>
            <w:r w:rsidRPr="00741E8F">
              <w:rPr>
                <w:rFonts w:asciiTheme="minorHAnsi" w:hAnsiTheme="minorHAnsi"/>
                <w:noProof/>
                <w:webHidden/>
                <w:sz w:val="22"/>
                <w:szCs w:val="22"/>
              </w:rPr>
              <w:fldChar w:fldCharType="end"/>
            </w:r>
          </w:hyperlink>
        </w:p>
        <w:p w14:paraId="30E7DEEC" w14:textId="38963CF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0" w:history="1">
            <w:r w:rsidRPr="00741E8F">
              <w:rPr>
                <w:rStyle w:val="Hipercze"/>
                <w:rFonts w:asciiTheme="minorHAnsi" w:hAnsiTheme="minorHAnsi"/>
                <w:noProof/>
                <w:sz w:val="22"/>
                <w:szCs w:val="22"/>
              </w:rPr>
              <w:t>Rozdział 3.</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przedmiotu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3</w:t>
            </w:r>
            <w:r w:rsidRPr="00741E8F">
              <w:rPr>
                <w:rFonts w:asciiTheme="minorHAnsi" w:hAnsiTheme="minorHAnsi"/>
                <w:noProof/>
                <w:webHidden/>
                <w:sz w:val="22"/>
                <w:szCs w:val="22"/>
              </w:rPr>
              <w:fldChar w:fldCharType="end"/>
            </w:r>
          </w:hyperlink>
        </w:p>
        <w:p w14:paraId="4A5FBF9A" w14:textId="7D88EC24"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1" w:history="1">
            <w:r w:rsidRPr="00741E8F">
              <w:rPr>
                <w:rStyle w:val="Hipercze"/>
                <w:rFonts w:asciiTheme="minorHAnsi" w:hAnsiTheme="minorHAnsi"/>
                <w:noProof/>
                <w:sz w:val="22"/>
                <w:szCs w:val="22"/>
              </w:rPr>
              <w:t>Rozdział 4.</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części zamówienia, jeżeli zamawiający dopuszcza składanie ofert częściowych.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564655CE" w14:textId="66481B7D"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2" w:history="1">
            <w:r w:rsidRPr="00741E8F">
              <w:rPr>
                <w:rStyle w:val="Hipercze"/>
                <w:rFonts w:asciiTheme="minorHAnsi" w:hAnsiTheme="minorHAnsi"/>
                <w:noProof/>
                <w:sz w:val="22"/>
                <w:szCs w:val="22"/>
              </w:rPr>
              <w:t>Rozdział 5.</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Termin realizacji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_Toc153287012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63569806" w14:textId="570E47D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3" w:history="1">
            <w:r w:rsidRPr="00741E8F">
              <w:rPr>
                <w:rStyle w:val="Hipercze"/>
                <w:rFonts w:asciiTheme="minorHAnsi" w:hAnsiTheme="minorHAnsi"/>
                <w:noProof/>
                <w:sz w:val="22"/>
                <w:szCs w:val="22"/>
              </w:rPr>
              <w:t>Rozdział 6.</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_Toc153287013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0C13165E" w14:textId="0B7A21C6"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4" w:history="1">
            <w:r w:rsidRPr="00741E8F">
              <w:rPr>
                <w:rStyle w:val="Hipercze"/>
                <w:rFonts w:asciiTheme="minorHAnsi" w:hAnsiTheme="minorHAnsi"/>
                <w:noProof/>
                <w:sz w:val="22"/>
                <w:szCs w:val="22"/>
              </w:rPr>
              <w:t>Rozdział 7.</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przedmiotowych środkach dowodowych.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_Toc153287014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534DD51C" w14:textId="1317AE36"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5" w:history="1">
            <w:r w:rsidRPr="00741E8F">
              <w:rPr>
                <w:rStyle w:val="Hipercze"/>
                <w:rFonts w:asciiTheme="minorHAnsi" w:hAnsiTheme="minorHAnsi"/>
                <w:noProof/>
                <w:sz w:val="22"/>
                <w:szCs w:val="22"/>
              </w:rPr>
              <w:t>Rozdział 8.</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warunkach udziału w postępowaniu o udzielenie zamówienia.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_Toc153287015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4</w:t>
            </w:r>
            <w:r w:rsidRPr="00741E8F">
              <w:rPr>
                <w:rFonts w:asciiTheme="minorHAnsi" w:hAnsiTheme="minorHAnsi"/>
                <w:noProof/>
                <w:webHidden/>
                <w:sz w:val="22"/>
                <w:szCs w:val="22"/>
              </w:rPr>
              <w:fldChar w:fldCharType="end"/>
            </w:r>
          </w:hyperlink>
        </w:p>
        <w:p w14:paraId="6BF57F84" w14:textId="5318840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6" w:history="1">
            <w:r w:rsidRPr="00741E8F">
              <w:rPr>
                <w:rStyle w:val="Hipercze"/>
                <w:rFonts w:asciiTheme="minorHAnsi" w:hAnsiTheme="minorHAnsi"/>
                <w:noProof/>
                <w:sz w:val="22"/>
                <w:szCs w:val="22"/>
              </w:rPr>
              <w:t>Rozdział 9.</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podstawach wykluczenia.</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_Toc153287016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5</w:t>
            </w:r>
            <w:r w:rsidRPr="00741E8F">
              <w:rPr>
                <w:rFonts w:asciiTheme="minorHAnsi" w:hAnsiTheme="minorHAnsi"/>
                <w:noProof/>
                <w:webHidden/>
                <w:sz w:val="22"/>
                <w:szCs w:val="22"/>
              </w:rPr>
              <w:fldChar w:fldCharType="end"/>
            </w:r>
          </w:hyperlink>
        </w:p>
        <w:p w14:paraId="4429DDD1" w14:textId="541F2657"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7" w:history="1">
            <w:r w:rsidRPr="00741E8F">
              <w:rPr>
                <w:rStyle w:val="Hipercze"/>
                <w:rFonts w:asciiTheme="minorHAnsi" w:hAnsiTheme="minorHAnsi"/>
                <w:noProof/>
                <w:sz w:val="22"/>
                <w:szCs w:val="22"/>
              </w:rPr>
              <w:t>Rozdział 10.</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Wykaz podmiotowych środków dowodowych.</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_Toc153287017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7</w:t>
            </w:r>
            <w:r w:rsidRPr="00741E8F">
              <w:rPr>
                <w:rFonts w:asciiTheme="minorHAnsi" w:hAnsiTheme="minorHAnsi"/>
                <w:noProof/>
                <w:webHidden/>
                <w:sz w:val="22"/>
                <w:szCs w:val="22"/>
              </w:rPr>
              <w:fldChar w:fldCharType="end"/>
            </w:r>
          </w:hyperlink>
        </w:p>
        <w:p w14:paraId="152F864D" w14:textId="322A2389"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8" w:history="1">
            <w:r w:rsidRPr="00741E8F">
              <w:rPr>
                <w:rStyle w:val="Hipercze"/>
                <w:rFonts w:asciiTheme="minorHAnsi" w:hAnsiTheme="minorHAnsi"/>
                <w:noProof/>
                <w:sz w:val="22"/>
                <w:szCs w:val="22"/>
              </w:rPr>
              <w:t>Rozdział 11.</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Wymagania dotyczące wadium, jeżeli zamawiający przewiduje obowiązek wniesienia wadium.</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_Toc153287018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9</w:t>
            </w:r>
            <w:r w:rsidRPr="00741E8F">
              <w:rPr>
                <w:rFonts w:asciiTheme="minorHAnsi" w:hAnsiTheme="minorHAnsi"/>
                <w:noProof/>
                <w:webHidden/>
                <w:sz w:val="22"/>
                <w:szCs w:val="22"/>
              </w:rPr>
              <w:fldChar w:fldCharType="end"/>
            </w:r>
          </w:hyperlink>
        </w:p>
        <w:p w14:paraId="5B3FF69D" w14:textId="0235DCC9"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19" w:history="1">
            <w:r w:rsidRPr="00741E8F">
              <w:rPr>
                <w:rStyle w:val="Hipercze"/>
                <w:rFonts w:asciiTheme="minorHAnsi" w:hAnsiTheme="minorHAnsi"/>
                <w:noProof/>
                <w:sz w:val="22"/>
                <w:szCs w:val="22"/>
              </w:rPr>
              <w:t>Rozdział 12.</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sposobie porozumiewania się zamawiającego z wykonawcami oraz przekazywania oświadczeń lub dokumentów.</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_Toc153287019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9</w:t>
            </w:r>
            <w:r w:rsidRPr="00741E8F">
              <w:rPr>
                <w:rFonts w:asciiTheme="minorHAnsi" w:hAnsiTheme="minorHAnsi"/>
                <w:noProof/>
                <w:webHidden/>
                <w:sz w:val="22"/>
                <w:szCs w:val="22"/>
              </w:rPr>
              <w:fldChar w:fldCharType="end"/>
            </w:r>
          </w:hyperlink>
        </w:p>
        <w:p w14:paraId="3FE4B92E" w14:textId="77E36791"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0" w:history="1">
            <w:r w:rsidRPr="00741E8F">
              <w:rPr>
                <w:rStyle w:val="Hipercze"/>
                <w:rFonts w:asciiTheme="minorHAnsi" w:hAnsiTheme="minorHAnsi"/>
                <w:noProof/>
                <w:sz w:val="22"/>
                <w:szCs w:val="22"/>
              </w:rPr>
              <w:t>Rozdział 13.</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sposobu przygotowywania oferty oraz dokumentów wymaganych przez zamawiającego w SWZ.</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10</w:t>
            </w:r>
            <w:r w:rsidRPr="00741E8F">
              <w:rPr>
                <w:rFonts w:asciiTheme="minorHAnsi" w:hAnsiTheme="minorHAnsi"/>
                <w:noProof/>
                <w:webHidden/>
                <w:sz w:val="22"/>
                <w:szCs w:val="22"/>
              </w:rPr>
              <w:fldChar w:fldCharType="end"/>
            </w:r>
          </w:hyperlink>
        </w:p>
        <w:p w14:paraId="44A0F2E0" w14:textId="7C2FD835"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1" w:history="1">
            <w:r w:rsidRPr="00741E8F">
              <w:rPr>
                <w:rStyle w:val="Hipercze"/>
                <w:rFonts w:asciiTheme="minorHAnsi" w:hAnsiTheme="minorHAnsi"/>
                <w:noProof/>
                <w:sz w:val="22"/>
                <w:szCs w:val="22"/>
              </w:rPr>
              <w:t>Rozdział 14.</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Sposób obliczenia ceny.</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12</w:t>
            </w:r>
            <w:r w:rsidRPr="00741E8F">
              <w:rPr>
                <w:rFonts w:asciiTheme="minorHAnsi" w:hAnsiTheme="minorHAnsi"/>
                <w:noProof/>
                <w:webHidden/>
                <w:sz w:val="22"/>
                <w:szCs w:val="22"/>
              </w:rPr>
              <w:fldChar w:fldCharType="end"/>
            </w:r>
          </w:hyperlink>
        </w:p>
        <w:p w14:paraId="6D925B0E" w14:textId="0A771498"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2" w:history="1">
            <w:r w:rsidRPr="00741E8F">
              <w:rPr>
                <w:rStyle w:val="Hipercze"/>
                <w:rFonts w:asciiTheme="minorHAnsi" w:hAnsiTheme="minorHAnsi"/>
                <w:noProof/>
                <w:sz w:val="22"/>
                <w:szCs w:val="22"/>
              </w:rPr>
              <w:t>Rozdział 15.</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Sposób oraz termin składania ofert.</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_Toc153287022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13</w:t>
            </w:r>
            <w:r w:rsidRPr="00741E8F">
              <w:rPr>
                <w:rFonts w:asciiTheme="minorHAnsi" w:hAnsiTheme="minorHAnsi"/>
                <w:noProof/>
                <w:webHidden/>
                <w:sz w:val="22"/>
                <w:szCs w:val="22"/>
              </w:rPr>
              <w:fldChar w:fldCharType="end"/>
            </w:r>
          </w:hyperlink>
        </w:p>
        <w:p w14:paraId="22BC2691" w14:textId="4AEA877F"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3" w:history="1">
            <w:r w:rsidRPr="00741E8F">
              <w:rPr>
                <w:rStyle w:val="Hipercze"/>
                <w:rFonts w:asciiTheme="minorHAnsi" w:hAnsiTheme="minorHAnsi"/>
                <w:noProof/>
                <w:sz w:val="22"/>
                <w:szCs w:val="22"/>
              </w:rPr>
              <w:t>Rozdział 16.</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Otwarcie ofert.</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_Toc153287023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13</w:t>
            </w:r>
            <w:r w:rsidRPr="00741E8F">
              <w:rPr>
                <w:rFonts w:asciiTheme="minorHAnsi" w:hAnsiTheme="minorHAnsi"/>
                <w:noProof/>
                <w:webHidden/>
                <w:sz w:val="22"/>
                <w:szCs w:val="22"/>
              </w:rPr>
              <w:fldChar w:fldCharType="end"/>
            </w:r>
          </w:hyperlink>
        </w:p>
        <w:p w14:paraId="27205388" w14:textId="622CE24B"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4" w:history="1">
            <w:r w:rsidRPr="00741E8F">
              <w:rPr>
                <w:rStyle w:val="Hipercze"/>
                <w:rFonts w:asciiTheme="minorHAnsi" w:hAnsiTheme="minorHAnsi"/>
                <w:noProof/>
                <w:sz w:val="22"/>
                <w:szCs w:val="22"/>
              </w:rPr>
              <w:t>Rozdział 17.</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Termin związania ofertą.</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_Toc153287024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13</w:t>
            </w:r>
            <w:r w:rsidRPr="00741E8F">
              <w:rPr>
                <w:rFonts w:asciiTheme="minorHAnsi" w:hAnsiTheme="minorHAnsi"/>
                <w:noProof/>
                <w:webHidden/>
                <w:sz w:val="22"/>
                <w:szCs w:val="22"/>
              </w:rPr>
              <w:fldChar w:fldCharType="end"/>
            </w:r>
          </w:hyperlink>
        </w:p>
        <w:p w14:paraId="1E314D7E" w14:textId="5D407FEE"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5" w:history="1">
            <w:r w:rsidRPr="00741E8F">
              <w:rPr>
                <w:rStyle w:val="Hipercze"/>
                <w:rFonts w:asciiTheme="minorHAnsi" w:hAnsiTheme="minorHAnsi"/>
                <w:noProof/>
                <w:sz w:val="22"/>
                <w:szCs w:val="22"/>
              </w:rPr>
              <w:t>Rozdział 18.</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Opis kryteriów oceny ofert wraz z podaniem wag tych kryteriów i sposobu oceny ofert.</w:t>
            </w:r>
            <w:r w:rsidR="00372C9C">
              <w:rPr>
                <w:rFonts w:asciiTheme="minorHAnsi" w:hAnsiTheme="minorHAnsi"/>
                <w:noProof/>
                <w:webHidden/>
                <w:sz w:val="22"/>
                <w:szCs w:val="22"/>
              </w:rPr>
              <w:t xml:space="preserve"> ……………………………………………………………………………………………………………………………………..</w:t>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_Toc153287025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14</w:t>
            </w:r>
            <w:r w:rsidRPr="00741E8F">
              <w:rPr>
                <w:rFonts w:asciiTheme="minorHAnsi" w:hAnsiTheme="minorHAnsi"/>
                <w:noProof/>
                <w:webHidden/>
                <w:sz w:val="22"/>
                <w:szCs w:val="22"/>
              </w:rPr>
              <w:fldChar w:fldCharType="end"/>
            </w:r>
          </w:hyperlink>
        </w:p>
        <w:p w14:paraId="6476A061" w14:textId="462441BB"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26" w:history="1">
            <w:r w:rsidRPr="00741E8F">
              <w:rPr>
                <w:rStyle w:val="Hipercze"/>
                <w:rFonts w:asciiTheme="minorHAnsi" w:hAnsiTheme="minorHAnsi"/>
                <w:noProof/>
                <w:sz w:val="22"/>
                <w:szCs w:val="22"/>
              </w:rPr>
              <w:t>Rozdział 19.</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Informacje o formalnościach, jakie muszą zostać dopełnione po wyborze oferty w celu zawarcia umowy w sprawie zamówienia publicznego.</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_Toc153287026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14</w:t>
            </w:r>
            <w:r w:rsidRPr="00741E8F">
              <w:rPr>
                <w:rFonts w:asciiTheme="minorHAnsi" w:hAnsiTheme="minorHAnsi"/>
                <w:noProof/>
                <w:webHidden/>
                <w:sz w:val="22"/>
                <w:szCs w:val="22"/>
              </w:rPr>
              <w:fldChar w:fldCharType="end"/>
            </w:r>
          </w:hyperlink>
        </w:p>
        <w:p w14:paraId="5E3F96AA" w14:textId="53A350DF" w:rsidR="00741E8F" w:rsidRDefault="00741E8F" w:rsidP="00B212DD">
          <w:pPr>
            <w:pStyle w:val="Spistreci2"/>
            <w:tabs>
              <w:tab w:val="left" w:pos="1540"/>
              <w:tab w:val="right" w:leader="dot" w:pos="9062"/>
            </w:tabs>
            <w:ind w:left="1134" w:hanging="1134"/>
            <w:rPr>
              <w:rFonts w:asciiTheme="minorHAnsi" w:hAnsiTheme="minorHAnsi"/>
              <w:noProof/>
              <w:sz w:val="22"/>
              <w:szCs w:val="22"/>
            </w:rPr>
          </w:pPr>
          <w:hyperlink w:anchor="_Toc153287027" w:history="1">
            <w:r w:rsidRPr="00741E8F">
              <w:rPr>
                <w:rStyle w:val="Hipercze"/>
                <w:rFonts w:asciiTheme="minorHAnsi" w:hAnsiTheme="minorHAnsi"/>
                <w:noProof/>
                <w:sz w:val="22"/>
                <w:szCs w:val="22"/>
              </w:rPr>
              <w:t>Rozdział 20.</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Projektowane postanowienia umowy w sprawie zamówienia publicznego, które zostaną wprowadzone do umowy w sprawie zamówienia publicznego.</w:t>
            </w:r>
            <w:r w:rsidRPr="00741E8F">
              <w:rPr>
                <w:rFonts w:asciiTheme="minorHAnsi" w:hAnsiTheme="minorHAnsi"/>
                <w:noProof/>
                <w:webHidden/>
                <w:sz w:val="22"/>
                <w:szCs w:val="22"/>
              </w:rPr>
              <w:tab/>
            </w:r>
            <w:r w:rsidR="00B212DD">
              <w:rPr>
                <w:rFonts w:asciiTheme="minorHAnsi" w:hAnsiTheme="minorHAnsi"/>
                <w:noProof/>
                <w:webHidden/>
                <w:sz w:val="22"/>
                <w:szCs w:val="22"/>
              </w:rPr>
              <w:t>15</w:t>
            </w:r>
          </w:hyperlink>
        </w:p>
        <w:p w14:paraId="013FA325" w14:textId="5F078FCF" w:rsidR="001826B8" w:rsidRPr="00871F32" w:rsidRDefault="001826B8" w:rsidP="001826B8">
          <w:pPr>
            <w:pStyle w:val="Spistreci2"/>
            <w:tabs>
              <w:tab w:val="left" w:pos="1540"/>
              <w:tab w:val="right" w:leader="dot" w:pos="9062"/>
            </w:tabs>
            <w:ind w:left="1134" w:hanging="1134"/>
            <w:rPr>
              <w:rFonts w:asciiTheme="minorHAnsi" w:eastAsiaTheme="minorEastAsia" w:hAnsiTheme="minorHAnsi" w:cstheme="minorHAnsi"/>
              <w:noProof/>
              <w:sz w:val="22"/>
              <w:szCs w:val="22"/>
            </w:rPr>
          </w:pPr>
          <w:hyperlink w:anchor="_Toc153287028" w:history="1">
            <w:r w:rsidRPr="00871F32">
              <w:rPr>
                <w:rStyle w:val="Hipercze"/>
                <w:rFonts w:asciiTheme="minorHAnsi" w:hAnsiTheme="minorHAnsi" w:cstheme="minorHAnsi"/>
                <w:noProof/>
                <w:sz w:val="22"/>
                <w:szCs w:val="22"/>
              </w:rPr>
              <w:t>Rozdział 21.</w:t>
            </w:r>
            <w:r w:rsidRPr="00871F32">
              <w:rPr>
                <w:rFonts w:asciiTheme="minorHAnsi" w:eastAsiaTheme="minorEastAsia" w:hAnsiTheme="minorHAnsi" w:cstheme="minorHAnsi"/>
                <w:noProof/>
                <w:sz w:val="22"/>
                <w:szCs w:val="22"/>
              </w:rPr>
              <w:tab/>
            </w:r>
            <w:r w:rsidRPr="00871F32">
              <w:rPr>
                <w:rStyle w:val="Hipercze"/>
                <w:rFonts w:asciiTheme="minorHAnsi" w:hAnsiTheme="minorHAnsi" w:cstheme="minorHAnsi"/>
                <w:noProof/>
                <w:sz w:val="22"/>
                <w:szCs w:val="22"/>
              </w:rPr>
              <w:t>Pouczenie o środkach ochrony prawnej przysługujących wykonawcy.</w:t>
            </w:r>
            <w:r w:rsidRPr="00871F32">
              <w:rPr>
                <w:rFonts w:asciiTheme="minorHAnsi" w:hAnsiTheme="minorHAnsi" w:cstheme="minorHAnsi"/>
                <w:noProof/>
                <w:webHidden/>
                <w:sz w:val="22"/>
                <w:szCs w:val="22"/>
              </w:rPr>
              <w:tab/>
            </w:r>
            <w:r w:rsidRPr="00871F32">
              <w:rPr>
                <w:rFonts w:asciiTheme="minorHAnsi" w:hAnsiTheme="minorHAnsi" w:cstheme="minorHAnsi"/>
                <w:noProof/>
                <w:webHidden/>
                <w:sz w:val="22"/>
                <w:szCs w:val="22"/>
              </w:rPr>
              <w:fldChar w:fldCharType="begin"/>
            </w:r>
            <w:r w:rsidRPr="00871F32">
              <w:rPr>
                <w:rFonts w:asciiTheme="minorHAnsi" w:hAnsiTheme="minorHAnsi" w:cstheme="minorHAnsi"/>
                <w:noProof/>
                <w:webHidden/>
                <w:sz w:val="22"/>
                <w:szCs w:val="22"/>
              </w:rPr>
              <w:instrText xml:space="preserve"> PAGEREF _Toc153287028 \h </w:instrText>
            </w:r>
            <w:r w:rsidRPr="00871F32">
              <w:rPr>
                <w:rFonts w:asciiTheme="minorHAnsi" w:hAnsiTheme="minorHAnsi" w:cstheme="minorHAnsi"/>
                <w:noProof/>
                <w:webHidden/>
                <w:sz w:val="22"/>
                <w:szCs w:val="22"/>
              </w:rPr>
            </w:r>
            <w:r w:rsidRPr="00871F32">
              <w:rPr>
                <w:rFonts w:asciiTheme="minorHAnsi" w:hAnsiTheme="minorHAnsi" w:cstheme="minorHAnsi"/>
                <w:noProof/>
                <w:webHidden/>
                <w:sz w:val="22"/>
                <w:szCs w:val="22"/>
              </w:rPr>
              <w:fldChar w:fldCharType="separate"/>
            </w:r>
            <w:r w:rsidR="00CC7F10">
              <w:rPr>
                <w:rFonts w:asciiTheme="minorHAnsi" w:hAnsiTheme="minorHAnsi" w:cstheme="minorHAnsi"/>
                <w:noProof/>
                <w:webHidden/>
                <w:sz w:val="22"/>
                <w:szCs w:val="22"/>
              </w:rPr>
              <w:t>15</w:t>
            </w:r>
            <w:r w:rsidRPr="00871F32">
              <w:rPr>
                <w:rFonts w:asciiTheme="minorHAnsi" w:hAnsiTheme="minorHAnsi" w:cstheme="minorHAnsi"/>
                <w:noProof/>
                <w:webHidden/>
                <w:sz w:val="22"/>
                <w:szCs w:val="22"/>
              </w:rPr>
              <w:fldChar w:fldCharType="end"/>
            </w:r>
          </w:hyperlink>
        </w:p>
        <w:p w14:paraId="238D5D43" w14:textId="77777777" w:rsidR="001826B8" w:rsidRPr="001826B8" w:rsidRDefault="001826B8" w:rsidP="001826B8"/>
        <w:p w14:paraId="0465C840" w14:textId="60751179" w:rsidR="00741E8F" w:rsidRP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0" w:history="1">
            <w:r w:rsidRPr="00741E8F">
              <w:rPr>
                <w:rStyle w:val="Hipercze"/>
                <w:rFonts w:asciiTheme="minorHAnsi" w:hAnsiTheme="minorHAnsi"/>
                <w:noProof/>
                <w:sz w:val="22"/>
                <w:szCs w:val="22"/>
              </w:rPr>
              <w:t xml:space="preserve">Rozdział </w:t>
            </w:r>
            <w:r w:rsidR="00B212DD">
              <w:rPr>
                <w:rStyle w:val="Hipercze"/>
                <w:rFonts w:asciiTheme="minorHAnsi" w:hAnsiTheme="minorHAnsi"/>
                <w:noProof/>
                <w:sz w:val="22"/>
                <w:szCs w:val="22"/>
              </w:rPr>
              <w:t>2</w:t>
            </w:r>
            <w:r w:rsidR="001826B8">
              <w:rPr>
                <w:rStyle w:val="Hipercze"/>
                <w:rFonts w:asciiTheme="minorHAnsi" w:hAnsiTheme="minorHAnsi"/>
                <w:noProof/>
                <w:sz w:val="22"/>
                <w:szCs w:val="22"/>
              </w:rPr>
              <w:t>2</w:t>
            </w:r>
            <w:r w:rsidRPr="00741E8F">
              <w:rPr>
                <w:rStyle w:val="Hipercze"/>
                <w:rFonts w:asciiTheme="minorHAnsi" w:hAnsiTheme="minorHAnsi"/>
                <w:noProof/>
                <w:sz w:val="22"/>
                <w:szCs w:val="22"/>
              </w:rPr>
              <w:t>.</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Klauzula informacyjna z art. 13 RODO do zastosowania przez zamawiających w celu związanym z postępowaniem o udzielenie zamówienia publicznego.</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_Toc153287030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16</w:t>
            </w:r>
            <w:r w:rsidRPr="00741E8F">
              <w:rPr>
                <w:rFonts w:asciiTheme="minorHAnsi" w:hAnsiTheme="minorHAnsi"/>
                <w:noProof/>
                <w:webHidden/>
                <w:sz w:val="22"/>
                <w:szCs w:val="22"/>
              </w:rPr>
              <w:fldChar w:fldCharType="end"/>
            </w:r>
          </w:hyperlink>
        </w:p>
        <w:p w14:paraId="4FBFE59D" w14:textId="6BE2F534" w:rsidR="00741E8F" w:rsidRDefault="00741E8F" w:rsidP="00741E8F">
          <w:pPr>
            <w:pStyle w:val="Spistreci2"/>
            <w:tabs>
              <w:tab w:val="left" w:pos="1540"/>
              <w:tab w:val="right" w:leader="dot" w:pos="9062"/>
            </w:tabs>
            <w:ind w:left="1134" w:hanging="1134"/>
            <w:rPr>
              <w:rFonts w:asciiTheme="minorHAnsi" w:eastAsiaTheme="minorEastAsia" w:hAnsiTheme="minorHAnsi" w:cstheme="minorBidi"/>
              <w:noProof/>
              <w:sz w:val="22"/>
              <w:szCs w:val="22"/>
            </w:rPr>
          </w:pPr>
          <w:hyperlink w:anchor="_Toc153287031" w:history="1">
            <w:r w:rsidRPr="00741E8F">
              <w:rPr>
                <w:rStyle w:val="Hipercze"/>
                <w:rFonts w:asciiTheme="minorHAnsi" w:hAnsiTheme="minorHAnsi"/>
                <w:noProof/>
                <w:sz w:val="22"/>
                <w:szCs w:val="22"/>
              </w:rPr>
              <w:t>Rozdział 2</w:t>
            </w:r>
            <w:r w:rsidR="001826B8">
              <w:rPr>
                <w:rStyle w:val="Hipercze"/>
                <w:rFonts w:asciiTheme="minorHAnsi" w:hAnsiTheme="minorHAnsi"/>
                <w:noProof/>
                <w:sz w:val="22"/>
                <w:szCs w:val="22"/>
              </w:rPr>
              <w:t>3</w:t>
            </w:r>
            <w:r w:rsidRPr="00741E8F">
              <w:rPr>
                <w:rStyle w:val="Hipercze"/>
                <w:rFonts w:asciiTheme="minorHAnsi" w:hAnsiTheme="minorHAnsi"/>
                <w:noProof/>
                <w:sz w:val="22"/>
                <w:szCs w:val="22"/>
              </w:rPr>
              <w:t>.</w:t>
            </w:r>
            <w:r w:rsidRPr="00741E8F">
              <w:rPr>
                <w:rFonts w:asciiTheme="minorHAnsi" w:eastAsiaTheme="minorEastAsia" w:hAnsiTheme="minorHAnsi" w:cstheme="minorBidi"/>
                <w:noProof/>
                <w:sz w:val="22"/>
                <w:szCs w:val="22"/>
              </w:rPr>
              <w:tab/>
            </w:r>
            <w:r w:rsidRPr="00741E8F">
              <w:rPr>
                <w:rStyle w:val="Hipercze"/>
                <w:rFonts w:asciiTheme="minorHAnsi" w:hAnsiTheme="minorHAnsi"/>
                <w:noProof/>
                <w:sz w:val="22"/>
                <w:szCs w:val="22"/>
              </w:rPr>
              <w:t>Załączniki.</w:t>
            </w:r>
            <w:r w:rsidRPr="00741E8F">
              <w:rPr>
                <w:rFonts w:asciiTheme="minorHAnsi" w:hAnsiTheme="minorHAnsi"/>
                <w:noProof/>
                <w:webHidden/>
                <w:sz w:val="22"/>
                <w:szCs w:val="22"/>
              </w:rPr>
              <w:tab/>
            </w:r>
            <w:r w:rsidRPr="00741E8F">
              <w:rPr>
                <w:rFonts w:asciiTheme="minorHAnsi" w:hAnsiTheme="minorHAnsi"/>
                <w:noProof/>
                <w:webHidden/>
                <w:sz w:val="22"/>
                <w:szCs w:val="22"/>
              </w:rPr>
              <w:fldChar w:fldCharType="begin"/>
            </w:r>
            <w:r w:rsidRPr="00741E8F">
              <w:rPr>
                <w:rFonts w:asciiTheme="minorHAnsi" w:hAnsiTheme="minorHAnsi"/>
                <w:noProof/>
                <w:webHidden/>
                <w:sz w:val="22"/>
                <w:szCs w:val="22"/>
              </w:rPr>
              <w:instrText xml:space="preserve"> PAGEREF _Toc153287031 \h </w:instrText>
            </w:r>
            <w:r w:rsidRPr="00741E8F">
              <w:rPr>
                <w:rFonts w:asciiTheme="minorHAnsi" w:hAnsiTheme="minorHAnsi"/>
                <w:noProof/>
                <w:webHidden/>
                <w:sz w:val="22"/>
                <w:szCs w:val="22"/>
              </w:rPr>
            </w:r>
            <w:r w:rsidRPr="00741E8F">
              <w:rPr>
                <w:rFonts w:asciiTheme="minorHAnsi" w:hAnsiTheme="minorHAnsi"/>
                <w:noProof/>
                <w:webHidden/>
                <w:sz w:val="22"/>
                <w:szCs w:val="22"/>
              </w:rPr>
              <w:fldChar w:fldCharType="separate"/>
            </w:r>
            <w:r w:rsidR="00CC7F10">
              <w:rPr>
                <w:rFonts w:asciiTheme="minorHAnsi" w:hAnsiTheme="minorHAnsi"/>
                <w:noProof/>
                <w:webHidden/>
                <w:sz w:val="22"/>
                <w:szCs w:val="22"/>
              </w:rPr>
              <w:t>17</w:t>
            </w:r>
            <w:r w:rsidRPr="00741E8F">
              <w:rPr>
                <w:rFonts w:asciiTheme="minorHAnsi" w:hAnsiTheme="minorHAnsi"/>
                <w:noProof/>
                <w:webHidden/>
                <w:sz w:val="22"/>
                <w:szCs w:val="22"/>
              </w:rPr>
              <w:fldChar w:fldCharType="end"/>
            </w:r>
          </w:hyperlink>
        </w:p>
        <w:p w14:paraId="48911FC4" w14:textId="1B036CA1" w:rsidR="00636B3B" w:rsidRDefault="00636B3B" w:rsidP="00B91375">
          <w:pPr>
            <w:spacing w:line="280" w:lineRule="exact"/>
            <w:ind w:left="1134" w:hanging="1134"/>
          </w:pPr>
          <w:r w:rsidRPr="00636B3B">
            <w:rPr>
              <w:rFonts w:asciiTheme="minorHAnsi" w:hAnsiTheme="minorHAnsi"/>
              <w:b/>
              <w:bCs/>
              <w:sz w:val="22"/>
              <w:szCs w:val="22"/>
            </w:rPr>
            <w:fldChar w:fldCharType="end"/>
          </w:r>
        </w:p>
      </w:sdtContent>
    </w:sdt>
    <w:p w14:paraId="6A1189E9" w14:textId="076E8B56" w:rsidR="00B5571F" w:rsidRPr="00CB5DF6" w:rsidRDefault="00670EFC" w:rsidP="00CB5DF6">
      <w:pPr>
        <w:pStyle w:val="Nagwek1"/>
        <w:spacing w:line="240" w:lineRule="exact"/>
        <w:ind w:left="1418" w:hanging="1418"/>
        <w:rPr>
          <w:rFonts w:asciiTheme="minorHAnsi" w:hAnsiTheme="minorHAnsi" w:cstheme="minorHAnsi"/>
          <w:b/>
          <w:bCs/>
          <w:sz w:val="22"/>
          <w:szCs w:val="22"/>
        </w:rPr>
      </w:pPr>
      <w:r w:rsidRPr="00610C37">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9A5168" w:rsidRPr="00636B3B" w14:paraId="7A5C8E67" w14:textId="77777777" w:rsidTr="009A5168">
        <w:tc>
          <w:tcPr>
            <w:tcW w:w="9062" w:type="dxa"/>
          </w:tcPr>
          <w:p w14:paraId="28B672BD" w14:textId="36E415F2" w:rsidR="009A5168" w:rsidRPr="00636B3B" w:rsidRDefault="009A5168" w:rsidP="00636B3B">
            <w:pPr>
              <w:pStyle w:val="Nagwek2"/>
              <w:ind w:left="1134" w:hanging="1134"/>
              <w:rPr>
                <w:rFonts w:asciiTheme="minorHAnsi" w:hAnsiTheme="minorHAnsi"/>
                <w:b/>
                <w:sz w:val="22"/>
                <w:szCs w:val="22"/>
              </w:rPr>
            </w:pPr>
            <w:bookmarkStart w:id="0" w:name="_Toc153287008"/>
            <w:r w:rsidRPr="00636B3B">
              <w:rPr>
                <w:rFonts w:asciiTheme="minorHAnsi" w:hAnsiTheme="minorHAnsi"/>
                <w:b/>
                <w:sz w:val="22"/>
                <w:szCs w:val="22"/>
              </w:rPr>
              <w:lastRenderedPageBreak/>
              <w:t>Rozdział 1.</w:t>
            </w:r>
            <w:r w:rsidRPr="00636B3B">
              <w:rPr>
                <w:rFonts w:asciiTheme="minorHAnsi" w:hAnsiTheme="minorHAnsi"/>
                <w:b/>
                <w:sz w:val="22"/>
                <w:szCs w:val="22"/>
              </w:rPr>
              <w:tab/>
              <w:t>Nazwa oraz adres zamawiającego, numer telefonu, adres poczty elektronicznej oraz strony internetowej prowadzonego postępowania.</w:t>
            </w:r>
            <w:bookmarkEnd w:id="0"/>
          </w:p>
        </w:tc>
      </w:tr>
    </w:tbl>
    <w:p w14:paraId="1B7BCE8B" w14:textId="3C42127A" w:rsidR="00B5571F" w:rsidRPr="00CB5DF6" w:rsidRDefault="00B5571F" w:rsidP="00CB5DF6">
      <w:pPr>
        <w:spacing w:line="240" w:lineRule="exact"/>
        <w:rPr>
          <w:rFonts w:asciiTheme="minorHAnsi" w:hAnsiTheme="minorHAnsi" w:cstheme="minorHAnsi"/>
          <w:sz w:val="22"/>
          <w:szCs w:val="22"/>
        </w:rPr>
      </w:pPr>
    </w:p>
    <w:p w14:paraId="08B2DCF4" w14:textId="25A57B7E" w:rsidR="008735E5" w:rsidRDefault="007B0410" w:rsidP="00CB5DF6">
      <w:pPr>
        <w:spacing w:line="240" w:lineRule="exact"/>
        <w:rPr>
          <w:rFonts w:asciiTheme="minorHAnsi" w:hAnsiTheme="minorHAnsi"/>
          <w:color w:val="0070C0"/>
          <w:sz w:val="22"/>
          <w:szCs w:val="22"/>
        </w:rPr>
      </w:pPr>
      <w:r w:rsidRPr="00CB5DF6">
        <w:rPr>
          <w:rFonts w:asciiTheme="minorHAnsi" w:hAnsiTheme="minorHAnsi" w:cstheme="minorHAnsi"/>
          <w:sz w:val="22"/>
          <w:szCs w:val="22"/>
        </w:rPr>
        <w:t>Nazwa:</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002E106B" w:rsidRPr="00CB5DF6">
        <w:rPr>
          <w:rFonts w:asciiTheme="minorHAnsi" w:hAnsiTheme="minorHAnsi" w:cstheme="minorHAnsi"/>
          <w:sz w:val="22"/>
          <w:szCs w:val="22"/>
        </w:rPr>
        <w:tab/>
      </w:r>
      <w:r w:rsidRPr="00CB5DF6">
        <w:rPr>
          <w:rFonts w:asciiTheme="minorHAnsi" w:hAnsiTheme="minorHAnsi" w:cstheme="minorHAnsi"/>
          <w:sz w:val="22"/>
          <w:szCs w:val="22"/>
        </w:rPr>
        <w:t>Areszt Śledczy w Warszawie-</w:t>
      </w:r>
      <w:r w:rsidR="001315DC">
        <w:rPr>
          <w:rFonts w:asciiTheme="minorHAnsi" w:hAnsiTheme="minorHAnsi" w:cstheme="minorHAnsi"/>
          <w:sz w:val="22"/>
          <w:szCs w:val="22"/>
        </w:rPr>
        <w:t>Grochowie</w:t>
      </w:r>
      <w:r w:rsidRPr="00CB5DF6">
        <w:rPr>
          <w:rFonts w:asciiTheme="minorHAnsi" w:hAnsiTheme="minorHAnsi" w:cstheme="minorHAnsi"/>
          <w:sz w:val="22"/>
          <w:szCs w:val="22"/>
        </w:rPr>
        <w:br/>
        <w:t>Adres:</w:t>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r>
      <w:r w:rsidRPr="00CB5DF6">
        <w:rPr>
          <w:rFonts w:asciiTheme="minorHAnsi" w:hAnsiTheme="minorHAnsi" w:cstheme="minorHAnsi"/>
          <w:sz w:val="22"/>
          <w:szCs w:val="22"/>
        </w:rPr>
        <w:tab/>
        <w:t>ul. C</w:t>
      </w:r>
      <w:r w:rsidR="001315DC">
        <w:rPr>
          <w:rFonts w:asciiTheme="minorHAnsi" w:hAnsiTheme="minorHAnsi" w:cstheme="minorHAnsi"/>
          <w:sz w:val="22"/>
          <w:szCs w:val="22"/>
        </w:rPr>
        <w:t>hłopickiego 7</w:t>
      </w:r>
      <w:r w:rsidRPr="00CB5DF6">
        <w:rPr>
          <w:rFonts w:asciiTheme="minorHAnsi" w:hAnsiTheme="minorHAnsi" w:cstheme="minorHAnsi"/>
          <w:sz w:val="22"/>
          <w:szCs w:val="22"/>
        </w:rPr>
        <w:t>1</w:t>
      </w:r>
      <w:r w:rsidR="001315DC">
        <w:rPr>
          <w:rFonts w:asciiTheme="minorHAnsi" w:hAnsiTheme="minorHAnsi" w:cstheme="minorHAnsi"/>
          <w:sz w:val="22"/>
          <w:szCs w:val="22"/>
        </w:rPr>
        <w:t>A</w:t>
      </w:r>
      <w:r w:rsidRPr="00CB5DF6">
        <w:rPr>
          <w:rFonts w:asciiTheme="minorHAnsi" w:hAnsiTheme="minorHAnsi" w:cstheme="minorHAnsi"/>
          <w:sz w:val="22"/>
          <w:szCs w:val="22"/>
        </w:rPr>
        <w:t>, 0</w:t>
      </w:r>
      <w:r w:rsidR="001315DC">
        <w:rPr>
          <w:rFonts w:asciiTheme="minorHAnsi" w:hAnsiTheme="minorHAnsi" w:cstheme="minorHAnsi"/>
          <w:sz w:val="22"/>
          <w:szCs w:val="22"/>
        </w:rPr>
        <w:t>4</w:t>
      </w:r>
      <w:r w:rsidRPr="00CB5DF6">
        <w:rPr>
          <w:rFonts w:asciiTheme="minorHAnsi" w:hAnsiTheme="minorHAnsi" w:cstheme="minorHAnsi"/>
          <w:sz w:val="22"/>
          <w:szCs w:val="22"/>
        </w:rPr>
        <w:t>-</w:t>
      </w:r>
      <w:r w:rsidR="000D2906">
        <w:rPr>
          <w:rFonts w:asciiTheme="minorHAnsi" w:hAnsiTheme="minorHAnsi" w:cstheme="minorHAnsi"/>
          <w:sz w:val="22"/>
          <w:szCs w:val="22"/>
        </w:rPr>
        <w:t>275</w:t>
      </w:r>
      <w:r w:rsidRPr="00CB5DF6">
        <w:rPr>
          <w:rFonts w:asciiTheme="minorHAnsi" w:hAnsiTheme="minorHAnsi" w:cstheme="minorHAnsi"/>
          <w:sz w:val="22"/>
          <w:szCs w:val="22"/>
        </w:rPr>
        <w:t xml:space="preserve"> Warszawa</w:t>
      </w:r>
      <w:r w:rsidRPr="00CB5DF6">
        <w:rPr>
          <w:rFonts w:asciiTheme="minorHAnsi" w:hAnsiTheme="minorHAnsi" w:cstheme="minorHAnsi"/>
          <w:sz w:val="22"/>
          <w:szCs w:val="22"/>
        </w:rPr>
        <w:br/>
        <w:t xml:space="preserve">Godziny urzędowania: </w:t>
      </w:r>
      <w:r w:rsidRPr="00CB5DF6">
        <w:rPr>
          <w:rFonts w:asciiTheme="minorHAnsi" w:hAnsiTheme="minorHAnsi" w:cstheme="minorHAnsi"/>
          <w:sz w:val="22"/>
          <w:szCs w:val="22"/>
        </w:rPr>
        <w:tab/>
      </w:r>
      <w:r w:rsidR="00B97851" w:rsidRPr="00CB5DF6">
        <w:rPr>
          <w:rFonts w:asciiTheme="minorHAnsi" w:hAnsiTheme="minorHAnsi" w:cstheme="minorHAnsi"/>
          <w:sz w:val="22"/>
          <w:szCs w:val="22"/>
        </w:rPr>
        <w:tab/>
      </w:r>
      <w:r w:rsidRPr="00CB5DF6">
        <w:rPr>
          <w:rFonts w:asciiTheme="minorHAnsi" w:hAnsiTheme="minorHAnsi" w:cstheme="minorHAnsi"/>
          <w:sz w:val="22"/>
          <w:szCs w:val="22"/>
        </w:rPr>
        <w:t xml:space="preserve">dni robocze w </w:t>
      </w:r>
      <w:r w:rsidR="000D2906">
        <w:rPr>
          <w:rFonts w:asciiTheme="minorHAnsi" w:hAnsiTheme="minorHAnsi" w:cstheme="minorHAnsi"/>
          <w:sz w:val="22"/>
          <w:szCs w:val="22"/>
        </w:rPr>
        <w:t>godz. 8:00-16:00</w:t>
      </w:r>
      <w:r w:rsidR="000D2906">
        <w:rPr>
          <w:rFonts w:asciiTheme="minorHAnsi" w:hAnsiTheme="minorHAnsi" w:cstheme="minorHAnsi"/>
          <w:sz w:val="22"/>
          <w:szCs w:val="22"/>
        </w:rPr>
        <w:br/>
        <w:t>NIP:</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1130820446</w:t>
      </w:r>
      <w:r w:rsidR="000D2906">
        <w:rPr>
          <w:rFonts w:asciiTheme="minorHAnsi" w:hAnsiTheme="minorHAnsi" w:cstheme="minorHAnsi"/>
          <w:sz w:val="22"/>
          <w:szCs w:val="22"/>
        </w:rPr>
        <w:br/>
        <w:t>REGON:</w:t>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Pr>
          <w:rFonts w:asciiTheme="minorHAnsi" w:hAnsiTheme="minorHAnsi" w:cstheme="minorHAnsi"/>
          <w:sz w:val="22"/>
          <w:szCs w:val="22"/>
        </w:rPr>
        <w:tab/>
      </w:r>
      <w:r w:rsidR="000D2906" w:rsidRPr="000D2906">
        <w:rPr>
          <w:rFonts w:asciiTheme="minorHAnsi" w:hAnsiTheme="minorHAnsi" w:cstheme="minorHAnsi"/>
          <w:sz w:val="22"/>
          <w:szCs w:val="22"/>
        </w:rPr>
        <w:t>000321247</w:t>
      </w:r>
      <w:r w:rsidR="0047363F">
        <w:rPr>
          <w:rFonts w:asciiTheme="minorHAnsi" w:hAnsiTheme="minorHAnsi" w:cstheme="minorHAnsi"/>
          <w:sz w:val="22"/>
          <w:szCs w:val="22"/>
        </w:rPr>
        <w:br/>
        <w:t>Numer telefonu:</w:t>
      </w:r>
      <w:r w:rsidR="0047363F">
        <w:rPr>
          <w:rFonts w:asciiTheme="minorHAnsi" w:hAnsiTheme="minorHAnsi" w:cstheme="minorHAnsi"/>
          <w:sz w:val="22"/>
          <w:szCs w:val="22"/>
        </w:rPr>
        <w:tab/>
      </w:r>
      <w:r w:rsidR="0047363F">
        <w:rPr>
          <w:rFonts w:asciiTheme="minorHAnsi" w:hAnsiTheme="minorHAnsi" w:cstheme="minorHAnsi"/>
          <w:sz w:val="22"/>
          <w:szCs w:val="22"/>
        </w:rPr>
        <w:tab/>
        <w:t>22</w:t>
      </w:r>
      <w:r w:rsidR="00740BBB">
        <w:rPr>
          <w:rFonts w:asciiTheme="minorHAnsi" w:hAnsiTheme="minorHAnsi" w:cstheme="minorHAnsi"/>
          <w:sz w:val="22"/>
          <w:szCs w:val="22"/>
        </w:rPr>
        <w:t> 512 65 00</w:t>
      </w:r>
      <w:r w:rsidRPr="00CB5DF6">
        <w:rPr>
          <w:rFonts w:asciiTheme="minorHAnsi" w:hAnsiTheme="minorHAnsi" w:cstheme="minorHAnsi"/>
          <w:sz w:val="22"/>
          <w:szCs w:val="22"/>
        </w:rPr>
        <w:br/>
        <w:t xml:space="preserve">Adres poczty elektronicznej: </w:t>
      </w:r>
      <w:r w:rsidRPr="00CB5DF6">
        <w:rPr>
          <w:rFonts w:asciiTheme="minorHAnsi" w:hAnsiTheme="minorHAnsi" w:cstheme="minorHAnsi"/>
          <w:sz w:val="22"/>
          <w:szCs w:val="22"/>
        </w:rPr>
        <w:tab/>
      </w:r>
      <w:r w:rsidR="00740BBB" w:rsidRPr="00740BBB">
        <w:rPr>
          <w:rStyle w:val="Hipercze"/>
          <w:rFonts w:asciiTheme="minorHAnsi" w:hAnsiTheme="minorHAnsi" w:cstheme="minorHAnsi"/>
          <w:color w:val="0070C0"/>
          <w:sz w:val="22"/>
          <w:szCs w:val="22"/>
          <w:u w:val="none"/>
        </w:rPr>
        <w:t>as_warszawa_grochow@sw.gov.pl</w:t>
      </w:r>
      <w:r w:rsidRPr="00CB5DF6">
        <w:rPr>
          <w:rFonts w:asciiTheme="minorHAnsi" w:hAnsiTheme="minorHAnsi" w:cstheme="minorHAnsi"/>
          <w:sz w:val="22"/>
          <w:szCs w:val="22"/>
        </w:rPr>
        <w:br/>
        <w:t xml:space="preserve">Adres strony internetowej: </w:t>
      </w:r>
      <w:r w:rsidRPr="00CB5DF6">
        <w:rPr>
          <w:rFonts w:asciiTheme="minorHAnsi" w:hAnsiTheme="minorHAnsi" w:cstheme="minorHAnsi"/>
          <w:sz w:val="22"/>
          <w:szCs w:val="22"/>
        </w:rPr>
        <w:tab/>
      </w:r>
      <w:hyperlink r:id="rId8" w:history="1">
        <w:r w:rsidRPr="00CB5DF6">
          <w:rPr>
            <w:rStyle w:val="Hipercze"/>
            <w:rFonts w:asciiTheme="minorHAnsi" w:hAnsiTheme="minorHAnsi" w:cstheme="minorHAnsi"/>
            <w:color w:val="0070C0"/>
            <w:sz w:val="22"/>
            <w:szCs w:val="22"/>
            <w:u w:val="none"/>
          </w:rPr>
          <w:t>www.sw.gov.pl</w:t>
        </w:r>
      </w:hyperlink>
      <w:r w:rsidRPr="00CB5DF6">
        <w:rPr>
          <w:rFonts w:asciiTheme="minorHAnsi" w:hAnsiTheme="minorHAnsi" w:cstheme="minorHAnsi"/>
          <w:sz w:val="22"/>
          <w:szCs w:val="22"/>
        </w:rPr>
        <w:br/>
        <w:t>Adres strony internetowej prowadzonego postępowania, na której udostępniane będą zmiany i wyjaśnienia treści specyfikacji warunków zamówienia (zwanej dalej „SWZ”) oraz inne dokumenty zamówienia bezpośrednio związane z postępowaniem o udzielenie zamówienia w dalszej zwan</w:t>
      </w:r>
      <w:r w:rsidR="00EA7997" w:rsidRPr="00CB5DF6">
        <w:rPr>
          <w:rFonts w:asciiTheme="minorHAnsi" w:hAnsiTheme="minorHAnsi" w:cstheme="minorHAnsi"/>
          <w:sz w:val="22"/>
          <w:szCs w:val="22"/>
        </w:rPr>
        <w:t>y</w:t>
      </w:r>
      <w:r w:rsidRPr="00CB5DF6">
        <w:rPr>
          <w:rFonts w:asciiTheme="minorHAnsi" w:hAnsiTheme="minorHAnsi" w:cstheme="minorHAnsi"/>
          <w:sz w:val="22"/>
          <w:szCs w:val="22"/>
        </w:rPr>
        <w:t xml:space="preserve"> </w:t>
      </w:r>
      <w:r w:rsidR="001E3C7D" w:rsidRPr="00CB5DF6">
        <w:rPr>
          <w:rStyle w:val="Hipercze"/>
          <w:rFonts w:asciiTheme="minorHAnsi" w:hAnsiTheme="minorHAnsi" w:cstheme="minorHAnsi"/>
          <w:color w:val="0070C0"/>
          <w:sz w:val="22"/>
          <w:szCs w:val="22"/>
        </w:rPr>
        <w:t xml:space="preserve"> </w:t>
      </w:r>
    </w:p>
    <w:p w14:paraId="4DCB9FCC" w14:textId="0D50CBA2" w:rsidR="007B0410" w:rsidRPr="00CB5DF6" w:rsidRDefault="006E587C" w:rsidP="00CB5DF6">
      <w:pPr>
        <w:spacing w:line="240" w:lineRule="exact"/>
        <w:rPr>
          <w:rFonts w:asciiTheme="minorHAnsi" w:hAnsiTheme="minorHAnsi" w:cstheme="minorHAnsi"/>
          <w:sz w:val="22"/>
          <w:szCs w:val="22"/>
        </w:rPr>
      </w:pPr>
      <w:hyperlink r:id="rId9" w:history="1">
        <w:r w:rsidRPr="006E587C">
          <w:rPr>
            <w:rStyle w:val="Hipercze"/>
            <w:rFonts w:asciiTheme="minorHAnsi" w:hAnsiTheme="minorHAnsi" w:cstheme="minorHAnsi"/>
            <w:sz w:val="22"/>
            <w:szCs w:val="22"/>
          </w:rPr>
          <w:t>https://platformazakupowa.pl/transakcja/1022169</w:t>
        </w:r>
      </w:hyperlink>
      <w:r>
        <w:rPr>
          <w:rFonts w:asciiTheme="minorHAnsi" w:hAnsiTheme="minorHAnsi" w:cstheme="minorHAnsi"/>
          <w:sz w:val="22"/>
          <w:szCs w:val="22"/>
        </w:rPr>
        <w:t xml:space="preserve"> </w:t>
      </w:r>
    </w:p>
    <w:tbl>
      <w:tblPr>
        <w:tblStyle w:val="Tabela-Siatka"/>
        <w:tblW w:w="0" w:type="auto"/>
        <w:tblLook w:val="04A0" w:firstRow="1" w:lastRow="0" w:firstColumn="1" w:lastColumn="0" w:noHBand="0" w:noVBand="1"/>
      </w:tblPr>
      <w:tblGrid>
        <w:gridCol w:w="9062"/>
      </w:tblGrid>
      <w:tr w:rsidR="00B51223" w:rsidRPr="00636B3B" w14:paraId="66F97E35" w14:textId="77777777" w:rsidTr="00636B3B">
        <w:tc>
          <w:tcPr>
            <w:tcW w:w="9062" w:type="dxa"/>
          </w:tcPr>
          <w:p w14:paraId="2E329E8E" w14:textId="44613F4D" w:rsidR="00B51223" w:rsidRPr="00636B3B" w:rsidRDefault="00B51223" w:rsidP="00636B3B">
            <w:pPr>
              <w:pStyle w:val="Nagwek2"/>
              <w:ind w:left="1134" w:hanging="1134"/>
              <w:rPr>
                <w:rFonts w:asciiTheme="minorHAnsi" w:hAnsiTheme="minorHAnsi"/>
                <w:b/>
                <w:sz w:val="22"/>
                <w:szCs w:val="22"/>
              </w:rPr>
            </w:pPr>
            <w:bookmarkStart w:id="1" w:name="_Toc153287009"/>
            <w:r w:rsidRPr="00636B3B">
              <w:rPr>
                <w:rFonts w:asciiTheme="minorHAnsi" w:hAnsiTheme="minorHAnsi"/>
                <w:b/>
                <w:sz w:val="22"/>
                <w:szCs w:val="22"/>
              </w:rPr>
              <w:t>Rozdział 2.</w:t>
            </w:r>
            <w:r w:rsidRPr="00636B3B">
              <w:rPr>
                <w:rFonts w:asciiTheme="minorHAnsi" w:hAnsiTheme="minorHAnsi"/>
                <w:b/>
                <w:sz w:val="22"/>
                <w:szCs w:val="22"/>
              </w:rPr>
              <w:tab/>
              <w:t>Tryb udzielenia zamówienia.</w:t>
            </w:r>
            <w:bookmarkEnd w:id="1"/>
          </w:p>
        </w:tc>
      </w:tr>
    </w:tbl>
    <w:p w14:paraId="68B26750" w14:textId="16E07206" w:rsidR="00350A3F" w:rsidRPr="00CB5DF6" w:rsidRDefault="00350A3F" w:rsidP="00CB5DF6">
      <w:pPr>
        <w:pStyle w:val="Nagwek1"/>
        <w:spacing w:line="240" w:lineRule="exact"/>
        <w:ind w:left="1418" w:hanging="1418"/>
        <w:rPr>
          <w:rFonts w:asciiTheme="minorHAnsi" w:hAnsiTheme="minorHAnsi" w:cstheme="minorHAnsi"/>
          <w:b/>
          <w:bCs/>
          <w:sz w:val="22"/>
          <w:szCs w:val="22"/>
        </w:rPr>
      </w:pPr>
    </w:p>
    <w:p w14:paraId="287C3738" w14:textId="735060FC" w:rsidR="008D28D9" w:rsidRPr="00CB5DF6" w:rsidRDefault="008D28D9" w:rsidP="008C0F99">
      <w:pPr>
        <w:numPr>
          <w:ilvl w:val="0"/>
          <w:numId w:val="23"/>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Postępowanie o udzielenie zamówienia prowadzone jest </w:t>
      </w:r>
      <w:r w:rsidRPr="006E587C">
        <w:rPr>
          <w:rFonts w:asciiTheme="minorHAnsi" w:hAnsiTheme="minorHAnsi" w:cstheme="minorHAnsi"/>
          <w:sz w:val="22"/>
          <w:szCs w:val="22"/>
        </w:rPr>
        <w:t xml:space="preserve">w trybie </w:t>
      </w:r>
      <w:r w:rsidR="00752B83" w:rsidRPr="006E587C">
        <w:rPr>
          <w:rFonts w:asciiTheme="minorHAnsi" w:hAnsiTheme="minorHAnsi" w:cstheme="minorHAnsi"/>
          <w:sz w:val="22"/>
          <w:szCs w:val="22"/>
        </w:rPr>
        <w:t>podstawowym</w:t>
      </w:r>
      <w:r w:rsidRPr="00CB5DF6">
        <w:rPr>
          <w:rFonts w:asciiTheme="minorHAnsi" w:hAnsiTheme="minorHAnsi" w:cstheme="minorHAnsi"/>
          <w:sz w:val="22"/>
          <w:szCs w:val="22"/>
        </w:rPr>
        <w:t xml:space="preserve"> na podstawie </w:t>
      </w:r>
      <w:r w:rsidRPr="006E587C">
        <w:rPr>
          <w:rFonts w:asciiTheme="minorHAnsi" w:hAnsiTheme="minorHAnsi" w:cstheme="minorHAnsi"/>
          <w:sz w:val="22"/>
          <w:szCs w:val="22"/>
        </w:rPr>
        <w:t xml:space="preserve">art. </w:t>
      </w:r>
      <w:r w:rsidR="00752B83" w:rsidRPr="006E587C">
        <w:rPr>
          <w:rFonts w:asciiTheme="minorHAnsi" w:hAnsiTheme="minorHAnsi" w:cstheme="minorHAnsi"/>
          <w:sz w:val="22"/>
          <w:szCs w:val="22"/>
        </w:rPr>
        <w:t xml:space="preserve">275 pkt </w:t>
      </w:r>
      <w:r w:rsidR="00557CFF" w:rsidRPr="006E587C">
        <w:rPr>
          <w:rFonts w:asciiTheme="minorHAnsi" w:hAnsiTheme="minorHAnsi" w:cstheme="minorHAnsi"/>
          <w:sz w:val="22"/>
          <w:szCs w:val="22"/>
        </w:rPr>
        <w:t>1</w:t>
      </w:r>
      <w:r w:rsidRPr="006E587C">
        <w:rPr>
          <w:rFonts w:asciiTheme="minorHAnsi" w:hAnsiTheme="minorHAnsi" w:cstheme="minorHAnsi"/>
          <w:sz w:val="22"/>
          <w:szCs w:val="22"/>
        </w:rPr>
        <w:t xml:space="preserve"> </w:t>
      </w:r>
      <w:bookmarkStart w:id="2" w:name="_Hlk96245847"/>
      <w:r w:rsidRPr="006E587C">
        <w:rPr>
          <w:rFonts w:asciiTheme="minorHAnsi" w:hAnsiTheme="minorHAnsi" w:cstheme="minorHAnsi"/>
          <w:sz w:val="22"/>
          <w:szCs w:val="22"/>
        </w:rPr>
        <w:t>ustawy</w:t>
      </w:r>
      <w:r w:rsidRPr="00CB5DF6">
        <w:rPr>
          <w:rFonts w:asciiTheme="minorHAnsi" w:hAnsiTheme="minorHAnsi" w:cstheme="minorHAnsi"/>
          <w:sz w:val="22"/>
          <w:szCs w:val="22"/>
        </w:rPr>
        <w:t xml:space="preserve"> z dnia 11 września 2019 r. - Prawo zamówień publicznych </w:t>
      </w:r>
      <w:bookmarkStart w:id="3" w:name="_Hlk96246533"/>
      <w:r w:rsidRPr="00CB5DF6">
        <w:rPr>
          <w:rFonts w:asciiTheme="minorHAnsi" w:hAnsiTheme="minorHAnsi" w:cstheme="minorHAnsi"/>
          <w:sz w:val="22"/>
          <w:szCs w:val="22"/>
        </w:rPr>
        <w:t>(Dz. U. z 202</w:t>
      </w:r>
      <w:r w:rsidR="00273411">
        <w:rPr>
          <w:rFonts w:asciiTheme="minorHAnsi" w:hAnsiTheme="minorHAnsi" w:cstheme="minorHAnsi"/>
          <w:sz w:val="22"/>
          <w:szCs w:val="22"/>
        </w:rPr>
        <w:t>4</w:t>
      </w:r>
      <w:r w:rsidRPr="00CB5DF6">
        <w:rPr>
          <w:rFonts w:asciiTheme="minorHAnsi" w:hAnsiTheme="minorHAnsi" w:cstheme="minorHAnsi"/>
          <w:sz w:val="22"/>
          <w:szCs w:val="22"/>
        </w:rPr>
        <w:t xml:space="preserve">, poz. </w:t>
      </w:r>
      <w:r w:rsidR="00C17A1D">
        <w:rPr>
          <w:rFonts w:asciiTheme="minorHAnsi" w:hAnsiTheme="minorHAnsi" w:cstheme="minorHAnsi"/>
          <w:sz w:val="22"/>
          <w:szCs w:val="22"/>
        </w:rPr>
        <w:t xml:space="preserve">1320 </w:t>
      </w:r>
      <w:proofErr w:type="spellStart"/>
      <w:r w:rsidR="00C17A1D">
        <w:rPr>
          <w:rFonts w:asciiTheme="minorHAnsi" w:hAnsiTheme="minorHAnsi" w:cstheme="minorHAnsi"/>
          <w:sz w:val="22"/>
          <w:szCs w:val="22"/>
        </w:rPr>
        <w:t>t.j</w:t>
      </w:r>
      <w:proofErr w:type="spellEnd"/>
      <w:r w:rsidR="00C17A1D">
        <w:rPr>
          <w:rFonts w:asciiTheme="minorHAnsi" w:hAnsiTheme="minorHAnsi" w:cstheme="minorHAnsi"/>
          <w:sz w:val="22"/>
          <w:szCs w:val="22"/>
        </w:rPr>
        <w:t>.</w:t>
      </w:r>
      <w:r w:rsidRPr="00CB5DF6">
        <w:rPr>
          <w:rFonts w:asciiTheme="minorHAnsi" w:hAnsiTheme="minorHAnsi" w:cstheme="minorHAnsi"/>
          <w:sz w:val="22"/>
          <w:szCs w:val="22"/>
        </w:rPr>
        <w:t>)</w:t>
      </w:r>
      <w:bookmarkEnd w:id="2"/>
      <w:bookmarkEnd w:id="3"/>
      <w:r w:rsidRPr="00CB5DF6">
        <w:rPr>
          <w:rFonts w:asciiTheme="minorHAnsi" w:hAnsiTheme="minorHAnsi" w:cstheme="minorHAnsi"/>
          <w:sz w:val="22"/>
          <w:szCs w:val="22"/>
        </w:rPr>
        <w:t>, zwanej dalej „Ustawą”, oraz zgodnie z wymogami określonymi w niniejszej Specyfikacji Warunków Zamówienia (zwanej dalej „SWZ”).</w:t>
      </w:r>
    </w:p>
    <w:p w14:paraId="405F2BEC" w14:textId="5BE80C96" w:rsidR="008D28D9" w:rsidRPr="00CB5DF6" w:rsidRDefault="008D28D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Szacunkowa wartość przedmiotowego zamówienia </w:t>
      </w:r>
      <w:r w:rsidR="00752B83" w:rsidRPr="00CB5DF6">
        <w:rPr>
          <w:rFonts w:asciiTheme="minorHAnsi" w:hAnsiTheme="minorHAnsi" w:cstheme="minorHAnsi"/>
          <w:sz w:val="22"/>
          <w:szCs w:val="22"/>
        </w:rPr>
        <w:t xml:space="preserve">nie </w:t>
      </w:r>
      <w:r w:rsidRPr="00CB5DF6">
        <w:rPr>
          <w:rFonts w:asciiTheme="minorHAnsi" w:hAnsiTheme="minorHAnsi" w:cstheme="minorHAnsi"/>
          <w:sz w:val="22"/>
          <w:szCs w:val="22"/>
        </w:rPr>
        <w:t>przekracza prog</w:t>
      </w:r>
      <w:r w:rsidR="00752B83" w:rsidRPr="00CB5DF6">
        <w:rPr>
          <w:rFonts w:asciiTheme="minorHAnsi" w:hAnsiTheme="minorHAnsi" w:cstheme="minorHAnsi"/>
          <w:sz w:val="22"/>
          <w:szCs w:val="22"/>
        </w:rPr>
        <w:t>ów</w:t>
      </w:r>
      <w:r w:rsidRPr="00CB5DF6">
        <w:rPr>
          <w:rFonts w:asciiTheme="minorHAnsi" w:hAnsiTheme="minorHAnsi" w:cstheme="minorHAnsi"/>
          <w:sz w:val="22"/>
          <w:szCs w:val="22"/>
        </w:rPr>
        <w:t xml:space="preserve"> unijn</w:t>
      </w:r>
      <w:r w:rsidR="00752B83" w:rsidRPr="00CB5DF6">
        <w:rPr>
          <w:rFonts w:asciiTheme="minorHAnsi" w:hAnsiTheme="minorHAnsi" w:cstheme="minorHAnsi"/>
          <w:sz w:val="22"/>
          <w:szCs w:val="22"/>
        </w:rPr>
        <w:t>ych</w:t>
      </w:r>
      <w:r w:rsidRPr="00CB5DF6">
        <w:rPr>
          <w:rFonts w:asciiTheme="minorHAnsi" w:hAnsiTheme="minorHAnsi" w:cstheme="minorHAnsi"/>
          <w:sz w:val="22"/>
          <w:szCs w:val="22"/>
        </w:rPr>
        <w:t xml:space="preserve"> o jakich mowa w art. 3 Ustawy.</w:t>
      </w:r>
    </w:p>
    <w:p w14:paraId="4EEB5D77" w14:textId="53295F67" w:rsidR="004B5EF9" w:rsidRPr="00CB5DF6" w:rsidRDefault="004B5EF9"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 xml:space="preserve">Zamawiający przewiduje wybór najkorzystniejszej oferty </w:t>
      </w:r>
      <w:r w:rsidR="00CB49C1">
        <w:rPr>
          <w:rFonts w:asciiTheme="minorHAnsi" w:hAnsiTheme="minorHAnsi" w:cstheme="minorHAnsi"/>
          <w:sz w:val="22"/>
          <w:szCs w:val="22"/>
        </w:rPr>
        <w:t xml:space="preserve">bez </w:t>
      </w:r>
      <w:r w:rsidRPr="00CB5DF6">
        <w:rPr>
          <w:rFonts w:asciiTheme="minorHAnsi" w:hAnsiTheme="minorHAnsi" w:cstheme="minorHAnsi"/>
          <w:sz w:val="22"/>
          <w:szCs w:val="22"/>
        </w:rPr>
        <w:t>prowadzenia negocjacji.</w:t>
      </w:r>
    </w:p>
    <w:p w14:paraId="7C1E1F00" w14:textId="5DADA6DB"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przewiduje aukcji elektronicznej.</w:t>
      </w:r>
    </w:p>
    <w:p w14:paraId="2A982F0C" w14:textId="69E6FFB0"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złożenia oferty w postaci katalogu elektronicznego.</w:t>
      </w:r>
    </w:p>
    <w:p w14:paraId="2B51B681" w14:textId="5DEC04DD"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dopuszcza składania ofert wariantowych.</w:t>
      </w:r>
    </w:p>
    <w:p w14:paraId="3A2E6C48" w14:textId="42836AC7" w:rsidR="00553B83"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zawarcia umowy ramowej.</w:t>
      </w:r>
    </w:p>
    <w:p w14:paraId="58DFB8DA" w14:textId="46A41BA0" w:rsidR="00972AD2" w:rsidRPr="00CB5DF6" w:rsidRDefault="00972AD2" w:rsidP="008C0F99">
      <w:pPr>
        <w:numPr>
          <w:ilvl w:val="0"/>
          <w:numId w:val="23"/>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Zamawiający nie przewiduje zwrotu kosztów udziału w postępowaniu.</w:t>
      </w:r>
    </w:p>
    <w:p w14:paraId="19C36A60" w14:textId="20C49FF8"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zastrzega możliwości ubiegania się o udzielenie zamówienia wyłącznie wykonawców, o których mowa w art. 94 Ustawy.</w:t>
      </w:r>
    </w:p>
    <w:p w14:paraId="78D49CEB" w14:textId="3239B494" w:rsidR="00972AD2"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na podstawie stosunku pracy, w okolicznościach, o których mowa w art. 95 Ustawy.</w:t>
      </w:r>
    </w:p>
    <w:p w14:paraId="754FD31F" w14:textId="77777777" w:rsidR="00706C6E" w:rsidRPr="00CB5DF6" w:rsidRDefault="00972AD2"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zatrudnienia osób, o których mowa w art. 96 ust. 2 pkt 2 Ustawy.</w:t>
      </w:r>
    </w:p>
    <w:p w14:paraId="1B801F76" w14:textId="1C5706C7" w:rsidR="00D713CC" w:rsidRPr="00CB5DF6" w:rsidRDefault="00156F6A" w:rsidP="008C0F99">
      <w:pPr>
        <w:numPr>
          <w:ilvl w:val="0"/>
          <w:numId w:val="23"/>
        </w:numPr>
        <w:spacing w:line="240" w:lineRule="exact"/>
        <w:ind w:hanging="358"/>
        <w:rPr>
          <w:rFonts w:asciiTheme="minorHAnsi" w:hAnsiTheme="minorHAnsi" w:cstheme="minorHAnsi"/>
          <w:sz w:val="22"/>
          <w:szCs w:val="22"/>
        </w:rPr>
      </w:pPr>
      <w:r w:rsidRPr="00CB5DF6">
        <w:rPr>
          <w:rFonts w:asciiTheme="minorHAnsi" w:hAnsiTheme="minorHAnsi" w:cstheme="minorHAnsi"/>
          <w:sz w:val="22"/>
          <w:szCs w:val="22"/>
        </w:rPr>
        <w:t>Zamawiający nie wymaga odbycia przez wykonawcę wizji lokalnej lub sprawdzenia przez niego dokumentów niezbędnych do realizacji zamówienia.</w:t>
      </w:r>
    </w:p>
    <w:p w14:paraId="471CD540" w14:textId="62501D8A" w:rsidR="00385857" w:rsidRPr="00CB5DF6" w:rsidRDefault="00385857" w:rsidP="00CB5DF6">
      <w:pPr>
        <w:pStyle w:val="Tekstpodstawowy3"/>
        <w:spacing w:line="240" w:lineRule="exact"/>
        <w:ind w:left="714"/>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B51223" w:rsidRPr="00636B3B" w14:paraId="07012FFD" w14:textId="77777777" w:rsidTr="00636B3B">
        <w:tc>
          <w:tcPr>
            <w:tcW w:w="9062" w:type="dxa"/>
          </w:tcPr>
          <w:p w14:paraId="3F06E80E" w14:textId="1B6FF177" w:rsidR="00B51223" w:rsidRPr="00636B3B" w:rsidRDefault="00B51223" w:rsidP="00636B3B">
            <w:pPr>
              <w:pStyle w:val="Nagwek2"/>
              <w:ind w:left="1134" w:hanging="1134"/>
              <w:rPr>
                <w:rFonts w:asciiTheme="minorHAnsi" w:hAnsiTheme="minorHAnsi"/>
                <w:b/>
                <w:sz w:val="22"/>
                <w:szCs w:val="22"/>
              </w:rPr>
            </w:pPr>
            <w:bookmarkStart w:id="4" w:name="_Toc153287010"/>
            <w:r w:rsidRPr="00636B3B">
              <w:rPr>
                <w:rFonts w:asciiTheme="minorHAnsi" w:hAnsiTheme="minorHAnsi"/>
                <w:b/>
                <w:sz w:val="22"/>
                <w:szCs w:val="22"/>
              </w:rPr>
              <w:t>Rozdział 3.</w:t>
            </w:r>
            <w:r w:rsidRPr="00636B3B">
              <w:rPr>
                <w:rFonts w:asciiTheme="minorHAnsi" w:hAnsiTheme="minorHAnsi"/>
                <w:b/>
                <w:sz w:val="22"/>
                <w:szCs w:val="22"/>
              </w:rPr>
              <w:tab/>
              <w:t>Opis przedmiotu zamówienia.</w:t>
            </w:r>
            <w:bookmarkEnd w:id="4"/>
          </w:p>
        </w:tc>
      </w:tr>
    </w:tbl>
    <w:p w14:paraId="27EE04A5" w14:textId="77777777" w:rsidR="008E7CC1" w:rsidRPr="00CB5DF6" w:rsidRDefault="008E7CC1" w:rsidP="00CB5DF6">
      <w:pPr>
        <w:spacing w:line="240" w:lineRule="exact"/>
        <w:rPr>
          <w:rFonts w:asciiTheme="minorHAnsi" w:hAnsiTheme="minorHAnsi" w:cstheme="minorHAnsi"/>
          <w:sz w:val="22"/>
          <w:szCs w:val="22"/>
        </w:rPr>
      </w:pPr>
    </w:p>
    <w:p w14:paraId="46080C06" w14:textId="77777777" w:rsidR="001E3C7D" w:rsidRPr="00CB5DF6" w:rsidRDefault="008A40C4" w:rsidP="008C0F99">
      <w:pPr>
        <w:pStyle w:val="Tekstpodstawowy3"/>
        <w:numPr>
          <w:ilvl w:val="0"/>
          <w:numId w:val="49"/>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Wspólny Słownik Zamówień (CPV):</w:t>
      </w:r>
      <w:r w:rsidR="001E3C7D" w:rsidRPr="00CB5DF6">
        <w:rPr>
          <w:rFonts w:asciiTheme="minorHAnsi" w:hAnsiTheme="minorHAnsi" w:cstheme="minorHAnsi"/>
          <w:sz w:val="22"/>
          <w:szCs w:val="22"/>
        </w:rPr>
        <w:tab/>
      </w:r>
    </w:p>
    <w:p w14:paraId="53FE9319" w14:textId="67077BBD" w:rsidR="00DB3768" w:rsidRPr="00D37208" w:rsidRDefault="00D37208" w:rsidP="00D37208">
      <w:pPr>
        <w:pStyle w:val="Tekstpodstawowy3"/>
        <w:spacing w:line="240" w:lineRule="exact"/>
        <w:ind w:left="357"/>
        <w:jc w:val="both"/>
        <w:rPr>
          <w:rFonts w:ascii="Calibri" w:hAnsi="Calibri" w:cs="Calibri"/>
          <w:sz w:val="22"/>
          <w:szCs w:val="22"/>
        </w:rPr>
      </w:pPr>
      <w:r w:rsidRPr="00D33DF7">
        <w:rPr>
          <w:rFonts w:ascii="Calibri" w:hAnsi="Calibri" w:cs="Calibri"/>
          <w:sz w:val="22"/>
          <w:szCs w:val="22"/>
        </w:rPr>
        <w:t>15811000-6</w:t>
      </w:r>
      <w:r w:rsidRPr="00D33DF7">
        <w:rPr>
          <w:rFonts w:ascii="Calibri" w:hAnsi="Calibri" w:cs="Calibri"/>
          <w:sz w:val="22"/>
          <w:szCs w:val="22"/>
        </w:rPr>
        <w:tab/>
        <w:t>Pieczywo</w:t>
      </w:r>
    </w:p>
    <w:p w14:paraId="558D8E7C" w14:textId="77777777" w:rsidR="003F22FA" w:rsidRPr="00DB3768" w:rsidRDefault="003F22FA" w:rsidP="00DB3768">
      <w:pPr>
        <w:pStyle w:val="Akapitzlist"/>
        <w:spacing w:after="0" w:line="240" w:lineRule="exact"/>
        <w:ind w:left="357"/>
        <w:rPr>
          <w:rFonts w:asciiTheme="minorHAnsi" w:hAnsiTheme="minorHAnsi" w:cstheme="minorHAnsi"/>
          <w:b/>
          <w:bCs/>
        </w:rPr>
      </w:pPr>
    </w:p>
    <w:p w14:paraId="1045C37E" w14:textId="39D52367" w:rsidR="00A92A47" w:rsidRDefault="00A92A47" w:rsidP="00CD5E25">
      <w:pPr>
        <w:pStyle w:val="Tekstpodstawowy3"/>
        <w:numPr>
          <w:ilvl w:val="0"/>
          <w:numId w:val="49"/>
        </w:numPr>
        <w:spacing w:line="240" w:lineRule="exact"/>
        <w:ind w:left="357" w:hanging="357"/>
        <w:jc w:val="both"/>
        <w:rPr>
          <w:rFonts w:ascii="Calibri" w:hAnsi="Calibri" w:cs="Calibri"/>
          <w:b/>
          <w:bCs/>
          <w:sz w:val="22"/>
          <w:szCs w:val="22"/>
        </w:rPr>
      </w:pPr>
      <w:r w:rsidRPr="003A4814">
        <w:rPr>
          <w:rFonts w:ascii="Calibri" w:hAnsi="Calibri" w:cs="Calibri"/>
          <w:color w:val="000000"/>
          <w:sz w:val="22"/>
          <w:szCs w:val="22"/>
        </w:rPr>
        <w:t>Przedmiotem zamówienia są</w:t>
      </w:r>
      <w:r w:rsidRPr="003A4814">
        <w:rPr>
          <w:rFonts w:ascii="Calibri" w:hAnsi="Calibri" w:cs="Calibri"/>
          <w:b/>
          <w:bCs/>
          <w:sz w:val="22"/>
          <w:szCs w:val="22"/>
        </w:rPr>
        <w:t xml:space="preserve"> </w:t>
      </w:r>
      <w:r w:rsidRPr="00910ACB">
        <w:rPr>
          <w:rFonts w:ascii="Calibri" w:hAnsi="Calibri" w:cs="Calibri"/>
          <w:b/>
          <w:bCs/>
          <w:sz w:val="22"/>
          <w:szCs w:val="22"/>
        </w:rPr>
        <w:t xml:space="preserve">dostawy </w:t>
      </w:r>
      <w:r w:rsidR="00D239D0">
        <w:rPr>
          <w:rFonts w:ascii="Calibri" w:hAnsi="Calibri" w:cs="Calibri"/>
          <w:b/>
          <w:bCs/>
          <w:sz w:val="22"/>
          <w:szCs w:val="22"/>
        </w:rPr>
        <w:t>pieczywa</w:t>
      </w:r>
      <w:r w:rsidR="00CD5E25">
        <w:rPr>
          <w:rFonts w:ascii="Calibri" w:hAnsi="Calibri" w:cs="Calibri"/>
          <w:b/>
          <w:bCs/>
          <w:sz w:val="22"/>
          <w:szCs w:val="22"/>
        </w:rPr>
        <w:t xml:space="preserve"> do</w:t>
      </w:r>
      <w:r w:rsidR="00CD5E25" w:rsidRPr="00CD5E25">
        <w:rPr>
          <w:rFonts w:ascii="Calibri" w:hAnsi="Calibri" w:cs="Calibri"/>
          <w:b/>
          <w:bCs/>
          <w:sz w:val="22"/>
          <w:szCs w:val="22"/>
        </w:rPr>
        <w:t xml:space="preserve"> Aresztu Ś</w:t>
      </w:r>
      <w:r w:rsidR="00CD5E25">
        <w:rPr>
          <w:rFonts w:ascii="Calibri" w:hAnsi="Calibri" w:cs="Calibri"/>
          <w:b/>
          <w:bCs/>
          <w:sz w:val="22"/>
          <w:szCs w:val="22"/>
        </w:rPr>
        <w:t>ledczego w Warszawie-Grochowie oraz do</w:t>
      </w:r>
      <w:r w:rsidR="00CD5E25" w:rsidRPr="00CD5E25">
        <w:rPr>
          <w:rFonts w:ascii="Calibri" w:hAnsi="Calibri" w:cs="Calibri"/>
          <w:b/>
          <w:bCs/>
          <w:sz w:val="22"/>
          <w:szCs w:val="22"/>
        </w:rPr>
        <w:t xml:space="preserve"> Oddziału Zewnętrznego Aresztu Śledczego w</w:t>
      </w:r>
      <w:r w:rsidR="00CD5E25">
        <w:rPr>
          <w:rFonts w:ascii="Calibri" w:hAnsi="Calibri" w:cs="Calibri"/>
          <w:b/>
          <w:bCs/>
          <w:sz w:val="22"/>
          <w:szCs w:val="22"/>
        </w:rPr>
        <w:t xml:space="preserve"> Warszawie-Grochowie w Popowie</w:t>
      </w:r>
      <w:r w:rsidR="00E04127">
        <w:rPr>
          <w:rFonts w:ascii="Calibri" w:hAnsi="Calibri" w:cs="Calibri"/>
          <w:b/>
          <w:bCs/>
          <w:sz w:val="22"/>
          <w:szCs w:val="22"/>
        </w:rPr>
        <w:t xml:space="preserve"> Parcele</w:t>
      </w:r>
      <w:r w:rsidR="00A72AED" w:rsidRPr="00CD5E25">
        <w:rPr>
          <w:rFonts w:ascii="Calibri" w:hAnsi="Calibri" w:cs="Calibri"/>
          <w:b/>
          <w:bCs/>
          <w:sz w:val="22"/>
          <w:szCs w:val="22"/>
        </w:rPr>
        <w:t>.</w:t>
      </w:r>
    </w:p>
    <w:p w14:paraId="23E3E9B9" w14:textId="77777777" w:rsidR="00557CFF" w:rsidRDefault="00557CFF" w:rsidP="00557CFF">
      <w:pPr>
        <w:pStyle w:val="Tekstpodstawowy3"/>
        <w:spacing w:line="240" w:lineRule="exact"/>
        <w:jc w:val="both"/>
        <w:rPr>
          <w:rFonts w:ascii="Calibri" w:hAnsi="Calibri" w:cs="Calibri"/>
          <w:b/>
          <w:bCs/>
          <w:sz w:val="22"/>
          <w:szCs w:val="22"/>
        </w:rPr>
      </w:pPr>
    </w:p>
    <w:tbl>
      <w:tblPr>
        <w:tblpPr w:leftFromText="141" w:rightFromText="141" w:vertAnchor="text" w:horzAnchor="margin" w:tblpY="119"/>
        <w:tblW w:w="9634" w:type="dxa"/>
        <w:tblLayout w:type="fixed"/>
        <w:tblCellMar>
          <w:left w:w="70" w:type="dxa"/>
          <w:right w:w="70" w:type="dxa"/>
        </w:tblCellMar>
        <w:tblLook w:val="04A0" w:firstRow="1" w:lastRow="0" w:firstColumn="1" w:lastColumn="0" w:noHBand="0" w:noVBand="1"/>
      </w:tblPr>
      <w:tblGrid>
        <w:gridCol w:w="420"/>
        <w:gridCol w:w="2409"/>
        <w:gridCol w:w="5388"/>
        <w:gridCol w:w="1417"/>
      </w:tblGrid>
      <w:tr w:rsidR="004C39AD" w:rsidRPr="002C7FD1" w14:paraId="424138CC" w14:textId="0AC0A0B7" w:rsidTr="004C39AD">
        <w:trPr>
          <w:trHeight w:val="765"/>
        </w:trPr>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3D0E" w14:textId="77777777" w:rsidR="004C39AD" w:rsidRDefault="004C39AD" w:rsidP="001D5A2A">
            <w:pPr>
              <w:jc w:val="center"/>
              <w:rPr>
                <w:rFonts w:eastAsia="Times New Roman" w:cs="Arial"/>
              </w:rPr>
            </w:pPr>
            <w:r>
              <w:rPr>
                <w:rFonts w:eastAsia="Times New Roman" w:cs="Arial"/>
              </w:rPr>
              <w:t>Lp.</w:t>
            </w:r>
          </w:p>
        </w:tc>
        <w:tc>
          <w:tcPr>
            <w:tcW w:w="2409" w:type="dxa"/>
            <w:tcBorders>
              <w:top w:val="single" w:sz="4" w:space="0" w:color="000000"/>
              <w:bottom w:val="single" w:sz="4" w:space="0" w:color="000000"/>
              <w:right w:val="single" w:sz="4" w:space="0" w:color="000000"/>
            </w:tcBorders>
            <w:shd w:val="clear" w:color="auto" w:fill="auto"/>
            <w:vAlign w:val="center"/>
          </w:tcPr>
          <w:p w14:paraId="3FEF152F" w14:textId="77777777" w:rsidR="004C39AD" w:rsidRPr="002C7FD1" w:rsidRDefault="004C39AD" w:rsidP="001D5A2A">
            <w:pPr>
              <w:jc w:val="center"/>
              <w:rPr>
                <w:rFonts w:eastAsia="Times New Roman" w:cs="Arial"/>
              </w:rPr>
            </w:pPr>
            <w:r w:rsidRPr="002C7FD1">
              <w:rPr>
                <w:rFonts w:eastAsia="Times New Roman" w:cs="Arial"/>
              </w:rPr>
              <w:t>Towar</w:t>
            </w:r>
          </w:p>
        </w:tc>
        <w:tc>
          <w:tcPr>
            <w:tcW w:w="5388" w:type="dxa"/>
            <w:tcBorders>
              <w:top w:val="single" w:sz="4" w:space="0" w:color="000000"/>
              <w:bottom w:val="single" w:sz="4" w:space="0" w:color="000000"/>
              <w:right w:val="single" w:sz="4" w:space="0" w:color="000000"/>
            </w:tcBorders>
            <w:shd w:val="clear" w:color="auto" w:fill="auto"/>
            <w:vAlign w:val="center"/>
          </w:tcPr>
          <w:p w14:paraId="520C7068" w14:textId="77777777" w:rsidR="004C39AD" w:rsidRPr="002C7FD1" w:rsidRDefault="004C39AD" w:rsidP="001D5A2A">
            <w:pPr>
              <w:jc w:val="center"/>
              <w:rPr>
                <w:rFonts w:eastAsia="Times New Roman" w:cs="Arial"/>
              </w:rPr>
            </w:pPr>
            <w:r w:rsidRPr="002C7FD1">
              <w:rPr>
                <w:rFonts w:eastAsia="Times New Roman" w:cs="Arial"/>
              </w:rPr>
              <w:t>Opis</w:t>
            </w:r>
          </w:p>
        </w:tc>
        <w:tc>
          <w:tcPr>
            <w:tcW w:w="1417" w:type="dxa"/>
            <w:tcBorders>
              <w:top w:val="single" w:sz="4" w:space="0" w:color="000000"/>
              <w:bottom w:val="single" w:sz="4" w:space="0" w:color="000000"/>
              <w:right w:val="single" w:sz="4" w:space="0" w:color="000000"/>
            </w:tcBorders>
          </w:tcPr>
          <w:p w14:paraId="1AE24DF8" w14:textId="105235FB" w:rsidR="004C39AD" w:rsidRPr="002C7FD1" w:rsidRDefault="004C39AD" w:rsidP="001D5A2A">
            <w:pPr>
              <w:jc w:val="center"/>
              <w:rPr>
                <w:rFonts w:eastAsia="Times New Roman" w:cs="Arial"/>
              </w:rPr>
            </w:pPr>
            <w:r>
              <w:rPr>
                <w:rFonts w:eastAsia="Times New Roman" w:cs="Arial"/>
              </w:rPr>
              <w:t>Orientacyjna ilość w kg</w:t>
            </w:r>
          </w:p>
        </w:tc>
      </w:tr>
      <w:tr w:rsidR="004C39AD" w:rsidRPr="002C7FD1" w14:paraId="49B2C47D" w14:textId="76D5F37D" w:rsidTr="004C39AD">
        <w:trPr>
          <w:trHeight w:val="1320"/>
        </w:trPr>
        <w:tc>
          <w:tcPr>
            <w:tcW w:w="420" w:type="dxa"/>
            <w:tcBorders>
              <w:left w:val="single" w:sz="4" w:space="0" w:color="000000"/>
              <w:bottom w:val="single" w:sz="4" w:space="0" w:color="auto"/>
              <w:right w:val="single" w:sz="4" w:space="0" w:color="000000"/>
            </w:tcBorders>
            <w:shd w:val="clear" w:color="auto" w:fill="auto"/>
            <w:vAlign w:val="center"/>
          </w:tcPr>
          <w:p w14:paraId="5B2CBCFB" w14:textId="77777777" w:rsidR="004C39AD" w:rsidRDefault="004C39AD" w:rsidP="001D5A2A">
            <w:pPr>
              <w:jc w:val="center"/>
              <w:rPr>
                <w:rFonts w:eastAsia="Times New Roman" w:cs="Arial"/>
              </w:rPr>
            </w:pPr>
            <w:r>
              <w:rPr>
                <w:rFonts w:eastAsia="Times New Roman" w:cs="Arial"/>
              </w:rPr>
              <w:t>1</w:t>
            </w:r>
          </w:p>
        </w:tc>
        <w:tc>
          <w:tcPr>
            <w:tcW w:w="2409" w:type="dxa"/>
            <w:tcBorders>
              <w:bottom w:val="single" w:sz="4" w:space="0" w:color="auto"/>
              <w:right w:val="single" w:sz="4" w:space="0" w:color="000000"/>
            </w:tcBorders>
            <w:shd w:val="clear" w:color="auto" w:fill="auto"/>
            <w:vAlign w:val="center"/>
          </w:tcPr>
          <w:p w14:paraId="5E5ABEFA" w14:textId="77777777" w:rsidR="004C39AD" w:rsidRPr="002C7FD1" w:rsidRDefault="004C39AD" w:rsidP="001D5A2A">
            <w:pPr>
              <w:rPr>
                <w:rFonts w:eastAsia="Times New Roman" w:cs="Arial"/>
              </w:rPr>
            </w:pPr>
            <w:r w:rsidRPr="002C7FD1">
              <w:rPr>
                <w:rFonts w:eastAsia="Times New Roman" w:cs="Arial"/>
                <w:b/>
                <w:bCs/>
                <w:color w:val="000000"/>
              </w:rPr>
              <w:t>chleb mieszany pszenno-żytni</w:t>
            </w:r>
          </w:p>
        </w:tc>
        <w:tc>
          <w:tcPr>
            <w:tcW w:w="5388" w:type="dxa"/>
            <w:tcBorders>
              <w:bottom w:val="single" w:sz="4" w:space="0" w:color="auto"/>
              <w:right w:val="single" w:sz="4" w:space="0" w:color="000000"/>
            </w:tcBorders>
            <w:shd w:val="clear" w:color="auto" w:fill="auto"/>
            <w:vAlign w:val="center"/>
          </w:tcPr>
          <w:p w14:paraId="5A5D55D5" w14:textId="3A545B0E" w:rsidR="004C39AD" w:rsidRPr="002C7FD1" w:rsidRDefault="004C39AD" w:rsidP="001D5A2A">
            <w:pPr>
              <w:jc w:val="both"/>
              <w:rPr>
                <w:rFonts w:eastAsia="Times New Roman" w:cs="Arial"/>
              </w:rPr>
            </w:pPr>
            <w:r w:rsidRPr="002C7FD1">
              <w:rPr>
                <w:rFonts w:eastAsia="Times New Roman" w:cs="Arial"/>
              </w:rPr>
              <w:t xml:space="preserve">gramatura 350g; mieszany; krojony; pakowany w folię spożywczą zawierającą trwałe oznakowania umieszczone w widocznym miejscu (termin przydatności do spożycia, skład surowcowy, procentowy udział wartości odżywczych w produkcie, dane identyfikacyjne producenta); nie dopuszcza się występowania ognisk pleśni, wilgoci w opakowaniach; termin przydatności do spożycia min. </w:t>
            </w:r>
            <w:r>
              <w:rPr>
                <w:rFonts w:eastAsia="Times New Roman" w:cs="Arial"/>
              </w:rPr>
              <w:t>5</w:t>
            </w:r>
            <w:r w:rsidRPr="002C7FD1">
              <w:rPr>
                <w:rFonts w:eastAsia="Times New Roman" w:cs="Arial"/>
              </w:rPr>
              <w:t xml:space="preserve"> dni od dnia dostawy</w:t>
            </w:r>
          </w:p>
        </w:tc>
        <w:tc>
          <w:tcPr>
            <w:tcW w:w="1417" w:type="dxa"/>
            <w:tcBorders>
              <w:bottom w:val="single" w:sz="4" w:space="0" w:color="auto"/>
              <w:right w:val="single" w:sz="4" w:space="0" w:color="000000"/>
            </w:tcBorders>
          </w:tcPr>
          <w:p w14:paraId="08EAFECB" w14:textId="29FF7513" w:rsidR="004C39AD" w:rsidRPr="002C7FD1" w:rsidRDefault="004C39AD" w:rsidP="001D5A2A">
            <w:pPr>
              <w:jc w:val="both"/>
              <w:rPr>
                <w:rFonts w:eastAsia="Times New Roman" w:cs="Arial"/>
              </w:rPr>
            </w:pPr>
            <w:r>
              <w:rPr>
                <w:rFonts w:eastAsia="Times New Roman" w:cs="Arial"/>
              </w:rPr>
              <w:t>40 000</w:t>
            </w:r>
          </w:p>
        </w:tc>
      </w:tr>
      <w:tr w:rsidR="004C39AD" w:rsidRPr="002C7FD1" w14:paraId="44E26B7E" w14:textId="3A3D794E" w:rsidTr="004C39AD">
        <w:trPr>
          <w:trHeight w:val="1320"/>
        </w:trPr>
        <w:tc>
          <w:tcPr>
            <w:tcW w:w="420" w:type="dxa"/>
            <w:tcBorders>
              <w:top w:val="single" w:sz="4" w:space="0" w:color="auto"/>
              <w:left w:val="single" w:sz="4" w:space="0" w:color="000000"/>
              <w:bottom w:val="single" w:sz="4" w:space="0" w:color="000000"/>
              <w:right w:val="single" w:sz="4" w:space="0" w:color="000000"/>
            </w:tcBorders>
            <w:shd w:val="clear" w:color="auto" w:fill="auto"/>
            <w:vAlign w:val="center"/>
          </w:tcPr>
          <w:p w14:paraId="6A28CFC4" w14:textId="77777777" w:rsidR="004C39AD" w:rsidRDefault="004C39AD" w:rsidP="001D5A2A">
            <w:pPr>
              <w:jc w:val="center"/>
              <w:rPr>
                <w:rFonts w:eastAsia="Times New Roman" w:cs="Arial"/>
              </w:rPr>
            </w:pPr>
            <w:r>
              <w:rPr>
                <w:rFonts w:eastAsia="Times New Roman" w:cs="Arial"/>
              </w:rPr>
              <w:lastRenderedPageBreak/>
              <w:t>2</w:t>
            </w:r>
          </w:p>
        </w:tc>
        <w:tc>
          <w:tcPr>
            <w:tcW w:w="2409" w:type="dxa"/>
            <w:tcBorders>
              <w:top w:val="single" w:sz="4" w:space="0" w:color="auto"/>
              <w:bottom w:val="single" w:sz="4" w:space="0" w:color="000000"/>
              <w:right w:val="single" w:sz="4" w:space="0" w:color="000000"/>
            </w:tcBorders>
            <w:shd w:val="clear" w:color="auto" w:fill="auto"/>
            <w:vAlign w:val="center"/>
          </w:tcPr>
          <w:p w14:paraId="3AB782AC" w14:textId="77777777" w:rsidR="004C39AD" w:rsidRPr="002C7FD1" w:rsidRDefault="004C39AD" w:rsidP="001D5A2A">
            <w:pPr>
              <w:rPr>
                <w:rFonts w:eastAsia="Times New Roman" w:cs="Arial"/>
              </w:rPr>
            </w:pPr>
            <w:r w:rsidRPr="002C7FD1">
              <w:rPr>
                <w:rFonts w:eastAsia="Times New Roman" w:cs="Arial"/>
                <w:b/>
                <w:bCs/>
                <w:color w:val="000000"/>
              </w:rPr>
              <w:t>chleb razowy</w:t>
            </w:r>
          </w:p>
        </w:tc>
        <w:tc>
          <w:tcPr>
            <w:tcW w:w="5388" w:type="dxa"/>
            <w:tcBorders>
              <w:top w:val="single" w:sz="4" w:space="0" w:color="auto"/>
              <w:bottom w:val="single" w:sz="4" w:space="0" w:color="000000"/>
              <w:right w:val="single" w:sz="4" w:space="0" w:color="000000"/>
            </w:tcBorders>
            <w:shd w:val="clear" w:color="auto" w:fill="auto"/>
            <w:vAlign w:val="center"/>
          </w:tcPr>
          <w:p w14:paraId="2D1CCC9D" w14:textId="1C1D9F00" w:rsidR="004C39AD" w:rsidRPr="002C7FD1" w:rsidRDefault="004C39AD" w:rsidP="001D5A2A">
            <w:pPr>
              <w:jc w:val="both"/>
              <w:rPr>
                <w:rFonts w:eastAsia="Times New Roman" w:cs="Arial"/>
              </w:rPr>
            </w:pPr>
            <w:r w:rsidRPr="002C7FD1">
              <w:rPr>
                <w:rFonts w:eastAsia="Times New Roman" w:cs="Arial"/>
              </w:rPr>
              <w:t xml:space="preserve">gramatura 350g; mieszany; krojony; pakowany w folię spożywczą zawierającą trwale oznakowania, umieszczone w widocznym miejscu (data przydatności do spożycia, skład surowcowy, procentowy udział wartości odżywczych w produkcie, dane identyfikacyjne producenta);  nie dopuszcza się występowania ognisk pleśni, wilgoci w opakowaniach; termin przydatności do spożycia min. </w:t>
            </w:r>
            <w:r>
              <w:rPr>
                <w:rFonts w:eastAsia="Times New Roman" w:cs="Arial"/>
              </w:rPr>
              <w:t>5</w:t>
            </w:r>
            <w:r w:rsidRPr="002C7FD1">
              <w:rPr>
                <w:rFonts w:eastAsia="Times New Roman" w:cs="Arial"/>
              </w:rPr>
              <w:t xml:space="preserve"> dni od dnia dostawy</w:t>
            </w:r>
          </w:p>
        </w:tc>
        <w:tc>
          <w:tcPr>
            <w:tcW w:w="1417" w:type="dxa"/>
            <w:tcBorders>
              <w:top w:val="single" w:sz="4" w:space="0" w:color="auto"/>
              <w:bottom w:val="single" w:sz="4" w:space="0" w:color="000000"/>
              <w:right w:val="single" w:sz="4" w:space="0" w:color="000000"/>
            </w:tcBorders>
          </w:tcPr>
          <w:p w14:paraId="63636AB8" w14:textId="4E67F3E0" w:rsidR="004C39AD" w:rsidRPr="002C7FD1" w:rsidRDefault="004C39AD" w:rsidP="001D5A2A">
            <w:pPr>
              <w:jc w:val="both"/>
              <w:rPr>
                <w:rFonts w:eastAsia="Times New Roman" w:cs="Arial"/>
              </w:rPr>
            </w:pPr>
            <w:r>
              <w:rPr>
                <w:rFonts w:eastAsia="Times New Roman" w:cs="Arial"/>
              </w:rPr>
              <w:t>1300</w:t>
            </w:r>
          </w:p>
        </w:tc>
      </w:tr>
      <w:tr w:rsidR="004C39AD" w:rsidRPr="002C7FD1" w14:paraId="07B733F8" w14:textId="7801F653" w:rsidTr="004C39AD">
        <w:trPr>
          <w:trHeight w:val="1320"/>
        </w:trPr>
        <w:tc>
          <w:tcPr>
            <w:tcW w:w="420" w:type="dxa"/>
            <w:tcBorders>
              <w:left w:val="single" w:sz="4" w:space="0" w:color="000000"/>
              <w:bottom w:val="single" w:sz="4" w:space="0" w:color="000000"/>
              <w:right w:val="single" w:sz="4" w:space="0" w:color="000000"/>
            </w:tcBorders>
            <w:shd w:val="clear" w:color="auto" w:fill="auto"/>
            <w:vAlign w:val="center"/>
          </w:tcPr>
          <w:p w14:paraId="3D428D0D" w14:textId="77777777" w:rsidR="004C39AD" w:rsidRDefault="004C39AD" w:rsidP="001D5A2A">
            <w:pPr>
              <w:jc w:val="center"/>
              <w:rPr>
                <w:rFonts w:eastAsia="Times New Roman" w:cs="Arial"/>
              </w:rPr>
            </w:pPr>
            <w:r>
              <w:rPr>
                <w:rFonts w:eastAsia="Times New Roman" w:cs="Arial"/>
              </w:rPr>
              <w:t>3</w:t>
            </w:r>
          </w:p>
        </w:tc>
        <w:tc>
          <w:tcPr>
            <w:tcW w:w="2409" w:type="dxa"/>
            <w:tcBorders>
              <w:bottom w:val="single" w:sz="4" w:space="0" w:color="000000"/>
              <w:right w:val="single" w:sz="4" w:space="0" w:color="000000"/>
            </w:tcBorders>
            <w:shd w:val="clear" w:color="auto" w:fill="auto"/>
            <w:vAlign w:val="center"/>
          </w:tcPr>
          <w:p w14:paraId="3D2A021E" w14:textId="77777777" w:rsidR="004C39AD" w:rsidRPr="002C7FD1" w:rsidRDefault="004C39AD" w:rsidP="001D5A2A">
            <w:pPr>
              <w:rPr>
                <w:rFonts w:eastAsia="Times New Roman" w:cs="Arial"/>
              </w:rPr>
            </w:pPr>
            <w:r w:rsidRPr="002C7FD1">
              <w:rPr>
                <w:rFonts w:eastAsia="Times New Roman" w:cs="Arial"/>
                <w:b/>
                <w:bCs/>
                <w:color w:val="000000"/>
              </w:rPr>
              <w:t>bułka tarta</w:t>
            </w:r>
          </w:p>
        </w:tc>
        <w:tc>
          <w:tcPr>
            <w:tcW w:w="5388" w:type="dxa"/>
            <w:tcBorders>
              <w:bottom w:val="single" w:sz="4" w:space="0" w:color="000000"/>
              <w:right w:val="single" w:sz="4" w:space="0" w:color="000000"/>
            </w:tcBorders>
            <w:shd w:val="clear" w:color="auto" w:fill="auto"/>
            <w:vAlign w:val="center"/>
          </w:tcPr>
          <w:p w14:paraId="0F9FFCF0" w14:textId="77777777" w:rsidR="004C39AD" w:rsidRPr="002C7FD1" w:rsidRDefault="004C39AD" w:rsidP="001D5A2A">
            <w:pPr>
              <w:jc w:val="both"/>
              <w:rPr>
                <w:rFonts w:eastAsia="Times New Roman" w:cs="Arial"/>
              </w:rPr>
            </w:pPr>
            <w:r w:rsidRPr="002C7FD1">
              <w:rPr>
                <w:rFonts w:eastAsia="Times New Roman" w:cs="Arial"/>
              </w:rPr>
              <w:t>pakowana w opakowania jednostkowe foliowe lub papierowe o wadze do 10kg netto, zawierające trwale oznakowania, umieszczone w widocznym miejscu (data przydatności do spożycia, skład surowcowy, procentowy udział wartości odżywczych w produkcie, dane identyfikacyjne producenta); termin przydatności do spożycia min. 30 dni od dnia dostawy</w:t>
            </w:r>
          </w:p>
        </w:tc>
        <w:tc>
          <w:tcPr>
            <w:tcW w:w="1417" w:type="dxa"/>
            <w:tcBorders>
              <w:bottom w:val="single" w:sz="4" w:space="0" w:color="000000"/>
              <w:right w:val="single" w:sz="4" w:space="0" w:color="000000"/>
            </w:tcBorders>
          </w:tcPr>
          <w:p w14:paraId="7E53B40D" w14:textId="6968D3B1" w:rsidR="004C39AD" w:rsidRPr="002C7FD1" w:rsidRDefault="004C39AD" w:rsidP="001D5A2A">
            <w:pPr>
              <w:jc w:val="both"/>
              <w:rPr>
                <w:rFonts w:eastAsia="Times New Roman" w:cs="Arial"/>
              </w:rPr>
            </w:pPr>
            <w:r>
              <w:rPr>
                <w:rFonts w:eastAsia="Times New Roman" w:cs="Arial"/>
              </w:rPr>
              <w:t>500</w:t>
            </w:r>
          </w:p>
        </w:tc>
      </w:tr>
    </w:tbl>
    <w:p w14:paraId="59340797" w14:textId="77777777" w:rsidR="00557CFF" w:rsidRPr="00CD5E25" w:rsidRDefault="00557CFF" w:rsidP="00557CFF">
      <w:pPr>
        <w:pStyle w:val="Tekstpodstawowy3"/>
        <w:spacing w:line="240" w:lineRule="exact"/>
        <w:ind w:left="357"/>
        <w:jc w:val="both"/>
        <w:rPr>
          <w:rFonts w:ascii="Calibri" w:hAnsi="Calibri" w:cs="Calibri"/>
          <w:b/>
          <w:bCs/>
          <w:sz w:val="22"/>
          <w:szCs w:val="22"/>
        </w:rPr>
      </w:pPr>
    </w:p>
    <w:p w14:paraId="12C209AA" w14:textId="77777777" w:rsidR="00AE6416" w:rsidRPr="00CB5DF6" w:rsidRDefault="00AE6416" w:rsidP="00B32253">
      <w:pPr>
        <w:pStyle w:val="Akapitzlist"/>
        <w:spacing w:after="0" w:line="240" w:lineRule="exact"/>
        <w:ind w:left="357"/>
        <w:rPr>
          <w:rFonts w:asciiTheme="minorHAnsi" w:hAnsiTheme="minorHAnsi" w:cstheme="minorHAnsi"/>
          <w:b/>
          <w:bCs/>
        </w:rPr>
      </w:pPr>
    </w:p>
    <w:p w14:paraId="4397F220" w14:textId="6A78A6E5" w:rsidR="00B32253" w:rsidRPr="009A7723" w:rsidRDefault="00B32253" w:rsidP="008C0F99">
      <w:pPr>
        <w:pStyle w:val="Akapitzlist"/>
        <w:numPr>
          <w:ilvl w:val="0"/>
          <w:numId w:val="49"/>
        </w:numPr>
        <w:spacing w:line="240" w:lineRule="exact"/>
        <w:ind w:left="357" w:hanging="357"/>
        <w:rPr>
          <w:rFonts w:asciiTheme="minorHAnsi" w:hAnsiTheme="minorHAnsi" w:cstheme="minorHAnsi"/>
          <w:b/>
          <w:bCs/>
          <w:color w:val="FF0000"/>
        </w:rPr>
      </w:pPr>
      <w:r w:rsidRPr="009A7723">
        <w:rPr>
          <w:rFonts w:cs="Calibri"/>
          <w:b/>
          <w:bCs/>
        </w:rPr>
        <w:t>Szczegółowy opis oraz wykaz ilościowy przedmiotu zamówienia</w:t>
      </w:r>
      <w:r w:rsidRPr="009A7723">
        <w:rPr>
          <w:rFonts w:cs="Calibri"/>
        </w:rPr>
        <w:t xml:space="preserve"> został określony </w:t>
      </w:r>
      <w:r w:rsidRPr="009A7723">
        <w:rPr>
          <w:rFonts w:cs="Calibri"/>
          <w:bCs/>
        </w:rPr>
        <w:t>w</w:t>
      </w:r>
      <w:r w:rsidRPr="009A7723">
        <w:rPr>
          <w:rFonts w:cs="Calibri"/>
          <w:b/>
          <w:bCs/>
        </w:rPr>
        <w:t xml:space="preserve"> projekcie umowy </w:t>
      </w:r>
      <w:r w:rsidR="00623859" w:rsidRPr="009A7723">
        <w:rPr>
          <w:rFonts w:cs="Calibri"/>
          <w:b/>
          <w:bCs/>
        </w:rPr>
        <w:t xml:space="preserve">(Załącznik nr </w:t>
      </w:r>
      <w:r w:rsidR="004E55AF" w:rsidRPr="009A7723">
        <w:rPr>
          <w:rFonts w:cs="Calibri"/>
          <w:b/>
          <w:bCs/>
        </w:rPr>
        <w:t>3</w:t>
      </w:r>
      <w:r w:rsidRPr="009A7723">
        <w:rPr>
          <w:rFonts w:cs="Calibri"/>
          <w:b/>
          <w:bCs/>
        </w:rPr>
        <w:t xml:space="preserve"> do SWZ).</w:t>
      </w:r>
    </w:p>
    <w:p w14:paraId="37309635" w14:textId="77777777" w:rsidR="00B32253" w:rsidRPr="00CB5DF6" w:rsidRDefault="00B32253" w:rsidP="00CB5DF6">
      <w:pPr>
        <w:pStyle w:val="Akapitzlist"/>
        <w:spacing w:after="0" w:line="240" w:lineRule="exact"/>
        <w:ind w:left="357"/>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B51223" w:rsidRPr="00636B3B" w14:paraId="2F734130" w14:textId="77777777" w:rsidTr="00636B3B">
        <w:tc>
          <w:tcPr>
            <w:tcW w:w="9062" w:type="dxa"/>
          </w:tcPr>
          <w:p w14:paraId="17EE63B1" w14:textId="05F76FFA" w:rsidR="00B51223" w:rsidRPr="00636B3B" w:rsidRDefault="00B51223" w:rsidP="00636B3B">
            <w:pPr>
              <w:pStyle w:val="Nagwek2"/>
              <w:ind w:left="1134" w:hanging="1134"/>
              <w:rPr>
                <w:rFonts w:asciiTheme="minorHAnsi" w:hAnsiTheme="minorHAnsi"/>
                <w:b/>
                <w:sz w:val="22"/>
                <w:szCs w:val="22"/>
              </w:rPr>
            </w:pPr>
            <w:bookmarkStart w:id="5" w:name="_Toc153287011"/>
            <w:r w:rsidRPr="00636B3B">
              <w:rPr>
                <w:rFonts w:asciiTheme="minorHAnsi" w:hAnsiTheme="minorHAnsi"/>
                <w:b/>
                <w:sz w:val="22"/>
                <w:szCs w:val="22"/>
              </w:rPr>
              <w:t>Rozdział 4.</w:t>
            </w:r>
            <w:r w:rsidRPr="00636B3B">
              <w:rPr>
                <w:rFonts w:asciiTheme="minorHAnsi" w:hAnsiTheme="minorHAnsi"/>
                <w:b/>
                <w:sz w:val="22"/>
                <w:szCs w:val="22"/>
              </w:rPr>
              <w:tab/>
              <w:t>Opis części zamówienia, jeżeli zamawiający dopuszcza składanie ofert częściowych.</w:t>
            </w:r>
            <w:bookmarkEnd w:id="5"/>
          </w:p>
        </w:tc>
      </w:tr>
    </w:tbl>
    <w:p w14:paraId="32602D03" w14:textId="6C7B112E" w:rsidR="00644BB8" w:rsidRPr="00CB5DF6" w:rsidRDefault="00644BB8" w:rsidP="00B51223">
      <w:pPr>
        <w:pStyle w:val="Nagwek1"/>
        <w:spacing w:line="240" w:lineRule="exact"/>
        <w:rPr>
          <w:rFonts w:asciiTheme="minorHAnsi" w:hAnsiTheme="minorHAnsi" w:cstheme="minorHAnsi"/>
          <w:b/>
          <w:bCs/>
          <w:sz w:val="22"/>
          <w:szCs w:val="22"/>
        </w:rPr>
      </w:pPr>
    </w:p>
    <w:p w14:paraId="3F25D76A" w14:textId="0316C318" w:rsidR="00D239D0" w:rsidRPr="00D239D0" w:rsidRDefault="00D239D0" w:rsidP="00D239D0">
      <w:pPr>
        <w:numPr>
          <w:ilvl w:val="0"/>
          <w:numId w:val="37"/>
        </w:numPr>
        <w:tabs>
          <w:tab w:val="left" w:pos="0"/>
        </w:tabs>
        <w:spacing w:line="240" w:lineRule="exact"/>
        <w:ind w:left="357" w:hanging="357"/>
        <w:jc w:val="both"/>
        <w:rPr>
          <w:rFonts w:asciiTheme="minorHAnsi" w:hAnsiTheme="minorHAnsi" w:cstheme="minorHAnsi"/>
          <w:sz w:val="22"/>
          <w:szCs w:val="22"/>
        </w:rPr>
      </w:pPr>
      <w:r w:rsidRPr="00D239D0">
        <w:rPr>
          <w:rFonts w:ascii="Calibri" w:hAnsi="Calibri" w:cs="Calibri"/>
          <w:sz w:val="22"/>
          <w:szCs w:val="22"/>
        </w:rPr>
        <w:t xml:space="preserve">Zamawiający </w:t>
      </w:r>
      <w:r w:rsidRPr="00D239D0">
        <w:rPr>
          <w:rFonts w:ascii="Calibri" w:hAnsi="Calibri" w:cs="Calibri"/>
          <w:b/>
          <w:sz w:val="22"/>
          <w:szCs w:val="22"/>
        </w:rPr>
        <w:t>nie</w:t>
      </w:r>
      <w:r w:rsidRPr="00D239D0">
        <w:rPr>
          <w:rFonts w:ascii="Calibri" w:hAnsi="Calibri" w:cs="Calibri"/>
          <w:sz w:val="22"/>
          <w:szCs w:val="22"/>
        </w:rPr>
        <w:t xml:space="preserve"> </w:t>
      </w:r>
      <w:r w:rsidRPr="00D239D0">
        <w:rPr>
          <w:rFonts w:ascii="Calibri" w:hAnsi="Calibri" w:cs="Calibri"/>
          <w:b/>
          <w:bCs/>
          <w:sz w:val="22"/>
          <w:szCs w:val="22"/>
        </w:rPr>
        <w:t>dopuszcza</w:t>
      </w:r>
      <w:r w:rsidRPr="00D239D0">
        <w:rPr>
          <w:rFonts w:ascii="Calibri" w:hAnsi="Calibri" w:cs="Calibri"/>
          <w:sz w:val="22"/>
          <w:szCs w:val="22"/>
        </w:rPr>
        <w:t xml:space="preserve"> możliwości składania ofert częściowych. </w:t>
      </w:r>
    </w:p>
    <w:p w14:paraId="244D28E0" w14:textId="29C5E6A2" w:rsidR="00D239D0" w:rsidRDefault="00D239D0" w:rsidP="00D239D0">
      <w:pPr>
        <w:numPr>
          <w:ilvl w:val="0"/>
          <w:numId w:val="37"/>
        </w:numPr>
        <w:tabs>
          <w:tab w:val="left" w:pos="0"/>
        </w:tabs>
        <w:spacing w:line="240" w:lineRule="exact"/>
        <w:ind w:left="357" w:hanging="357"/>
        <w:rPr>
          <w:rFonts w:asciiTheme="minorHAnsi" w:hAnsiTheme="minorHAnsi" w:cstheme="minorHAnsi"/>
          <w:sz w:val="22"/>
          <w:szCs w:val="22"/>
        </w:rPr>
      </w:pPr>
      <w:r w:rsidRPr="00115937">
        <w:rPr>
          <w:rFonts w:ascii="Calibri" w:hAnsi="Calibri" w:cs="Calibri"/>
          <w:sz w:val="22"/>
          <w:szCs w:val="22"/>
        </w:rPr>
        <w:t xml:space="preserve">Zamawiający nie dokonuje podziału zamówienia na części z uwagi na to, że </w:t>
      </w:r>
      <w:r>
        <w:rPr>
          <w:rFonts w:ascii="Calibri" w:hAnsi="Calibri"/>
          <w:sz w:val="22"/>
          <w:szCs w:val="22"/>
        </w:rPr>
        <w:t>przedmiot zamówienia stanowią trzy towary o nieproporcjonalnej wartości, przez co podział na części spowoduje znaczne obciążenia administracyjne.</w:t>
      </w:r>
    </w:p>
    <w:p w14:paraId="1AE2EA02" w14:textId="70D1E01C" w:rsidR="00A71A8A" w:rsidRPr="00CB5DF6" w:rsidRDefault="00A71A8A" w:rsidP="00960D6E">
      <w:pPr>
        <w:numPr>
          <w:ilvl w:val="0"/>
          <w:numId w:val="37"/>
        </w:numPr>
        <w:tabs>
          <w:tab w:val="left" w:pos="0"/>
        </w:tabs>
        <w:spacing w:line="240" w:lineRule="exact"/>
        <w:ind w:left="357" w:hanging="357"/>
        <w:rPr>
          <w:rFonts w:asciiTheme="minorHAnsi" w:hAnsiTheme="minorHAnsi" w:cstheme="minorHAnsi"/>
          <w:sz w:val="22"/>
          <w:szCs w:val="22"/>
        </w:rPr>
      </w:pPr>
      <w:r w:rsidRPr="0045399E">
        <w:rPr>
          <w:rFonts w:asciiTheme="minorHAnsi" w:hAnsiTheme="minorHAnsi" w:cstheme="minorHAnsi"/>
          <w:b/>
          <w:bCs/>
          <w:sz w:val="22"/>
          <w:szCs w:val="22"/>
        </w:rPr>
        <w:t xml:space="preserve">Wykonawca składając ofertę </w:t>
      </w:r>
      <w:r w:rsidRPr="00CB5DF6">
        <w:rPr>
          <w:rFonts w:asciiTheme="minorHAnsi" w:hAnsiTheme="minorHAnsi" w:cstheme="minorHAnsi"/>
          <w:sz w:val="22"/>
          <w:szCs w:val="22"/>
        </w:rPr>
        <w:t xml:space="preserve">zobowiązany jest </w:t>
      </w:r>
      <w:r w:rsidRPr="0045399E">
        <w:rPr>
          <w:rFonts w:asciiTheme="minorHAnsi" w:hAnsiTheme="minorHAnsi" w:cstheme="minorHAnsi"/>
          <w:b/>
          <w:bCs/>
          <w:sz w:val="22"/>
          <w:szCs w:val="22"/>
        </w:rPr>
        <w:t xml:space="preserve">wycenić wszystkie </w:t>
      </w:r>
      <w:r w:rsidR="008E04AB">
        <w:rPr>
          <w:rFonts w:asciiTheme="minorHAnsi" w:hAnsiTheme="minorHAnsi" w:cstheme="minorHAnsi"/>
          <w:b/>
          <w:bCs/>
          <w:sz w:val="22"/>
          <w:szCs w:val="22"/>
        </w:rPr>
        <w:t xml:space="preserve">wskazane </w:t>
      </w:r>
      <w:r w:rsidRPr="0045399E">
        <w:rPr>
          <w:rFonts w:asciiTheme="minorHAnsi" w:hAnsiTheme="minorHAnsi" w:cstheme="minorHAnsi"/>
          <w:b/>
          <w:bCs/>
          <w:sz w:val="22"/>
          <w:szCs w:val="22"/>
        </w:rPr>
        <w:t>pozycje</w:t>
      </w:r>
      <w:r w:rsidRPr="00CB5DF6">
        <w:rPr>
          <w:rFonts w:asciiTheme="minorHAnsi" w:hAnsiTheme="minorHAnsi" w:cstheme="minorHAnsi"/>
          <w:sz w:val="22"/>
          <w:szCs w:val="22"/>
        </w:rPr>
        <w:t>.</w:t>
      </w:r>
    </w:p>
    <w:p w14:paraId="59126958" w14:textId="77777777" w:rsidR="00644BB8" w:rsidRDefault="00644BB8" w:rsidP="00CB5DF6">
      <w:pPr>
        <w:pStyle w:val="Akapitzlist"/>
        <w:spacing w:after="0" w:line="240" w:lineRule="exact"/>
        <w:ind w:left="0"/>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636B3B" w14:paraId="4A874953" w14:textId="77777777" w:rsidTr="00636B3B">
        <w:tc>
          <w:tcPr>
            <w:tcW w:w="9062" w:type="dxa"/>
          </w:tcPr>
          <w:p w14:paraId="49B89DB7" w14:textId="1AB2C120" w:rsidR="00B51223" w:rsidRPr="00636B3B" w:rsidRDefault="00B51223" w:rsidP="00636B3B">
            <w:pPr>
              <w:pStyle w:val="Nagwek2"/>
              <w:ind w:left="1134" w:hanging="1134"/>
              <w:rPr>
                <w:rFonts w:asciiTheme="minorHAnsi" w:hAnsiTheme="minorHAnsi"/>
                <w:b/>
                <w:sz w:val="22"/>
                <w:szCs w:val="22"/>
              </w:rPr>
            </w:pPr>
            <w:bookmarkStart w:id="6" w:name="_Toc153287012"/>
            <w:r w:rsidRPr="00636B3B">
              <w:rPr>
                <w:rFonts w:asciiTheme="minorHAnsi" w:hAnsiTheme="minorHAnsi"/>
                <w:b/>
                <w:sz w:val="22"/>
                <w:szCs w:val="22"/>
              </w:rPr>
              <w:t>Rozdział 5.</w:t>
            </w:r>
            <w:r w:rsidRPr="00636B3B">
              <w:rPr>
                <w:rFonts w:asciiTheme="minorHAnsi" w:hAnsiTheme="minorHAnsi"/>
                <w:b/>
                <w:sz w:val="22"/>
                <w:szCs w:val="22"/>
              </w:rPr>
              <w:tab/>
              <w:t>Termin realizacji zamówienia.</w:t>
            </w:r>
            <w:bookmarkEnd w:id="6"/>
          </w:p>
        </w:tc>
      </w:tr>
    </w:tbl>
    <w:p w14:paraId="2E88CCDE" w14:textId="56A7B367" w:rsidR="00F67725" w:rsidRPr="00CB5DF6" w:rsidRDefault="00F67725" w:rsidP="00CB5DF6">
      <w:pPr>
        <w:pStyle w:val="Nagwek1"/>
        <w:spacing w:line="240" w:lineRule="exact"/>
        <w:ind w:left="1418" w:hanging="1418"/>
        <w:rPr>
          <w:rFonts w:asciiTheme="minorHAnsi" w:hAnsiTheme="minorHAnsi" w:cstheme="minorHAnsi"/>
          <w:b/>
          <w:bCs/>
          <w:sz w:val="22"/>
          <w:szCs w:val="22"/>
        </w:rPr>
      </w:pPr>
    </w:p>
    <w:p w14:paraId="0EB5A9D0" w14:textId="376C494D" w:rsidR="00063DD0" w:rsidRPr="009D4CC2" w:rsidRDefault="00063DD0" w:rsidP="008C0F99">
      <w:pPr>
        <w:numPr>
          <w:ilvl w:val="0"/>
          <w:numId w:val="50"/>
        </w:numPr>
        <w:spacing w:line="240" w:lineRule="exact"/>
        <w:ind w:left="357" w:hanging="357"/>
        <w:jc w:val="both"/>
        <w:rPr>
          <w:rFonts w:ascii="Calibri" w:hAnsi="Calibri" w:cs="Calibri"/>
          <w:sz w:val="22"/>
          <w:szCs w:val="22"/>
        </w:rPr>
      </w:pPr>
      <w:r w:rsidRPr="003A4814">
        <w:rPr>
          <w:rFonts w:ascii="Calibri" w:hAnsi="Calibri" w:cs="Calibri"/>
          <w:b/>
          <w:bCs/>
          <w:sz w:val="22"/>
          <w:szCs w:val="22"/>
        </w:rPr>
        <w:t xml:space="preserve">Termin obowiązywania umowy: </w:t>
      </w:r>
      <w:r w:rsidR="00E65B34">
        <w:rPr>
          <w:rFonts w:ascii="Calibri" w:hAnsi="Calibri" w:cs="Calibri"/>
          <w:b/>
          <w:bCs/>
          <w:sz w:val="22"/>
          <w:szCs w:val="22"/>
        </w:rPr>
        <w:t xml:space="preserve">6 miesięcy, </w:t>
      </w:r>
      <w:r w:rsidR="00E65B34" w:rsidRPr="00E65B34">
        <w:rPr>
          <w:rFonts w:ascii="Calibri" w:hAnsi="Calibri" w:cs="Calibri"/>
          <w:bCs/>
          <w:sz w:val="22"/>
          <w:szCs w:val="22"/>
        </w:rPr>
        <w:t>jednak nie wcześniej niż od dnia</w:t>
      </w:r>
      <w:r w:rsidR="00E65B34">
        <w:rPr>
          <w:rFonts w:ascii="Calibri" w:hAnsi="Calibri" w:cs="Calibri"/>
          <w:b/>
          <w:bCs/>
          <w:sz w:val="22"/>
          <w:szCs w:val="22"/>
        </w:rPr>
        <w:t xml:space="preserve"> </w:t>
      </w:r>
      <w:r w:rsidR="00E65B34" w:rsidRPr="009A7723">
        <w:rPr>
          <w:rFonts w:ascii="Calibri" w:hAnsi="Calibri" w:cs="Calibri"/>
          <w:b/>
          <w:bCs/>
          <w:sz w:val="22"/>
          <w:szCs w:val="22"/>
        </w:rPr>
        <w:t>01.0</w:t>
      </w:r>
      <w:r w:rsidR="005E361D">
        <w:rPr>
          <w:rFonts w:ascii="Calibri" w:hAnsi="Calibri" w:cs="Calibri"/>
          <w:b/>
          <w:bCs/>
          <w:sz w:val="22"/>
          <w:szCs w:val="22"/>
        </w:rPr>
        <w:t>1</w:t>
      </w:r>
      <w:r w:rsidR="00E65B34" w:rsidRPr="009A7723">
        <w:rPr>
          <w:rFonts w:ascii="Calibri" w:hAnsi="Calibri" w:cs="Calibri"/>
          <w:b/>
          <w:bCs/>
          <w:sz w:val="22"/>
          <w:szCs w:val="22"/>
        </w:rPr>
        <w:t>.202</w:t>
      </w:r>
      <w:r w:rsidR="005E361D">
        <w:rPr>
          <w:rFonts w:ascii="Calibri" w:hAnsi="Calibri" w:cs="Calibri"/>
          <w:b/>
          <w:bCs/>
          <w:sz w:val="22"/>
          <w:szCs w:val="22"/>
        </w:rPr>
        <w:t>5</w:t>
      </w:r>
      <w:r w:rsidR="00E65B34" w:rsidRPr="009A7723">
        <w:rPr>
          <w:rFonts w:ascii="Calibri" w:hAnsi="Calibri" w:cs="Calibri"/>
          <w:b/>
          <w:bCs/>
          <w:sz w:val="22"/>
          <w:szCs w:val="22"/>
        </w:rPr>
        <w:t xml:space="preserve"> r.</w:t>
      </w:r>
    </w:p>
    <w:p w14:paraId="3F119EB6" w14:textId="77777777" w:rsidR="00063DD0" w:rsidRDefault="00063DD0" w:rsidP="00063DD0">
      <w:pPr>
        <w:spacing w:line="240" w:lineRule="exact"/>
        <w:ind w:left="357"/>
        <w:jc w:val="both"/>
        <w:rPr>
          <w:rFonts w:ascii="Calibri" w:hAnsi="Calibri" w:cs="Calibri"/>
          <w:sz w:val="22"/>
          <w:szCs w:val="22"/>
        </w:rPr>
      </w:pPr>
    </w:p>
    <w:p w14:paraId="26B115D5" w14:textId="05E87F63" w:rsidR="004276BF" w:rsidRPr="00063DD0" w:rsidRDefault="00063DD0" w:rsidP="00960D6E">
      <w:pPr>
        <w:numPr>
          <w:ilvl w:val="0"/>
          <w:numId w:val="50"/>
        </w:numPr>
        <w:spacing w:line="240" w:lineRule="exact"/>
        <w:ind w:left="357" w:hanging="357"/>
        <w:rPr>
          <w:rFonts w:ascii="Calibri" w:hAnsi="Calibri" w:cs="Calibri"/>
          <w:sz w:val="22"/>
          <w:szCs w:val="22"/>
        </w:rPr>
      </w:pPr>
      <w:r w:rsidRPr="009D4CC2">
        <w:rPr>
          <w:rFonts w:ascii="Calibri" w:hAnsi="Calibri" w:cs="Calibri"/>
          <w:b/>
          <w:sz w:val="22"/>
          <w:szCs w:val="22"/>
        </w:rPr>
        <w:t>Termin realizacji dostaw, częstotliwość dostaw</w:t>
      </w:r>
      <w:r w:rsidRPr="00063DD0">
        <w:rPr>
          <w:rFonts w:ascii="Calibri" w:hAnsi="Calibri" w:cs="Calibri"/>
          <w:sz w:val="22"/>
          <w:szCs w:val="22"/>
        </w:rPr>
        <w:t xml:space="preserve"> oraz </w:t>
      </w:r>
      <w:r w:rsidR="00A72AED">
        <w:rPr>
          <w:rFonts w:ascii="Calibri" w:hAnsi="Calibri" w:cs="Calibri"/>
          <w:b/>
          <w:sz w:val="22"/>
          <w:szCs w:val="22"/>
        </w:rPr>
        <w:t>miejsce</w:t>
      </w:r>
      <w:r w:rsidRPr="009D4CC2">
        <w:rPr>
          <w:rFonts w:ascii="Calibri" w:hAnsi="Calibri" w:cs="Calibri"/>
          <w:b/>
          <w:sz w:val="22"/>
          <w:szCs w:val="22"/>
        </w:rPr>
        <w:t xml:space="preserve"> dostaw</w:t>
      </w:r>
      <w:r w:rsidR="00B00063">
        <w:rPr>
          <w:rFonts w:ascii="Calibri" w:hAnsi="Calibri" w:cs="Calibri"/>
          <w:b/>
          <w:sz w:val="22"/>
          <w:szCs w:val="22"/>
        </w:rPr>
        <w:t xml:space="preserve">: </w:t>
      </w:r>
      <w:r w:rsidRPr="00063DD0">
        <w:rPr>
          <w:rFonts w:ascii="Calibri" w:hAnsi="Calibri" w:cs="Calibri"/>
          <w:sz w:val="22"/>
          <w:szCs w:val="22"/>
        </w:rPr>
        <w:t xml:space="preserve">określone w </w:t>
      </w:r>
      <w:r w:rsidRPr="00C3194E">
        <w:rPr>
          <w:rFonts w:ascii="Calibri" w:hAnsi="Calibri" w:cs="Calibri"/>
          <w:b/>
          <w:sz w:val="22"/>
          <w:szCs w:val="22"/>
        </w:rPr>
        <w:t>projekcie umowy</w:t>
      </w:r>
      <w:r w:rsidRPr="00063DD0">
        <w:rPr>
          <w:rFonts w:ascii="Calibri" w:hAnsi="Calibri" w:cs="Calibri"/>
          <w:sz w:val="22"/>
          <w:szCs w:val="22"/>
        </w:rPr>
        <w:t xml:space="preserve"> </w:t>
      </w:r>
      <w:r w:rsidRPr="009D4CC2">
        <w:rPr>
          <w:rFonts w:ascii="Calibri" w:hAnsi="Calibri" w:cs="Calibri"/>
          <w:b/>
          <w:sz w:val="22"/>
          <w:szCs w:val="22"/>
        </w:rPr>
        <w:t xml:space="preserve">(Załączniku nr </w:t>
      </w:r>
      <w:r w:rsidR="004E55AF">
        <w:rPr>
          <w:rFonts w:ascii="Calibri" w:hAnsi="Calibri" w:cs="Calibri"/>
          <w:b/>
          <w:sz w:val="22"/>
          <w:szCs w:val="22"/>
        </w:rPr>
        <w:t>3</w:t>
      </w:r>
      <w:r w:rsidRPr="009D4CC2">
        <w:rPr>
          <w:rFonts w:ascii="Calibri" w:hAnsi="Calibri" w:cs="Calibri"/>
          <w:b/>
          <w:sz w:val="22"/>
          <w:szCs w:val="22"/>
        </w:rPr>
        <w:t xml:space="preserve"> do SWZ)</w:t>
      </w:r>
      <w:r w:rsidRPr="00063DD0">
        <w:rPr>
          <w:rFonts w:ascii="Calibri" w:hAnsi="Calibri" w:cs="Calibri"/>
          <w:sz w:val="22"/>
          <w:szCs w:val="22"/>
        </w:rPr>
        <w:t>.</w:t>
      </w:r>
    </w:p>
    <w:p w14:paraId="32AA7CA3" w14:textId="77777777" w:rsidR="00063DD0" w:rsidRDefault="00063DD0" w:rsidP="00063DD0">
      <w:pPr>
        <w:tabs>
          <w:tab w:val="left" w:pos="284"/>
          <w:tab w:val="left" w:pos="1134"/>
        </w:tabs>
        <w:spacing w:line="240" w:lineRule="exact"/>
        <w:rPr>
          <w:rFonts w:asciiTheme="minorHAnsi" w:hAnsiTheme="minorHAnsi" w:cstheme="minorHAnsi"/>
          <w:b/>
          <w:sz w:val="22"/>
          <w:szCs w:val="22"/>
        </w:rPr>
      </w:pPr>
    </w:p>
    <w:p w14:paraId="1A2BD980" w14:textId="77777777" w:rsidR="007A215E" w:rsidRDefault="007A215E" w:rsidP="008464EE">
      <w:pPr>
        <w:pStyle w:val="Akapitzlist"/>
        <w:numPr>
          <w:ilvl w:val="0"/>
          <w:numId w:val="65"/>
        </w:numPr>
        <w:tabs>
          <w:tab w:val="left" w:pos="284"/>
          <w:tab w:val="left" w:pos="1134"/>
        </w:tabs>
        <w:spacing w:line="240" w:lineRule="exact"/>
        <w:rPr>
          <w:rFonts w:asciiTheme="minorHAnsi" w:hAnsiTheme="minorHAnsi" w:cstheme="minorHAnsi"/>
          <w:bCs/>
        </w:rPr>
      </w:pPr>
      <w:r>
        <w:rPr>
          <w:rFonts w:asciiTheme="minorHAnsi" w:hAnsiTheme="minorHAnsi" w:cstheme="minorHAnsi"/>
          <w:bCs/>
        </w:rPr>
        <w:t>Termin realizacji dostaw i częstotliwość dostaw:</w:t>
      </w:r>
    </w:p>
    <w:p w14:paraId="1D97D7F4" w14:textId="036ACB06" w:rsidR="007A215E" w:rsidRDefault="007A215E" w:rsidP="007A215E">
      <w:pPr>
        <w:pStyle w:val="Akapitzlist"/>
        <w:tabs>
          <w:tab w:val="left" w:pos="284"/>
          <w:tab w:val="left" w:pos="1134"/>
        </w:tabs>
        <w:spacing w:line="240" w:lineRule="exact"/>
        <w:ind w:left="717"/>
        <w:rPr>
          <w:rFonts w:asciiTheme="minorHAnsi" w:hAnsiTheme="minorHAnsi" w:cstheme="minorHAnsi"/>
          <w:bCs/>
        </w:rPr>
      </w:pPr>
      <w:r>
        <w:rPr>
          <w:rFonts w:asciiTheme="minorHAnsi" w:hAnsiTheme="minorHAnsi" w:cstheme="minorHAnsi"/>
          <w:bCs/>
        </w:rPr>
        <w:t xml:space="preserve">- </w:t>
      </w:r>
      <w:r w:rsidR="008464EE" w:rsidRPr="008464EE">
        <w:rPr>
          <w:rFonts w:asciiTheme="minorHAnsi" w:hAnsiTheme="minorHAnsi" w:cstheme="minorHAnsi"/>
          <w:bCs/>
        </w:rPr>
        <w:t>Dostawy przedmiotu będą realizowane</w:t>
      </w:r>
      <w:r w:rsidR="008464EE">
        <w:rPr>
          <w:rFonts w:asciiTheme="minorHAnsi" w:hAnsiTheme="minorHAnsi" w:cstheme="minorHAnsi"/>
          <w:bCs/>
        </w:rPr>
        <w:t xml:space="preserve"> 6 razy w tygodniu tj.</w:t>
      </w:r>
      <w:r w:rsidR="008464EE" w:rsidRPr="008464EE">
        <w:rPr>
          <w:rFonts w:asciiTheme="minorHAnsi" w:hAnsiTheme="minorHAnsi" w:cstheme="minorHAnsi"/>
          <w:bCs/>
        </w:rPr>
        <w:t xml:space="preserve"> </w:t>
      </w:r>
      <w:r w:rsidR="008464EE">
        <w:rPr>
          <w:rFonts w:asciiTheme="minorHAnsi" w:hAnsiTheme="minorHAnsi" w:cstheme="minorHAnsi"/>
          <w:bCs/>
        </w:rPr>
        <w:t>o</w:t>
      </w:r>
      <w:r w:rsidR="008464EE" w:rsidRPr="008464EE">
        <w:rPr>
          <w:rFonts w:asciiTheme="minorHAnsi" w:hAnsiTheme="minorHAnsi" w:cstheme="minorHAnsi"/>
          <w:bCs/>
        </w:rPr>
        <w:t xml:space="preserve">d poniedziałku do soboty </w:t>
      </w:r>
    </w:p>
    <w:p w14:paraId="5A60DEB2" w14:textId="4997E0A5" w:rsidR="007A215E" w:rsidRDefault="008464EE" w:rsidP="007A215E">
      <w:pPr>
        <w:pStyle w:val="Akapitzlist"/>
        <w:tabs>
          <w:tab w:val="left" w:pos="284"/>
          <w:tab w:val="left" w:pos="1134"/>
        </w:tabs>
        <w:spacing w:line="240" w:lineRule="exact"/>
        <w:ind w:left="717"/>
        <w:rPr>
          <w:rFonts w:asciiTheme="minorHAnsi" w:hAnsiTheme="minorHAnsi" w:cstheme="minorHAnsi"/>
          <w:bCs/>
        </w:rPr>
      </w:pPr>
      <w:r w:rsidRPr="008464EE">
        <w:rPr>
          <w:rFonts w:asciiTheme="minorHAnsi" w:hAnsiTheme="minorHAnsi" w:cstheme="minorHAnsi"/>
          <w:bCs/>
        </w:rPr>
        <w:t xml:space="preserve">z wyłączeniem dni świątecznych w godzinach od 8:00 do 12:00 </w:t>
      </w:r>
      <w:r>
        <w:rPr>
          <w:rFonts w:asciiTheme="minorHAnsi" w:hAnsiTheme="minorHAnsi" w:cstheme="minorHAnsi"/>
          <w:bCs/>
        </w:rPr>
        <w:t>na podstawie zamówień składanych telefonicznie lub drogą elektroniczną</w:t>
      </w:r>
      <w:r w:rsidR="007A215E">
        <w:rPr>
          <w:rFonts w:asciiTheme="minorHAnsi" w:hAnsiTheme="minorHAnsi" w:cstheme="minorHAnsi"/>
          <w:bCs/>
        </w:rPr>
        <w:t>.</w:t>
      </w:r>
    </w:p>
    <w:p w14:paraId="4A0739C5" w14:textId="77777777" w:rsidR="007A215E" w:rsidRDefault="007A215E" w:rsidP="007A215E">
      <w:pPr>
        <w:pStyle w:val="Akapitzlist"/>
        <w:numPr>
          <w:ilvl w:val="0"/>
          <w:numId w:val="65"/>
        </w:numPr>
        <w:tabs>
          <w:tab w:val="left" w:pos="284"/>
          <w:tab w:val="left" w:pos="1134"/>
        </w:tabs>
        <w:spacing w:line="240" w:lineRule="exact"/>
        <w:rPr>
          <w:rFonts w:asciiTheme="minorHAnsi" w:hAnsiTheme="minorHAnsi" w:cstheme="minorHAnsi"/>
          <w:bCs/>
        </w:rPr>
      </w:pPr>
      <w:r>
        <w:rPr>
          <w:rFonts w:asciiTheme="minorHAnsi" w:hAnsiTheme="minorHAnsi" w:cstheme="minorHAnsi"/>
          <w:bCs/>
        </w:rPr>
        <w:t xml:space="preserve">Miejsce dostaw: </w:t>
      </w:r>
    </w:p>
    <w:p w14:paraId="127BE5C4" w14:textId="7618F1F7" w:rsidR="007A215E" w:rsidRDefault="007A215E" w:rsidP="007A215E">
      <w:pPr>
        <w:pStyle w:val="Akapitzlist"/>
        <w:tabs>
          <w:tab w:val="left" w:pos="284"/>
          <w:tab w:val="left" w:pos="1134"/>
        </w:tabs>
        <w:spacing w:line="240" w:lineRule="exact"/>
        <w:ind w:left="717"/>
        <w:rPr>
          <w:rFonts w:asciiTheme="minorHAnsi" w:hAnsiTheme="minorHAnsi" w:cstheme="minorHAnsi"/>
          <w:bCs/>
        </w:rPr>
      </w:pPr>
      <w:r>
        <w:rPr>
          <w:rFonts w:asciiTheme="minorHAnsi" w:hAnsiTheme="minorHAnsi" w:cstheme="minorHAnsi"/>
          <w:bCs/>
        </w:rPr>
        <w:t xml:space="preserve">- </w:t>
      </w:r>
      <w:r w:rsidRPr="00D0483F">
        <w:rPr>
          <w:rFonts w:asciiTheme="minorHAnsi" w:hAnsiTheme="minorHAnsi" w:cstheme="minorHAnsi"/>
          <w:b/>
        </w:rPr>
        <w:t>Areszt Śledczy w Warszawie-Grochowie, ul. Chłopickiego 71A, 04-275 Warszawa</w:t>
      </w:r>
      <w:r>
        <w:rPr>
          <w:rFonts w:asciiTheme="minorHAnsi" w:hAnsiTheme="minorHAnsi" w:cstheme="minorHAnsi"/>
          <w:bCs/>
        </w:rPr>
        <w:t>, oraz</w:t>
      </w:r>
    </w:p>
    <w:p w14:paraId="29839B7B" w14:textId="77777777" w:rsidR="007A215E" w:rsidRPr="00D0483F" w:rsidRDefault="007A215E" w:rsidP="007A215E">
      <w:pPr>
        <w:pStyle w:val="Akapitzlist"/>
        <w:tabs>
          <w:tab w:val="left" w:pos="284"/>
          <w:tab w:val="left" w:pos="1134"/>
        </w:tabs>
        <w:spacing w:line="240" w:lineRule="exact"/>
        <w:ind w:left="717"/>
        <w:rPr>
          <w:rFonts w:asciiTheme="minorHAnsi" w:hAnsiTheme="minorHAnsi" w:cstheme="minorHAnsi"/>
          <w:b/>
        </w:rPr>
      </w:pPr>
      <w:r>
        <w:rPr>
          <w:rFonts w:asciiTheme="minorHAnsi" w:hAnsiTheme="minorHAnsi" w:cstheme="minorHAnsi"/>
          <w:bCs/>
        </w:rPr>
        <w:t xml:space="preserve">- </w:t>
      </w:r>
      <w:r w:rsidRPr="00D0483F">
        <w:rPr>
          <w:rFonts w:asciiTheme="minorHAnsi" w:hAnsiTheme="minorHAnsi" w:cstheme="minorHAnsi"/>
          <w:b/>
        </w:rPr>
        <w:t xml:space="preserve">Oddział Zewnętrzny Aresztu Śledczego w Warszawie-Grochowie, ul. Nadbużańska 39, </w:t>
      </w:r>
    </w:p>
    <w:p w14:paraId="27D123D0" w14:textId="2AC6D91B" w:rsidR="007A215E" w:rsidRPr="00D0483F" w:rsidRDefault="007A215E" w:rsidP="007A215E">
      <w:pPr>
        <w:pStyle w:val="Akapitzlist"/>
        <w:tabs>
          <w:tab w:val="left" w:pos="284"/>
          <w:tab w:val="left" w:pos="1134"/>
        </w:tabs>
        <w:spacing w:line="240" w:lineRule="exact"/>
        <w:ind w:left="717"/>
        <w:rPr>
          <w:rFonts w:asciiTheme="minorHAnsi" w:hAnsiTheme="minorHAnsi" w:cstheme="minorHAnsi"/>
          <w:b/>
        </w:rPr>
      </w:pPr>
      <w:r w:rsidRPr="00D0483F">
        <w:rPr>
          <w:rFonts w:asciiTheme="minorHAnsi" w:hAnsiTheme="minorHAnsi" w:cstheme="minorHAnsi"/>
          <w:b/>
        </w:rPr>
        <w:t>07-203 Popowo Parcele</w:t>
      </w:r>
    </w:p>
    <w:tbl>
      <w:tblPr>
        <w:tblStyle w:val="Tabela-Siatka"/>
        <w:tblW w:w="0" w:type="auto"/>
        <w:tblLook w:val="04A0" w:firstRow="1" w:lastRow="0" w:firstColumn="1" w:lastColumn="0" w:noHBand="0" w:noVBand="1"/>
      </w:tblPr>
      <w:tblGrid>
        <w:gridCol w:w="9062"/>
      </w:tblGrid>
      <w:tr w:rsidR="00B51223" w:rsidRPr="00636B3B" w14:paraId="7BBBD8C7" w14:textId="77777777" w:rsidTr="00636B3B">
        <w:tc>
          <w:tcPr>
            <w:tcW w:w="9062" w:type="dxa"/>
          </w:tcPr>
          <w:p w14:paraId="30BA7233" w14:textId="4CD12250" w:rsidR="00B51223" w:rsidRPr="00636B3B" w:rsidRDefault="006D153B" w:rsidP="00636B3B">
            <w:pPr>
              <w:pStyle w:val="Nagwek2"/>
              <w:ind w:left="1134" w:hanging="1134"/>
              <w:rPr>
                <w:rFonts w:asciiTheme="minorHAnsi" w:hAnsiTheme="minorHAnsi"/>
                <w:b/>
                <w:sz w:val="22"/>
                <w:szCs w:val="22"/>
              </w:rPr>
            </w:pPr>
            <w:bookmarkStart w:id="7" w:name="_Toc153287013"/>
            <w:r w:rsidRPr="00636B3B">
              <w:rPr>
                <w:rFonts w:asciiTheme="minorHAnsi" w:hAnsiTheme="minorHAnsi"/>
                <w:b/>
                <w:sz w:val="22"/>
                <w:szCs w:val="22"/>
              </w:rPr>
              <w:t>Rozdział 6.</w:t>
            </w:r>
            <w:r w:rsidRPr="00636B3B">
              <w:rPr>
                <w:rFonts w:asciiTheme="minorHAnsi" w:hAnsiTheme="minorHAnsi"/>
                <w:b/>
                <w:sz w:val="22"/>
                <w:szCs w:val="22"/>
              </w:rPr>
              <w:tab/>
              <w:t>Informacje o obowiązku osobistego wykonania przez wykonawcę kluczowych zadań, jeżeli zamawiający dokonuje takiego zastrzeżenia zgodnie z art. 60 i art. 121 Ustawy.</w:t>
            </w:r>
            <w:bookmarkEnd w:id="7"/>
          </w:p>
        </w:tc>
      </w:tr>
    </w:tbl>
    <w:p w14:paraId="5C9ED9AE" w14:textId="77777777" w:rsidR="00B51223" w:rsidRDefault="00B51223" w:rsidP="00063DD0">
      <w:pPr>
        <w:tabs>
          <w:tab w:val="left" w:pos="284"/>
          <w:tab w:val="left" w:pos="1134"/>
        </w:tabs>
        <w:spacing w:line="240" w:lineRule="exact"/>
        <w:rPr>
          <w:rFonts w:asciiTheme="minorHAnsi" w:hAnsiTheme="minorHAnsi" w:cstheme="minorHAnsi"/>
          <w:b/>
          <w:sz w:val="22"/>
          <w:szCs w:val="22"/>
        </w:rPr>
      </w:pPr>
    </w:p>
    <w:p w14:paraId="6231B9E3" w14:textId="77777777" w:rsidR="00A72E13" w:rsidRPr="00CB5DF6" w:rsidRDefault="00A72E13" w:rsidP="00A72E13">
      <w:pPr>
        <w:pStyle w:val="Akapitzlist"/>
        <w:tabs>
          <w:tab w:val="left" w:pos="0"/>
        </w:tabs>
        <w:spacing w:after="0" w:line="240" w:lineRule="exact"/>
        <w:ind w:left="357"/>
        <w:rPr>
          <w:rFonts w:asciiTheme="minorHAnsi" w:hAnsiTheme="minorHAnsi" w:cstheme="minorHAnsi"/>
        </w:rPr>
      </w:pPr>
      <w:r w:rsidRPr="00CB5DF6">
        <w:rPr>
          <w:rFonts w:asciiTheme="minorHAnsi" w:hAnsiTheme="minorHAnsi" w:cstheme="minorHAnsi"/>
        </w:rPr>
        <w:t>Zamawiający nie zastrzega obowiązku osobistego wykonania przez wykonawcę kluczowych zadań.</w:t>
      </w:r>
    </w:p>
    <w:p w14:paraId="6F9ABE32" w14:textId="77777777" w:rsidR="00A72E13" w:rsidRDefault="00A72E13" w:rsidP="00CB5DF6">
      <w:pPr>
        <w:tabs>
          <w:tab w:val="left" w:pos="284"/>
          <w:tab w:val="left" w:pos="113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09EE9EEE" w14:textId="77777777" w:rsidTr="00636B3B">
        <w:tc>
          <w:tcPr>
            <w:tcW w:w="9062" w:type="dxa"/>
          </w:tcPr>
          <w:p w14:paraId="64F79A7D" w14:textId="03FAEA42" w:rsidR="00B51223" w:rsidRPr="00636B3B" w:rsidRDefault="006D153B" w:rsidP="00636B3B">
            <w:pPr>
              <w:pStyle w:val="Nagwek2"/>
              <w:ind w:left="1134" w:hanging="1134"/>
              <w:rPr>
                <w:rFonts w:asciiTheme="minorHAnsi" w:hAnsiTheme="minorHAnsi"/>
                <w:b/>
                <w:sz w:val="22"/>
                <w:szCs w:val="22"/>
              </w:rPr>
            </w:pPr>
            <w:bookmarkStart w:id="8" w:name="_Toc153287014"/>
            <w:r w:rsidRPr="00636B3B">
              <w:rPr>
                <w:rFonts w:asciiTheme="minorHAnsi" w:hAnsiTheme="minorHAnsi"/>
                <w:b/>
                <w:sz w:val="22"/>
                <w:szCs w:val="22"/>
              </w:rPr>
              <w:t>Rozdział 7.</w:t>
            </w:r>
            <w:r w:rsidRPr="00636B3B">
              <w:rPr>
                <w:rFonts w:asciiTheme="minorHAnsi" w:hAnsiTheme="minorHAnsi"/>
                <w:b/>
                <w:sz w:val="22"/>
                <w:szCs w:val="22"/>
              </w:rPr>
              <w:tab/>
              <w:t>Informacje o przedmiotowych środkach dowodowych.</w:t>
            </w:r>
            <w:bookmarkEnd w:id="8"/>
          </w:p>
        </w:tc>
      </w:tr>
    </w:tbl>
    <w:p w14:paraId="70784AB8" w14:textId="77777777" w:rsidR="00B51223" w:rsidRPr="00CB5DF6" w:rsidRDefault="00B51223" w:rsidP="00CB5DF6">
      <w:pPr>
        <w:tabs>
          <w:tab w:val="left" w:pos="284"/>
          <w:tab w:val="left" w:pos="1134"/>
        </w:tabs>
        <w:spacing w:line="240" w:lineRule="exact"/>
        <w:rPr>
          <w:rFonts w:asciiTheme="minorHAnsi" w:hAnsiTheme="minorHAnsi" w:cstheme="minorHAnsi"/>
          <w:b/>
          <w:sz w:val="22"/>
          <w:szCs w:val="22"/>
        </w:rPr>
      </w:pPr>
    </w:p>
    <w:p w14:paraId="159DB255" w14:textId="0C625EE9" w:rsidR="00A71A8A" w:rsidRPr="00CB5DF6" w:rsidRDefault="00A71A8A" w:rsidP="00CB5DF6">
      <w:pPr>
        <w:pStyle w:val="Tekstpodstawowywcity3"/>
        <w:suppressAutoHyphens/>
        <w:spacing w:line="240" w:lineRule="exact"/>
        <w:ind w:left="357"/>
        <w:jc w:val="both"/>
        <w:rPr>
          <w:rFonts w:asciiTheme="minorHAnsi" w:hAnsiTheme="minorHAnsi" w:cstheme="minorHAnsi"/>
          <w:b w:val="0"/>
          <w:bCs/>
          <w:sz w:val="22"/>
          <w:szCs w:val="22"/>
        </w:rPr>
      </w:pPr>
      <w:r w:rsidRPr="00CB5DF6">
        <w:rPr>
          <w:rFonts w:asciiTheme="minorHAnsi" w:hAnsiTheme="minorHAnsi" w:cstheme="minorHAnsi"/>
          <w:b w:val="0"/>
          <w:sz w:val="22"/>
          <w:szCs w:val="22"/>
        </w:rPr>
        <w:t>Zamawiający nie przewiduje żądania przedmiotowych środk</w:t>
      </w:r>
      <w:r w:rsidR="00A23E12">
        <w:rPr>
          <w:rFonts w:asciiTheme="minorHAnsi" w:hAnsiTheme="minorHAnsi" w:cstheme="minorHAnsi"/>
          <w:b w:val="0"/>
          <w:sz w:val="22"/>
          <w:szCs w:val="22"/>
        </w:rPr>
        <w:t>ów</w:t>
      </w:r>
      <w:r w:rsidRPr="00CB5DF6">
        <w:rPr>
          <w:rFonts w:asciiTheme="minorHAnsi" w:hAnsiTheme="minorHAnsi" w:cstheme="minorHAnsi"/>
          <w:b w:val="0"/>
          <w:sz w:val="22"/>
          <w:szCs w:val="22"/>
        </w:rPr>
        <w:t xml:space="preserve"> dowodowych.</w:t>
      </w:r>
    </w:p>
    <w:p w14:paraId="38DD4D9B" w14:textId="76C897C7" w:rsidR="0013754A" w:rsidRDefault="0013754A" w:rsidP="00CB5DF6">
      <w:pPr>
        <w:tabs>
          <w:tab w:val="left" w:pos="284"/>
        </w:tabs>
        <w:spacing w:line="240" w:lineRule="exact"/>
        <w:rPr>
          <w:rFonts w:asciiTheme="minorHAnsi" w:hAnsiTheme="minorHAnsi" w:cstheme="minorHAnsi"/>
          <w:b/>
          <w:sz w:val="22"/>
          <w:szCs w:val="22"/>
        </w:rPr>
      </w:pPr>
    </w:p>
    <w:tbl>
      <w:tblPr>
        <w:tblStyle w:val="Tabela-Siatka"/>
        <w:tblW w:w="0" w:type="auto"/>
        <w:tblLook w:val="04A0" w:firstRow="1" w:lastRow="0" w:firstColumn="1" w:lastColumn="0" w:noHBand="0" w:noVBand="1"/>
      </w:tblPr>
      <w:tblGrid>
        <w:gridCol w:w="9062"/>
      </w:tblGrid>
      <w:tr w:rsidR="00B51223" w:rsidRPr="00636B3B" w14:paraId="15737898" w14:textId="77777777" w:rsidTr="00636B3B">
        <w:tc>
          <w:tcPr>
            <w:tcW w:w="9062" w:type="dxa"/>
          </w:tcPr>
          <w:p w14:paraId="2A68E705" w14:textId="4EA8E9EE" w:rsidR="00B51223" w:rsidRPr="00636B3B" w:rsidRDefault="006D153B" w:rsidP="00636B3B">
            <w:pPr>
              <w:pStyle w:val="Nagwek2"/>
              <w:ind w:left="1134" w:hanging="1134"/>
              <w:rPr>
                <w:rFonts w:asciiTheme="minorHAnsi" w:hAnsiTheme="minorHAnsi"/>
                <w:b/>
                <w:sz w:val="22"/>
                <w:szCs w:val="22"/>
              </w:rPr>
            </w:pPr>
            <w:bookmarkStart w:id="9" w:name="_Toc153287015"/>
            <w:r w:rsidRPr="00636B3B">
              <w:rPr>
                <w:rFonts w:asciiTheme="minorHAnsi" w:hAnsiTheme="minorHAnsi"/>
                <w:b/>
                <w:sz w:val="22"/>
                <w:szCs w:val="22"/>
              </w:rPr>
              <w:t>Rozdział 8.</w:t>
            </w:r>
            <w:r w:rsidRPr="00636B3B">
              <w:rPr>
                <w:rFonts w:asciiTheme="minorHAnsi" w:hAnsiTheme="minorHAnsi"/>
                <w:b/>
                <w:sz w:val="22"/>
                <w:szCs w:val="22"/>
              </w:rPr>
              <w:tab/>
              <w:t>Informacje o warunkach udziału w postępowaniu o udzielenie zamówienia.</w:t>
            </w:r>
            <w:bookmarkEnd w:id="9"/>
          </w:p>
        </w:tc>
      </w:tr>
    </w:tbl>
    <w:p w14:paraId="2253CB0F" w14:textId="77777777" w:rsidR="00B51223" w:rsidRPr="00CB5DF6" w:rsidRDefault="00B51223" w:rsidP="00CB5DF6">
      <w:pPr>
        <w:tabs>
          <w:tab w:val="left" w:pos="284"/>
        </w:tabs>
        <w:spacing w:line="240" w:lineRule="exact"/>
        <w:rPr>
          <w:rFonts w:asciiTheme="minorHAnsi" w:hAnsiTheme="minorHAnsi" w:cstheme="minorHAnsi"/>
          <w:b/>
          <w:sz w:val="22"/>
          <w:szCs w:val="22"/>
        </w:rPr>
      </w:pPr>
    </w:p>
    <w:p w14:paraId="091C1868" w14:textId="14BBB7CE"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O udzielenie zamówienia mogą ubiegać się wykonawcy, którzy </w:t>
      </w:r>
      <w:r w:rsidR="005E380B" w:rsidRPr="00CB5DF6">
        <w:rPr>
          <w:rFonts w:asciiTheme="minorHAnsi" w:hAnsiTheme="minorHAnsi" w:cstheme="minorHAnsi"/>
          <w:sz w:val="22"/>
          <w:szCs w:val="22"/>
        </w:rPr>
        <w:t xml:space="preserve">spełniają warunki udziału w postępowaniu oraz nie podlegają </w:t>
      </w:r>
      <w:r w:rsidRPr="00CB5DF6">
        <w:rPr>
          <w:rFonts w:asciiTheme="minorHAnsi" w:hAnsiTheme="minorHAnsi" w:cstheme="minorHAnsi"/>
          <w:sz w:val="22"/>
          <w:szCs w:val="22"/>
        </w:rPr>
        <w:t>wykluczeniu na zasadach określonych w Rozdziale 9 SWZ</w:t>
      </w:r>
      <w:r w:rsidR="00936A03" w:rsidRPr="00CB5DF6">
        <w:rPr>
          <w:rFonts w:asciiTheme="minorHAnsi" w:hAnsiTheme="minorHAnsi" w:cstheme="minorHAnsi"/>
          <w:sz w:val="22"/>
          <w:szCs w:val="22"/>
        </w:rPr>
        <w:t>.</w:t>
      </w:r>
    </w:p>
    <w:p w14:paraId="15E0F4AC" w14:textId="77777777" w:rsidR="008D28D9" w:rsidRPr="00CB5DF6" w:rsidRDefault="008D28D9" w:rsidP="005360E3">
      <w:pPr>
        <w:numPr>
          <w:ilvl w:val="0"/>
          <w:numId w:val="8"/>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lastRenderedPageBreak/>
        <w:t>Zamawiający na podstawie art. 112 Ustawy informuje, że o udzielenie zamówienia mogą ubiegać się wykonawcy, którzy spełniają warunki udziału w postępowaniu dotyczące:</w:t>
      </w:r>
    </w:p>
    <w:p w14:paraId="7217285F" w14:textId="77777777" w:rsidR="008D28D9" w:rsidRPr="00CB5DF6" w:rsidRDefault="008D28D9" w:rsidP="00CB5DF6">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do występowania w obrocie gospodarczym</w:t>
      </w:r>
      <w:r w:rsidRPr="00CB5DF6">
        <w:rPr>
          <w:rFonts w:asciiTheme="minorHAnsi" w:hAnsiTheme="minorHAnsi" w:cstheme="minorHAnsi"/>
          <w:sz w:val="22"/>
          <w:szCs w:val="22"/>
        </w:rPr>
        <w:t>:</w:t>
      </w:r>
    </w:p>
    <w:p w14:paraId="03DF2FE7" w14:textId="77777777" w:rsidR="008D28D9" w:rsidRPr="00CB5DF6" w:rsidRDefault="008D28D9" w:rsidP="008A26FB">
      <w:pPr>
        <w:tabs>
          <w:tab w:val="left" w:pos="284"/>
        </w:tabs>
        <w:spacing w:line="240" w:lineRule="exact"/>
        <w:ind w:left="720"/>
        <w:rPr>
          <w:rFonts w:asciiTheme="minorHAnsi" w:hAnsiTheme="minorHAnsi" w:cstheme="minorHAnsi"/>
          <w:bCs/>
          <w:sz w:val="22"/>
          <w:szCs w:val="22"/>
        </w:rPr>
      </w:pPr>
      <w:r w:rsidRPr="00CB5DF6">
        <w:rPr>
          <w:rFonts w:asciiTheme="minorHAnsi" w:hAnsiTheme="minorHAnsi" w:cstheme="minorHAnsi"/>
          <w:sz w:val="22"/>
          <w:szCs w:val="22"/>
        </w:rPr>
        <w:t>Zamawiający nie wyznacza warunku w tym zakresie.</w:t>
      </w:r>
    </w:p>
    <w:p w14:paraId="243D6D89"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uprawnień do prowadzenia określonej działalności gospodarczej lub zawodowej, o ile wynika to z odrębnych przepisów:</w:t>
      </w:r>
    </w:p>
    <w:p w14:paraId="548E6532" w14:textId="77777777" w:rsidR="008364CE" w:rsidRPr="00CB5DF6" w:rsidRDefault="008364CE" w:rsidP="008A26FB">
      <w:pPr>
        <w:pStyle w:val="Akapitzlist"/>
        <w:spacing w:after="0" w:line="240" w:lineRule="exact"/>
        <w:rPr>
          <w:rFonts w:asciiTheme="minorHAnsi" w:hAnsiTheme="minorHAnsi" w:cstheme="minorHAnsi"/>
        </w:rPr>
      </w:pPr>
      <w:r w:rsidRPr="00CB5DF6">
        <w:rPr>
          <w:rFonts w:asciiTheme="minorHAnsi" w:hAnsiTheme="minorHAnsi" w:cstheme="minorHAnsi"/>
        </w:rPr>
        <w:t>Zamawiający nie wyznacza warunku w tym zakresie.</w:t>
      </w:r>
    </w:p>
    <w:p w14:paraId="0F6C5250" w14:textId="77777777" w:rsidR="008D28D9"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sytuacji ekonomicznej lub finansowej:</w:t>
      </w:r>
    </w:p>
    <w:p w14:paraId="624DF518" w14:textId="77777777" w:rsidR="008D28D9" w:rsidRPr="00CB5DF6" w:rsidRDefault="008D28D9" w:rsidP="008A26FB">
      <w:pPr>
        <w:spacing w:line="240" w:lineRule="exact"/>
        <w:ind w:firstLine="709"/>
        <w:rPr>
          <w:rFonts w:asciiTheme="minorHAnsi" w:hAnsiTheme="minorHAnsi" w:cstheme="minorHAnsi"/>
          <w:sz w:val="22"/>
          <w:szCs w:val="22"/>
        </w:rPr>
      </w:pPr>
      <w:r w:rsidRPr="00CB5DF6">
        <w:rPr>
          <w:rFonts w:asciiTheme="minorHAnsi" w:hAnsiTheme="minorHAnsi" w:cstheme="minorHAnsi"/>
          <w:sz w:val="22"/>
          <w:szCs w:val="22"/>
        </w:rPr>
        <w:t>Zamawiający nie wyznacza warunku w tym zakresie.</w:t>
      </w:r>
    </w:p>
    <w:p w14:paraId="5F7458D2" w14:textId="35CD5F1F" w:rsidR="005E7933" w:rsidRPr="00CB5DF6" w:rsidRDefault="008D28D9" w:rsidP="008A26FB">
      <w:pPr>
        <w:numPr>
          <w:ilvl w:val="0"/>
          <w:numId w:val="1"/>
        </w:numPr>
        <w:tabs>
          <w:tab w:val="left" w:pos="284"/>
        </w:tabs>
        <w:spacing w:line="240" w:lineRule="exact"/>
        <w:rPr>
          <w:rFonts w:asciiTheme="minorHAnsi" w:hAnsiTheme="minorHAnsi" w:cstheme="minorHAnsi"/>
          <w:b/>
          <w:sz w:val="22"/>
          <w:szCs w:val="22"/>
        </w:rPr>
      </w:pPr>
      <w:r w:rsidRPr="00CB5DF6">
        <w:rPr>
          <w:rFonts w:asciiTheme="minorHAnsi" w:hAnsiTheme="minorHAnsi" w:cstheme="minorHAnsi"/>
          <w:b/>
          <w:sz w:val="22"/>
          <w:szCs w:val="22"/>
        </w:rPr>
        <w:t>zdolności technicznej lub zawodowej:</w:t>
      </w:r>
    </w:p>
    <w:p w14:paraId="7BBCDF35" w14:textId="5239355F" w:rsidR="00CD4A99" w:rsidRPr="008A26FB" w:rsidRDefault="00EB177F" w:rsidP="008A26FB">
      <w:pPr>
        <w:pStyle w:val="Akapitzlist"/>
        <w:tabs>
          <w:tab w:val="left" w:pos="284"/>
        </w:tabs>
        <w:spacing w:after="0" w:line="240" w:lineRule="exact"/>
        <w:rPr>
          <w:rFonts w:asciiTheme="minorHAnsi" w:hAnsiTheme="minorHAnsi" w:cstheme="minorHAnsi"/>
        </w:rPr>
      </w:pPr>
      <w:r w:rsidRPr="008A26FB">
        <w:rPr>
          <w:rFonts w:asciiTheme="minorHAnsi" w:hAnsiTheme="minorHAnsi" w:cstheme="minorHAnsi"/>
        </w:rPr>
        <w:t xml:space="preserve">Zamawiający </w:t>
      </w:r>
      <w:r w:rsidR="00B477A6">
        <w:rPr>
          <w:rFonts w:asciiTheme="minorHAnsi" w:hAnsiTheme="minorHAnsi" w:cstheme="minorHAnsi"/>
        </w:rPr>
        <w:t xml:space="preserve">nie </w:t>
      </w:r>
      <w:r w:rsidRPr="008A26FB">
        <w:rPr>
          <w:rFonts w:asciiTheme="minorHAnsi" w:hAnsiTheme="minorHAnsi" w:cstheme="minorHAnsi"/>
        </w:rPr>
        <w:t>wyznacza warun</w:t>
      </w:r>
      <w:r w:rsidR="008A26FB" w:rsidRPr="008A26FB">
        <w:rPr>
          <w:rFonts w:asciiTheme="minorHAnsi" w:hAnsiTheme="minorHAnsi" w:cstheme="minorHAnsi"/>
        </w:rPr>
        <w:t>e</w:t>
      </w:r>
      <w:r w:rsidRPr="008A26FB">
        <w:rPr>
          <w:rFonts w:asciiTheme="minorHAnsi" w:hAnsiTheme="minorHAnsi" w:cstheme="minorHAnsi"/>
        </w:rPr>
        <w:t>k w tym zakresie</w:t>
      </w:r>
      <w:bookmarkStart w:id="10" w:name="_Hlk116228242"/>
      <w:r w:rsidR="007B017B">
        <w:rPr>
          <w:rFonts w:asciiTheme="minorHAnsi" w:hAnsiTheme="minorHAnsi" w:cstheme="minorHAnsi"/>
        </w:rPr>
        <w:t>.</w:t>
      </w:r>
    </w:p>
    <w:p w14:paraId="183E907D" w14:textId="726E53DF" w:rsidR="008A26FB" w:rsidRPr="008A26FB" w:rsidRDefault="008A26FB" w:rsidP="00C021D1">
      <w:pPr>
        <w:pStyle w:val="Akapitzlist"/>
        <w:spacing w:after="0" w:line="240" w:lineRule="exact"/>
        <w:ind w:left="1071"/>
        <w:jc w:val="both"/>
        <w:rPr>
          <w:rFonts w:cstheme="minorHAnsi"/>
        </w:rPr>
      </w:pPr>
    </w:p>
    <w:bookmarkEnd w:id="10"/>
    <w:p w14:paraId="608EDDB2" w14:textId="195B36EE" w:rsidR="00387F56" w:rsidRPr="00CB5DF6" w:rsidRDefault="00387F56" w:rsidP="008A26FB">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Informacja dla wykonawców wspólnie ubiegających się o udzielenie zamówienia (art. 58 Ustawy)</w:t>
      </w:r>
      <w:r w:rsidR="002821DC" w:rsidRPr="00CB5DF6">
        <w:rPr>
          <w:rFonts w:asciiTheme="minorHAnsi" w:eastAsia="Calibri" w:hAnsiTheme="minorHAnsi" w:cstheme="minorHAnsi"/>
          <w:bCs/>
          <w:sz w:val="22"/>
          <w:szCs w:val="22"/>
        </w:rPr>
        <w:t>.</w:t>
      </w:r>
    </w:p>
    <w:p w14:paraId="63DBF02C" w14:textId="2570810A"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 powinno być złożone wraz z ofertą</w:t>
      </w:r>
      <w:r w:rsidR="007C650D" w:rsidRPr="00CB5DF6">
        <w:rPr>
          <w:rFonts w:asciiTheme="minorHAnsi" w:hAnsiTheme="minorHAnsi" w:cstheme="minorHAnsi"/>
          <w:sz w:val="22"/>
          <w:szCs w:val="22"/>
        </w:rPr>
        <w:t>.</w:t>
      </w:r>
      <w:r w:rsidRPr="00CB5DF6">
        <w:rPr>
          <w:rFonts w:asciiTheme="minorHAnsi" w:hAnsiTheme="minorHAnsi" w:cstheme="minorHAnsi"/>
          <w:sz w:val="22"/>
          <w:szCs w:val="22"/>
        </w:rPr>
        <w:t>;</w:t>
      </w:r>
    </w:p>
    <w:p w14:paraId="0799A127" w14:textId="77777777"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niedopuszczalna jest sytuacja, kiedy wykonawca składa jedną ofertę samodzielnie, drugą zaś wspólnie z innymi wykonawcami. Dotyczy to również sytuacji, kiedy wykonawca ubiega się o zamówienie jako uczestnik dwóch konsorcjów.;</w:t>
      </w:r>
    </w:p>
    <w:p w14:paraId="2BC80E7D" w14:textId="3D3D7B3C"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eastAsia="Calibri" w:hAnsiTheme="minorHAnsi" w:cstheme="minorHAnsi"/>
          <w:b/>
          <w:sz w:val="22"/>
          <w:szCs w:val="22"/>
        </w:rPr>
        <w:t xml:space="preserve">wykonawcy wspólnie ubiegający się o udzielenie zamówienia </w:t>
      </w:r>
      <w:r w:rsidR="004C6A34" w:rsidRPr="00CB5DF6">
        <w:rPr>
          <w:rFonts w:asciiTheme="minorHAnsi" w:eastAsia="Calibri" w:hAnsiTheme="minorHAnsi" w:cstheme="minorHAnsi"/>
          <w:b/>
          <w:sz w:val="22"/>
          <w:szCs w:val="22"/>
        </w:rPr>
        <w:t>przekazują</w:t>
      </w:r>
      <w:r w:rsidRPr="00CB5DF6">
        <w:rPr>
          <w:rFonts w:asciiTheme="minorHAnsi" w:eastAsia="Calibri" w:hAnsiTheme="minorHAnsi" w:cstheme="minorHAnsi"/>
          <w:b/>
          <w:sz w:val="22"/>
          <w:szCs w:val="22"/>
        </w:rPr>
        <w:t xml:space="preserve"> informację</w:t>
      </w:r>
      <w:r w:rsidR="00B94A4B">
        <w:rPr>
          <w:rFonts w:asciiTheme="minorHAnsi" w:eastAsia="Calibri" w:hAnsiTheme="minorHAnsi" w:cstheme="minorHAnsi"/>
          <w:b/>
          <w:sz w:val="22"/>
          <w:szCs w:val="22"/>
        </w:rPr>
        <w:t xml:space="preserve"> przekazaną przez wszystkich wykonawców wspólnie ubiegających się o udzielenie zamówienia</w:t>
      </w:r>
      <w:r w:rsidRPr="00CB5DF6">
        <w:rPr>
          <w:rFonts w:asciiTheme="minorHAnsi" w:eastAsia="Calibri" w:hAnsiTheme="minorHAnsi" w:cstheme="minorHAnsi"/>
          <w:b/>
          <w:sz w:val="22"/>
          <w:szCs w:val="22"/>
        </w:rPr>
        <w:t xml:space="preserve">, z której wynika, jaki zakres zamówienia wykonają poszczególni wykonawcy; </w:t>
      </w:r>
    </w:p>
    <w:p w14:paraId="29D46AE6" w14:textId="2A478F5B" w:rsidR="00387F56" w:rsidRPr="00CB5DF6" w:rsidRDefault="00387F56" w:rsidP="008C0F99">
      <w:pPr>
        <w:numPr>
          <w:ilvl w:val="0"/>
          <w:numId w:val="25"/>
        </w:numPr>
        <w:spacing w:line="240" w:lineRule="exact"/>
        <w:ind w:hanging="360"/>
        <w:rPr>
          <w:rFonts w:asciiTheme="minorHAnsi" w:hAnsiTheme="minorHAnsi" w:cstheme="minorHAnsi"/>
          <w:sz w:val="22"/>
          <w:szCs w:val="22"/>
        </w:rPr>
      </w:pPr>
      <w:r w:rsidRPr="00CB5DF6">
        <w:rPr>
          <w:rFonts w:asciiTheme="minorHAnsi" w:hAnsiTheme="minorHAnsi" w:cstheme="minorHAnsi"/>
          <w:sz w:val="22"/>
          <w:szCs w:val="22"/>
        </w:rPr>
        <w:t xml:space="preserve">w przypadku wspólnego ubiegania się wykonawców o udzielenie zamówienia zamawiający bada, czy nie zachodzą podstawy wykluczenia </w:t>
      </w:r>
      <w:r w:rsidR="00BD290C" w:rsidRPr="00CB5DF6">
        <w:rPr>
          <w:rFonts w:asciiTheme="minorHAnsi" w:hAnsiTheme="minorHAnsi" w:cstheme="minorHAnsi"/>
          <w:sz w:val="22"/>
          <w:szCs w:val="22"/>
        </w:rPr>
        <w:t>wobec każdego z tych wykonawców.</w:t>
      </w:r>
    </w:p>
    <w:p w14:paraId="7F957309" w14:textId="77777777" w:rsidR="00DE0A4F" w:rsidRPr="00CB5DF6" w:rsidRDefault="00DE0A4F" w:rsidP="00CB5DF6">
      <w:pPr>
        <w:spacing w:line="240" w:lineRule="exact"/>
        <w:ind w:left="720"/>
        <w:rPr>
          <w:rFonts w:asciiTheme="minorHAnsi" w:hAnsiTheme="minorHAnsi" w:cstheme="minorHAnsi"/>
          <w:sz w:val="22"/>
          <w:szCs w:val="22"/>
        </w:rPr>
      </w:pPr>
    </w:p>
    <w:p w14:paraId="5515BEA3" w14:textId="6E8AD38C" w:rsidR="00387F56" w:rsidRPr="00CB5DF6" w:rsidRDefault="00387F56" w:rsidP="005360E3">
      <w:pPr>
        <w:numPr>
          <w:ilvl w:val="0"/>
          <w:numId w:val="8"/>
        </w:numPr>
        <w:spacing w:line="240" w:lineRule="exact"/>
        <w:ind w:left="357" w:hanging="357"/>
        <w:rPr>
          <w:rFonts w:asciiTheme="minorHAnsi" w:hAnsiTheme="minorHAnsi" w:cstheme="minorHAnsi"/>
          <w:sz w:val="22"/>
          <w:szCs w:val="22"/>
        </w:rPr>
      </w:pPr>
      <w:r w:rsidRPr="00CB5DF6">
        <w:rPr>
          <w:rFonts w:asciiTheme="minorHAnsi" w:eastAsia="Calibri" w:hAnsiTheme="minorHAnsi" w:cstheme="minorHAnsi"/>
          <w:b/>
          <w:sz w:val="22"/>
          <w:szCs w:val="22"/>
        </w:rPr>
        <w:t>Podwykonawstwo.</w:t>
      </w:r>
    </w:p>
    <w:p w14:paraId="3DDCA4DE" w14:textId="1E326239"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wykonawca może powierzyć wykonanie części zamówienia podwykonawcy/om. W takim przypadku wykonawca </w:t>
      </w:r>
      <w:r w:rsidR="00852907">
        <w:rPr>
          <w:rFonts w:asciiTheme="minorHAnsi" w:hAnsiTheme="minorHAnsi" w:cstheme="minorHAnsi"/>
          <w:color w:val="auto"/>
          <w:sz w:val="22"/>
          <w:szCs w:val="22"/>
        </w:rPr>
        <w:t xml:space="preserve">zobowiązany jest </w:t>
      </w:r>
      <w:r w:rsidR="00852907" w:rsidRPr="00370506">
        <w:rPr>
          <w:rFonts w:asciiTheme="minorHAnsi" w:hAnsiTheme="minorHAnsi" w:cstheme="minorHAnsi"/>
          <w:b/>
          <w:color w:val="auto"/>
          <w:sz w:val="22"/>
          <w:szCs w:val="22"/>
        </w:rPr>
        <w:t>przesłać</w:t>
      </w:r>
      <w:r w:rsidR="00852907">
        <w:rPr>
          <w:rFonts w:asciiTheme="minorHAnsi" w:hAnsiTheme="minorHAnsi" w:cstheme="minorHAnsi"/>
          <w:color w:val="auto"/>
          <w:sz w:val="22"/>
          <w:szCs w:val="22"/>
        </w:rPr>
        <w:t xml:space="preserve"> </w:t>
      </w:r>
      <w:r w:rsidR="00370506" w:rsidRPr="00370506">
        <w:rPr>
          <w:rFonts w:asciiTheme="minorHAnsi" w:hAnsiTheme="minorHAnsi" w:cstheme="minorHAnsi"/>
          <w:b/>
          <w:color w:val="auto"/>
          <w:sz w:val="22"/>
          <w:szCs w:val="22"/>
        </w:rPr>
        <w:t>wraz z ofertą</w:t>
      </w:r>
      <w:r w:rsidR="00370506">
        <w:rPr>
          <w:rFonts w:asciiTheme="minorHAnsi" w:hAnsiTheme="minorHAnsi" w:cstheme="minorHAnsi"/>
          <w:color w:val="auto"/>
          <w:sz w:val="22"/>
          <w:szCs w:val="22"/>
        </w:rPr>
        <w:t xml:space="preserve"> </w:t>
      </w:r>
      <w:r w:rsidR="00852907">
        <w:rPr>
          <w:rFonts w:asciiTheme="minorHAnsi" w:hAnsiTheme="minorHAnsi" w:cstheme="minorHAnsi"/>
          <w:color w:val="auto"/>
          <w:sz w:val="22"/>
          <w:szCs w:val="22"/>
        </w:rPr>
        <w:t xml:space="preserve">informację o tym </w:t>
      </w:r>
      <w:r w:rsidRPr="002F6A5A">
        <w:rPr>
          <w:rFonts w:asciiTheme="minorHAnsi" w:hAnsiTheme="minorHAnsi" w:cstheme="minorHAnsi"/>
          <w:color w:val="auto"/>
          <w:sz w:val="22"/>
          <w:szCs w:val="22"/>
        </w:rPr>
        <w:t>jaką część (zakres zamówienia) zamówienia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zamierza powierzyć podwykonawcom</w:t>
      </w:r>
      <w:r w:rsidR="00D73735">
        <w:rPr>
          <w:rFonts w:asciiTheme="minorHAnsi" w:hAnsiTheme="minorHAnsi" w:cstheme="minorHAnsi"/>
          <w:color w:val="auto"/>
          <w:sz w:val="22"/>
          <w:szCs w:val="22"/>
        </w:rPr>
        <w:t>;</w:t>
      </w:r>
    </w:p>
    <w:p w14:paraId="28089AA8" w14:textId="4089CA2A"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wykona</w:t>
      </w:r>
      <w:r w:rsidR="000A3271">
        <w:rPr>
          <w:rFonts w:asciiTheme="minorHAnsi" w:hAnsiTheme="minorHAnsi" w:cstheme="minorHAnsi"/>
          <w:color w:val="auto"/>
          <w:sz w:val="22"/>
          <w:szCs w:val="22"/>
        </w:rPr>
        <w:t>wca zamierza powierzyć wykonanie</w:t>
      </w:r>
      <w:r w:rsidRPr="002F6A5A">
        <w:rPr>
          <w:rFonts w:asciiTheme="minorHAnsi" w:hAnsiTheme="minorHAnsi" w:cstheme="minorHAnsi"/>
          <w:color w:val="auto"/>
          <w:sz w:val="22"/>
          <w:szCs w:val="22"/>
        </w:rPr>
        <w:t xml:space="preserve"> części zamówienia podwykonawcy/om, zamawiający żąda, aby przed </w:t>
      </w:r>
      <w:r w:rsidR="00D73735">
        <w:rPr>
          <w:rFonts w:asciiTheme="minorHAnsi" w:hAnsiTheme="minorHAnsi" w:cstheme="minorHAnsi"/>
          <w:color w:val="auto"/>
          <w:sz w:val="22"/>
          <w:szCs w:val="22"/>
        </w:rPr>
        <w:t xml:space="preserve">zawarciem umowy, </w:t>
      </w:r>
      <w:r w:rsidRPr="002F6A5A">
        <w:rPr>
          <w:rFonts w:asciiTheme="minorHAnsi" w:hAnsiTheme="minorHAnsi" w:cstheme="minorHAnsi"/>
          <w:color w:val="auto"/>
          <w:sz w:val="22"/>
          <w:szCs w:val="22"/>
        </w:rPr>
        <w:t>wykonawca</w:t>
      </w:r>
      <w:r w:rsidR="00D73735">
        <w:rPr>
          <w:rFonts w:asciiTheme="minorHAnsi" w:hAnsiTheme="minorHAnsi" w:cstheme="minorHAnsi"/>
          <w:color w:val="auto"/>
          <w:sz w:val="22"/>
          <w:szCs w:val="22"/>
        </w:rPr>
        <w:t xml:space="preserve"> </w:t>
      </w:r>
      <w:r w:rsidRPr="002F6A5A">
        <w:rPr>
          <w:rFonts w:asciiTheme="minorHAnsi" w:hAnsiTheme="minorHAnsi" w:cstheme="minorHAnsi"/>
          <w:color w:val="auto"/>
          <w:sz w:val="22"/>
          <w:szCs w:val="22"/>
        </w:rPr>
        <w:t>podał nazwy albo imiona i nazwiska oraz dane kontaktowe podwykonawców i osób do kontaktu z nimi, zaangażowanych w wykonanie zamówienia;</w:t>
      </w:r>
    </w:p>
    <w:p w14:paraId="272E73AB"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 xml:space="preserve">zamawiający może zbadać, czy nie zachodzą wobec podwykonawcy niebędącego podmiotem udostępniającym zasoby podstawy wykluczenia, o których mowa w art. 108 i art. 109 Ustawy. </w:t>
      </w:r>
    </w:p>
    <w:p w14:paraId="6E16EC69" w14:textId="77777777" w:rsid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jeżeli wobec podwykonawcy zachodzą podstawy wykluczenia, zamawiający żąda, aby wykonawca w terminie określonym przez zamawiającego zastąpił tego podwykonawcę pod rygorem niedopuszczenia podwykonawcy do realizacji części zamówienia lub zrezygnuje z powierzenia wykonania części zamówienia podwykonawcy;</w:t>
      </w:r>
    </w:p>
    <w:p w14:paraId="53638AA8" w14:textId="02436218" w:rsidR="002F6A5A" w:rsidRPr="002F6A5A" w:rsidRDefault="002F6A5A" w:rsidP="008C0F99">
      <w:pPr>
        <w:pStyle w:val="Default"/>
        <w:numPr>
          <w:ilvl w:val="0"/>
          <w:numId w:val="44"/>
        </w:numPr>
        <w:suppressAutoHyphens/>
        <w:spacing w:line="240" w:lineRule="exact"/>
        <w:ind w:left="714" w:hanging="357"/>
        <w:rPr>
          <w:rFonts w:asciiTheme="minorHAnsi" w:hAnsiTheme="minorHAnsi" w:cstheme="minorHAnsi"/>
          <w:color w:val="auto"/>
          <w:sz w:val="22"/>
          <w:szCs w:val="22"/>
        </w:rPr>
      </w:pPr>
      <w:r w:rsidRPr="002F6A5A">
        <w:rPr>
          <w:rFonts w:asciiTheme="minorHAnsi" w:hAnsiTheme="minorHAnsi" w:cstheme="minorHAnsi"/>
          <w:color w:val="auto"/>
          <w:sz w:val="22"/>
          <w:szCs w:val="22"/>
        </w:rPr>
        <w:t>powierzenie wykonania części zamówienia podwykonawcom nie zwalnia wykonawcy z odpowiedzialności za należyte wykonanie tego zamówienia. Wykonawca odpowiada za działania podwykonawcy jak za własne.</w:t>
      </w:r>
    </w:p>
    <w:p w14:paraId="5181C4E0" w14:textId="77777777" w:rsidR="001E7EEC" w:rsidRDefault="001E7EEC" w:rsidP="006D153B">
      <w:pPr>
        <w:pStyle w:val="Default"/>
        <w:suppressAutoHyphens/>
        <w:spacing w:line="240" w:lineRule="exact"/>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991CBD7" w14:textId="77777777" w:rsidTr="00636B3B">
        <w:tc>
          <w:tcPr>
            <w:tcW w:w="9062" w:type="dxa"/>
          </w:tcPr>
          <w:p w14:paraId="5F7D00BA" w14:textId="06CD698E" w:rsidR="006D153B" w:rsidRPr="00636B3B" w:rsidRDefault="006D153B" w:rsidP="00636B3B">
            <w:pPr>
              <w:pStyle w:val="Nagwek2"/>
              <w:ind w:left="1134" w:hanging="1134"/>
              <w:rPr>
                <w:rFonts w:asciiTheme="minorHAnsi" w:hAnsiTheme="minorHAnsi"/>
                <w:b/>
                <w:sz w:val="22"/>
                <w:szCs w:val="22"/>
              </w:rPr>
            </w:pPr>
            <w:bookmarkStart w:id="11" w:name="_Toc153287016"/>
            <w:r w:rsidRPr="00636B3B">
              <w:rPr>
                <w:rFonts w:asciiTheme="minorHAnsi" w:hAnsiTheme="minorHAnsi"/>
                <w:b/>
                <w:sz w:val="22"/>
                <w:szCs w:val="22"/>
              </w:rPr>
              <w:t>Rozdział 9.</w:t>
            </w:r>
            <w:r w:rsidRPr="00636B3B">
              <w:rPr>
                <w:rFonts w:asciiTheme="minorHAnsi" w:hAnsiTheme="minorHAnsi"/>
                <w:b/>
                <w:sz w:val="22"/>
                <w:szCs w:val="22"/>
              </w:rPr>
              <w:tab/>
              <w:t>Informacje o podstawach wykluczenia.</w:t>
            </w:r>
            <w:bookmarkEnd w:id="11"/>
          </w:p>
        </w:tc>
      </w:tr>
    </w:tbl>
    <w:p w14:paraId="411C7E38" w14:textId="77777777" w:rsidR="006D153B" w:rsidRPr="00CB5DF6" w:rsidRDefault="006D153B" w:rsidP="006D153B">
      <w:pPr>
        <w:pStyle w:val="Default"/>
        <w:suppressAutoHyphens/>
        <w:spacing w:line="240" w:lineRule="exact"/>
        <w:jc w:val="both"/>
        <w:rPr>
          <w:rFonts w:asciiTheme="minorHAnsi" w:hAnsiTheme="minorHAnsi" w:cstheme="minorHAnsi"/>
          <w:sz w:val="22"/>
          <w:szCs w:val="22"/>
        </w:rPr>
      </w:pPr>
    </w:p>
    <w:p w14:paraId="5512CA19" w14:textId="25CFB4B3" w:rsidR="00F35013" w:rsidRPr="00CB5DF6" w:rsidRDefault="00F35013"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wyklucza się Wykonawcę</w:t>
      </w:r>
      <w:r w:rsidR="00796100" w:rsidRPr="00CB5DF6">
        <w:rPr>
          <w:rFonts w:asciiTheme="minorHAnsi" w:hAnsiTheme="minorHAnsi" w:cstheme="minorHAnsi"/>
          <w:sz w:val="22"/>
          <w:szCs w:val="22"/>
        </w:rPr>
        <w:t xml:space="preserve"> na podstawie art. 108 ust. 1 Ustawy</w:t>
      </w:r>
      <w:r w:rsidRPr="00CB5DF6">
        <w:rPr>
          <w:rFonts w:asciiTheme="minorHAnsi" w:hAnsiTheme="minorHAnsi" w:cstheme="minorHAnsi"/>
          <w:sz w:val="22"/>
          <w:szCs w:val="22"/>
        </w:rPr>
        <w:t>:</w:t>
      </w:r>
    </w:p>
    <w:p w14:paraId="4CDFFDEB" w14:textId="419EFDC3"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będącego osobą fizyczną, którego prawomocnie skazano za przestępstwo:</w:t>
      </w:r>
    </w:p>
    <w:p w14:paraId="50318C70"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udziału w zorganizowanej grupie przestępczej albo związku mającym na celu popełnienie przestępstwa lub przestępstwa skarbowego, o którym mowa w art. 258 Kodeksu karnego,</w:t>
      </w:r>
    </w:p>
    <w:p w14:paraId="128388CA"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handlu ludźmi, o którym mowa w art. 189a Kodeksu karnego,</w:t>
      </w:r>
    </w:p>
    <w:p w14:paraId="41D84B84"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 xml:space="preserve">o którym mowa w art. 228–230a, art. 250a Kodeksu karnego, w art. 46-48 ustawy z dnia 25 czerwca 2010 r. o sporcie (Dz. U. z 2020 r. poz. 1133 oraz z 2021 r. poz. 2054) lub w art. 54 ust. 1-4 ustawy z dnia 12 maja 2011 r. o refundacji leków, środków spożywczych </w:t>
      </w:r>
      <w:r w:rsidRPr="00CB5DF6">
        <w:rPr>
          <w:rFonts w:asciiTheme="minorHAnsi" w:hAnsiTheme="minorHAnsi" w:cstheme="minorHAnsi"/>
        </w:rPr>
        <w:lastRenderedPageBreak/>
        <w:t>specjalnego przeznaczenia żywieniowego oraz wyrobów medycznych (Dz. U. z 2021 r. poz. 523, 1292, 1559 i 2054),</w:t>
      </w:r>
    </w:p>
    <w:p w14:paraId="31A37272"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AD89BA8"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charakterze terrorystycznym, o którym mowa w art. 115 § 20 Kodeksu karnego, lub mające na celu popełnienie tego przestępstwa,</w:t>
      </w:r>
    </w:p>
    <w:p w14:paraId="145AE077"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58EEF16" w14:textId="77777777"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4F423B" w14:textId="5776CEB8" w:rsidR="00F35013" w:rsidRPr="00CB5DF6" w:rsidRDefault="00F35013" w:rsidP="008C0F99">
      <w:pPr>
        <w:pStyle w:val="Akapitzlist"/>
        <w:numPr>
          <w:ilvl w:val="0"/>
          <w:numId w:val="36"/>
        </w:numPr>
        <w:spacing w:after="0" w:line="240" w:lineRule="exact"/>
        <w:ind w:left="1071" w:hanging="357"/>
        <w:rPr>
          <w:rFonts w:asciiTheme="minorHAnsi" w:hAnsiTheme="minorHAnsi" w:cstheme="minorHAnsi"/>
        </w:rPr>
      </w:pPr>
      <w:r w:rsidRPr="00CB5DF6">
        <w:rPr>
          <w:rFonts w:asciiTheme="minorHAnsi" w:hAnsiTheme="minorHAnsi" w:cstheme="minorHAnsi"/>
        </w:rPr>
        <w:t>o którym mowa w art. 9 ust. 1 i 3 lub art. 10 ustawy z dnia 15 czerwca 2012 r. o skutkach powierzania wykonywania pracy cudzoziemcom przebywającym wbrew przepisom na terytorium Rzeczypospolitej Polskiej</w:t>
      </w:r>
    </w:p>
    <w:p w14:paraId="681BF280" w14:textId="20ACCE31" w:rsidR="00F35013" w:rsidRPr="00CB5DF6" w:rsidRDefault="00F35013" w:rsidP="00CB5DF6">
      <w:pPr>
        <w:pStyle w:val="Akapitzlist"/>
        <w:spacing w:after="0" w:line="240" w:lineRule="exact"/>
        <w:ind w:left="714"/>
        <w:rPr>
          <w:rFonts w:asciiTheme="minorHAnsi" w:hAnsiTheme="minorHAnsi" w:cstheme="minorHAnsi"/>
        </w:rPr>
      </w:pPr>
      <w:r w:rsidRPr="00CB5DF6">
        <w:rPr>
          <w:rFonts w:asciiTheme="minorHAnsi" w:hAnsiTheme="minorHAnsi" w:cstheme="minorHAnsi"/>
        </w:rPr>
        <w:t>- lub za odpowiedni czyn zabroniony określony w przepisach prawa obcego;</w:t>
      </w:r>
    </w:p>
    <w:p w14:paraId="32406430" w14:textId="4063BFD5"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urzędującego członka jego organu zarządzającego lub nadzorczego, wspólnika spółki w spółce jawnej lub partnerskiej albo komplementariusza w spółce komandytowej lub komandytowo-akcyjnej lub prokurenta prawomocnie skazano za prze</w:t>
      </w:r>
      <w:r w:rsidR="00796100" w:rsidRPr="00CB5DF6">
        <w:rPr>
          <w:rFonts w:asciiTheme="minorHAnsi" w:hAnsiTheme="minorHAnsi" w:cstheme="minorHAnsi"/>
        </w:rPr>
        <w:t>stępstwo, o którym mowa w pkt 1;</w:t>
      </w:r>
    </w:p>
    <w:p w14:paraId="7DF02F40" w14:textId="512A5231"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w:t>
      </w:r>
      <w:r w:rsidR="00796100" w:rsidRPr="00CB5DF6">
        <w:rPr>
          <w:rFonts w:asciiTheme="minorHAnsi" w:hAnsiTheme="minorHAnsi" w:cstheme="minorHAnsi"/>
        </w:rPr>
        <w:t xml:space="preserve"> sprawie spłaty tych należności;</w:t>
      </w:r>
    </w:p>
    <w:p w14:paraId="770F62D6"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wobec którego prawomocnie orzeczono zakaz ubiegania się o zamówienia publiczne;</w:t>
      </w:r>
    </w:p>
    <w:p w14:paraId="713C4957" w14:textId="77777777"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964A977" w14:textId="7ECC1DF2" w:rsidR="00F35013" w:rsidRPr="00CB5DF6" w:rsidRDefault="00F35013" w:rsidP="008C0F99">
      <w:pPr>
        <w:pStyle w:val="Akapitzlist"/>
        <w:numPr>
          <w:ilvl w:val="0"/>
          <w:numId w:val="35"/>
        </w:numPr>
        <w:spacing w:after="0" w:line="240" w:lineRule="exact"/>
        <w:rPr>
          <w:rFonts w:asciiTheme="minorHAnsi" w:hAnsiTheme="minorHAnsi" w:cstheme="minorHAnsi"/>
        </w:rPr>
      </w:pPr>
      <w:r w:rsidRPr="00CB5DF6">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8DF09E1" w14:textId="43A08A43" w:rsidR="00796100" w:rsidRPr="00CB5DF6" w:rsidRDefault="00796100" w:rsidP="002A242C">
      <w:pPr>
        <w:pStyle w:val="Akapitzlist"/>
        <w:numPr>
          <w:ilvl w:val="0"/>
          <w:numId w:val="9"/>
        </w:numPr>
        <w:spacing w:after="0" w:line="240" w:lineRule="exact"/>
        <w:ind w:left="357" w:hanging="357"/>
        <w:rPr>
          <w:rFonts w:asciiTheme="minorHAnsi" w:hAnsiTheme="minorHAnsi" w:cstheme="minorHAnsi"/>
        </w:rPr>
      </w:pPr>
      <w:r w:rsidRPr="00CB5DF6">
        <w:rPr>
          <w:rFonts w:asciiTheme="minorHAnsi" w:hAnsiTheme="minorHAnsi" w:cstheme="minorHAnsi"/>
        </w:rPr>
        <w:t xml:space="preserve">Zgodnie z art. 7 ust. 1 Ustawy </w:t>
      </w:r>
      <w:r w:rsidR="002D61B0" w:rsidRPr="00CB5DF6">
        <w:rPr>
          <w:rFonts w:asciiTheme="minorHAnsi" w:hAnsiTheme="minorHAnsi" w:cstheme="minorHAnsi"/>
        </w:rPr>
        <w:t>z dnia 13 kwietnia 2022 r. o szczególnych rozwiązaniach w zakresie przeciwdziałania wspieraniu agresji na Ukrainę oraz służących ochronie bezpieczeństwa narodowego</w:t>
      </w:r>
      <w:r w:rsidR="002A242C">
        <w:rPr>
          <w:rFonts w:asciiTheme="minorHAnsi" w:hAnsiTheme="minorHAnsi" w:cstheme="minorHAnsi"/>
        </w:rPr>
        <w:t xml:space="preserve"> (</w:t>
      </w:r>
      <w:r w:rsidR="002A242C" w:rsidRPr="002A242C">
        <w:rPr>
          <w:rFonts w:asciiTheme="minorHAnsi" w:hAnsiTheme="minorHAnsi" w:cstheme="minorHAnsi"/>
        </w:rPr>
        <w:t>Dz. U. z 2023 r. poz. 1497</w:t>
      </w:r>
      <w:r w:rsidR="002A242C">
        <w:rPr>
          <w:rFonts w:asciiTheme="minorHAnsi" w:hAnsiTheme="minorHAnsi" w:cstheme="minorHAnsi"/>
        </w:rPr>
        <w:t xml:space="preserve">, z późn. </w:t>
      </w:r>
      <w:r w:rsidR="002A242C" w:rsidRPr="002A242C">
        <w:rPr>
          <w:rFonts w:asciiTheme="minorHAnsi" w:hAnsiTheme="minorHAnsi" w:cstheme="minorHAnsi"/>
        </w:rPr>
        <w:t>zm.)</w:t>
      </w:r>
      <w:r w:rsidRPr="00CB5DF6">
        <w:rPr>
          <w:rFonts w:asciiTheme="minorHAnsi" w:hAnsiTheme="minorHAnsi" w:cstheme="minorHAnsi"/>
        </w:rPr>
        <w:t>, zamawiający wykluczy wykonawcę:</w:t>
      </w:r>
    </w:p>
    <w:p w14:paraId="3CA40A56" w14:textId="7AD36EDA"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ED524E9" w14:textId="76DA70F9"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74B826FE" w14:textId="1BE1AA28" w:rsidR="00796100" w:rsidRPr="00CB5DF6" w:rsidRDefault="00796100" w:rsidP="008C0F99">
      <w:pPr>
        <w:numPr>
          <w:ilvl w:val="1"/>
          <w:numId w:val="35"/>
        </w:numPr>
        <w:spacing w:line="240" w:lineRule="exact"/>
        <w:ind w:left="714" w:hanging="357"/>
        <w:rPr>
          <w:rFonts w:asciiTheme="minorHAnsi" w:hAnsiTheme="minorHAnsi" w:cstheme="minorHAnsi"/>
          <w:sz w:val="22"/>
          <w:szCs w:val="22"/>
        </w:rPr>
      </w:pPr>
      <w:r w:rsidRPr="00CB5DF6">
        <w:rPr>
          <w:rFonts w:asciiTheme="minorHAnsi" w:hAnsiTheme="minorHAnsi" w:cstheme="minorHAnsi"/>
          <w:sz w:val="22"/>
          <w:szCs w:val="22"/>
        </w:rPr>
        <w:lastRenderedPageBreak/>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22274DC4" w14:textId="2FB3DEEA" w:rsidR="00796100" w:rsidRPr="00CB5DF6" w:rsidRDefault="00796100" w:rsidP="00CB5DF6">
      <w:pPr>
        <w:spacing w:line="240" w:lineRule="exact"/>
        <w:ind w:left="714"/>
        <w:rPr>
          <w:rFonts w:asciiTheme="minorHAnsi" w:hAnsiTheme="minorHAnsi" w:cstheme="minorHAnsi"/>
          <w:sz w:val="22"/>
          <w:szCs w:val="22"/>
        </w:rPr>
      </w:pPr>
      <w:r w:rsidRPr="00CB5DF6">
        <w:rPr>
          <w:rFonts w:asciiTheme="minorHAnsi" w:hAnsiTheme="minorHAnsi" w:cstheme="minorHAnsi"/>
          <w:sz w:val="22"/>
          <w:szCs w:val="22"/>
        </w:rPr>
        <w:t>- Wykluczenie następuje na okres trwania okoliczności określonych w pkt 1)-3).</w:t>
      </w:r>
    </w:p>
    <w:p w14:paraId="1B46C803" w14:textId="0573D8FC" w:rsidR="00AC4E5B" w:rsidRPr="00CB5DF6" w:rsidRDefault="00AC4E5B"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gdy wykonawca lub koncesjonariusz wskaże podwykonawców, dostawców lub podmioty, na których zdolnościach polega, o których mowa w ust. 2, w takim przypadku zamawiający zażąda, aby wykonawca w terminie określonym przez zamawiającego zastąpił tego podwykonawcę, dostawcę lub podmiot, na którego zdolności wykonawca polega, pod rygorem wykluczenia z udziału w postępowaniu.</w:t>
      </w:r>
    </w:p>
    <w:p w14:paraId="1FEB0DF6" w14:textId="77777777" w:rsidR="008D28D9" w:rsidRDefault="008D28D9" w:rsidP="005360E3">
      <w:pPr>
        <w:numPr>
          <w:ilvl w:val="0"/>
          <w:numId w:val="9"/>
        </w:numPr>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Z postępowania o udzielenie zamówienia zamawiający może wykluczyć wykonawcę na podstawie art. 109 ust. 1:</w:t>
      </w:r>
    </w:p>
    <w:p w14:paraId="3D23C6AE" w14:textId="72A276ED" w:rsidR="007723CD" w:rsidRPr="00CB5DF6" w:rsidRDefault="007723CD" w:rsidP="007723CD">
      <w:pPr>
        <w:spacing w:line="240" w:lineRule="exact"/>
        <w:ind w:left="1037" w:hanging="680"/>
        <w:rPr>
          <w:rFonts w:asciiTheme="minorHAnsi" w:hAnsiTheme="minorHAnsi" w:cstheme="minorHAnsi"/>
          <w:sz w:val="22"/>
          <w:szCs w:val="22"/>
        </w:rPr>
      </w:pPr>
      <w:r>
        <w:rPr>
          <w:rFonts w:asciiTheme="minorHAnsi" w:hAnsiTheme="minorHAnsi" w:cstheme="minorHAnsi"/>
          <w:sz w:val="22"/>
          <w:szCs w:val="22"/>
        </w:rPr>
        <w:t xml:space="preserve">pkt 1     </w:t>
      </w:r>
      <w:r w:rsidRPr="007723CD">
        <w:rPr>
          <w:rFonts w:asciiTheme="minorHAnsi" w:hAnsiTheme="minorHAnsi" w:cstheme="minorHAnsi"/>
          <w:sz w:val="22"/>
          <w:szCs w:val="22"/>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0B6E65"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D96C713" w14:textId="77777777" w:rsidR="0010236E" w:rsidRPr="00CB5DF6" w:rsidRDefault="0010236E" w:rsidP="008C0F99">
      <w:pPr>
        <w:pStyle w:val="Akapitzlist"/>
        <w:numPr>
          <w:ilvl w:val="0"/>
          <w:numId w:val="27"/>
        </w:numPr>
        <w:spacing w:after="0" w:line="240" w:lineRule="exact"/>
        <w:ind w:left="1037" w:hanging="680"/>
        <w:rPr>
          <w:rFonts w:asciiTheme="minorHAnsi" w:hAnsiTheme="minorHAnsi" w:cstheme="minorHAnsi"/>
        </w:rPr>
      </w:pPr>
      <w:r w:rsidRPr="00CB5DF6">
        <w:rPr>
          <w:rFonts w:asciiTheme="minorHAnsi" w:hAnsiTheme="minorHAnsi" w:cstheme="minorHAnsi"/>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C5FE817" w14:textId="77777777" w:rsidR="0010236E" w:rsidRPr="00CB5DF6"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577912" w14:textId="77777777" w:rsidR="0010236E" w:rsidRDefault="0010236E" w:rsidP="008C0F99">
      <w:pPr>
        <w:pStyle w:val="Akapitzlist"/>
        <w:numPr>
          <w:ilvl w:val="0"/>
          <w:numId w:val="34"/>
        </w:numPr>
        <w:spacing w:after="0" w:line="240" w:lineRule="exact"/>
        <w:ind w:left="1037" w:hanging="680"/>
        <w:rPr>
          <w:rFonts w:asciiTheme="minorHAnsi" w:hAnsiTheme="minorHAnsi" w:cstheme="minorHAnsi"/>
        </w:rPr>
      </w:pPr>
      <w:r w:rsidRPr="00CB5DF6">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D895DC9" w14:textId="538B04C2" w:rsidR="000C569E" w:rsidRPr="000C569E" w:rsidRDefault="000C569E" w:rsidP="008C0F99">
      <w:pPr>
        <w:pStyle w:val="Akapitzlist"/>
        <w:numPr>
          <w:ilvl w:val="0"/>
          <w:numId w:val="52"/>
        </w:numPr>
        <w:spacing w:after="0" w:line="240" w:lineRule="exact"/>
        <w:ind w:left="1037" w:hanging="680"/>
        <w:rPr>
          <w:rFonts w:asciiTheme="minorHAnsi" w:hAnsiTheme="minorHAnsi" w:cstheme="minorHAnsi"/>
        </w:rPr>
      </w:pPr>
      <w:r w:rsidRPr="000C569E">
        <w:rPr>
          <w:rFonts w:asciiTheme="minorHAnsi" w:hAnsiTheme="minorHAnsi" w:cstheme="minorHAnsi"/>
        </w:rPr>
        <w:t>który w wyniku lekkomyślności lub niedbalstwa przedstawił informacje wprowadzające w błąd, co mogło mieć istotny</w:t>
      </w:r>
      <w:r>
        <w:rPr>
          <w:rFonts w:asciiTheme="minorHAnsi" w:hAnsiTheme="minorHAnsi" w:cstheme="minorHAnsi"/>
        </w:rPr>
        <w:t xml:space="preserve"> </w:t>
      </w:r>
      <w:r w:rsidRPr="000C569E">
        <w:rPr>
          <w:rFonts w:asciiTheme="minorHAnsi" w:hAnsiTheme="minorHAnsi" w:cstheme="minorHAnsi"/>
        </w:rPr>
        <w:t>wpływ na decyzje podejmowane przez zamawiającego w postępowaniu o udzielenie zamówienia.</w:t>
      </w:r>
    </w:p>
    <w:p w14:paraId="74CC82A6" w14:textId="77777777" w:rsidR="0010236E" w:rsidRPr="00CB5DF6" w:rsidRDefault="0010236E" w:rsidP="000C569E">
      <w:pPr>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Ustawy.</w:t>
      </w:r>
    </w:p>
    <w:p w14:paraId="18A3CA75" w14:textId="77777777" w:rsidR="00B21438" w:rsidRDefault="00B21438" w:rsidP="00B21438">
      <w:pPr>
        <w:pStyle w:val="Akapitzlist"/>
        <w:spacing w:after="0" w:line="240" w:lineRule="exact"/>
        <w:ind w:left="357"/>
        <w:jc w:val="both"/>
        <w:rPr>
          <w:rFonts w:asciiTheme="minorHAnsi" w:hAnsiTheme="minorHAnsi" w:cstheme="minorHAnsi"/>
        </w:rPr>
      </w:pPr>
    </w:p>
    <w:p w14:paraId="7C5BE11B" w14:textId="03F80A90" w:rsidR="00AC4E5B" w:rsidRDefault="00B21438" w:rsidP="00B21438">
      <w:pPr>
        <w:pStyle w:val="Akapitzlist"/>
        <w:numPr>
          <w:ilvl w:val="0"/>
          <w:numId w:val="9"/>
        </w:numPr>
        <w:spacing w:after="0" w:line="240" w:lineRule="exact"/>
        <w:ind w:left="357" w:hanging="357"/>
        <w:jc w:val="both"/>
        <w:rPr>
          <w:rFonts w:asciiTheme="minorHAnsi" w:hAnsiTheme="minorHAnsi" w:cstheme="minorHAnsi"/>
        </w:rPr>
      </w:pPr>
      <w:r w:rsidRPr="00B21438">
        <w:rPr>
          <w:rFonts w:asciiTheme="minorHAnsi" w:hAnsiTheme="minorHAnsi" w:cstheme="minorHAnsi"/>
        </w:rPr>
        <w:t xml:space="preserve">Wykonawca nie podlega wykluczeniu w okolicznościach określonych w art. 108 ust. 1 pkt 1, 2 i 5 lub art. 109 ust. 1 pkt </w:t>
      </w:r>
      <w:r>
        <w:rPr>
          <w:rFonts w:asciiTheme="minorHAnsi" w:hAnsiTheme="minorHAnsi" w:cstheme="minorHAnsi"/>
        </w:rPr>
        <w:t>4, 5, 7, 8, 10 Ustawy</w:t>
      </w:r>
      <w:r w:rsidRPr="00B21438">
        <w:rPr>
          <w:rFonts w:asciiTheme="minorHAnsi" w:hAnsiTheme="minorHAnsi" w:cstheme="minorHAnsi"/>
        </w:rPr>
        <w:t xml:space="preserve">, jeżeli udowodni zamawiającemu, że spełnił łącznie przesłanki określone w art. 110 ust. 2 </w:t>
      </w:r>
      <w:r>
        <w:rPr>
          <w:rFonts w:asciiTheme="minorHAnsi" w:hAnsiTheme="minorHAnsi" w:cstheme="minorHAnsi"/>
        </w:rPr>
        <w:t>Ustawy</w:t>
      </w:r>
      <w:r w:rsidRPr="00B21438">
        <w:rPr>
          <w:rFonts w:asciiTheme="minorHAnsi" w:hAnsiTheme="minorHAnsi" w:cstheme="minorHAnsi"/>
        </w:rPr>
        <w:t>.</w:t>
      </w:r>
    </w:p>
    <w:p w14:paraId="5E9A97AF" w14:textId="77777777" w:rsidR="00B21438" w:rsidRDefault="00B21438" w:rsidP="00B21438">
      <w:pPr>
        <w:pStyle w:val="Akapitzlist"/>
        <w:spacing w:after="0" w:line="240" w:lineRule="exact"/>
        <w:ind w:left="357"/>
        <w:jc w:val="both"/>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4212C78B" w14:textId="77777777" w:rsidTr="00636B3B">
        <w:tc>
          <w:tcPr>
            <w:tcW w:w="9062" w:type="dxa"/>
          </w:tcPr>
          <w:p w14:paraId="4EE4FEE0" w14:textId="188AE92B" w:rsidR="006D153B" w:rsidRPr="00636B3B" w:rsidRDefault="006D153B" w:rsidP="00636B3B">
            <w:pPr>
              <w:pStyle w:val="Nagwek2"/>
              <w:ind w:left="1134" w:hanging="1134"/>
              <w:rPr>
                <w:rFonts w:asciiTheme="minorHAnsi" w:hAnsiTheme="minorHAnsi"/>
                <w:b/>
                <w:sz w:val="22"/>
                <w:szCs w:val="22"/>
              </w:rPr>
            </w:pPr>
            <w:bookmarkStart w:id="12" w:name="_Toc153287017"/>
            <w:r w:rsidRPr="00636B3B">
              <w:rPr>
                <w:rFonts w:asciiTheme="minorHAnsi" w:hAnsiTheme="minorHAnsi"/>
                <w:b/>
                <w:sz w:val="22"/>
                <w:szCs w:val="22"/>
              </w:rPr>
              <w:t>Rozdział 10.</w:t>
            </w:r>
            <w:r w:rsidRPr="00636B3B">
              <w:rPr>
                <w:rFonts w:asciiTheme="minorHAnsi" w:hAnsiTheme="minorHAnsi"/>
                <w:b/>
                <w:sz w:val="22"/>
                <w:szCs w:val="22"/>
              </w:rPr>
              <w:tab/>
              <w:t>Wykaz podmiotowych środków dowodowych.</w:t>
            </w:r>
            <w:bookmarkEnd w:id="12"/>
          </w:p>
        </w:tc>
      </w:tr>
    </w:tbl>
    <w:p w14:paraId="4945E301" w14:textId="77777777" w:rsidR="006D153B" w:rsidRPr="00CB5DF6" w:rsidRDefault="006D153B" w:rsidP="00CB5DF6">
      <w:pPr>
        <w:tabs>
          <w:tab w:val="left" w:pos="284"/>
        </w:tabs>
        <w:spacing w:line="240" w:lineRule="exact"/>
        <w:ind w:left="1418" w:hanging="1418"/>
        <w:rPr>
          <w:rFonts w:asciiTheme="minorHAnsi" w:hAnsiTheme="minorHAnsi" w:cstheme="minorHAnsi"/>
          <w:b/>
          <w:sz w:val="22"/>
          <w:szCs w:val="22"/>
        </w:rPr>
      </w:pPr>
    </w:p>
    <w:p w14:paraId="05A56470" w14:textId="61B88D1A" w:rsidR="008F26E8" w:rsidRPr="000E5C48" w:rsidRDefault="006C2B81" w:rsidP="000E5C48">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sz w:val="22"/>
          <w:szCs w:val="22"/>
        </w:rPr>
        <w:t xml:space="preserve">Zamawiający </w:t>
      </w:r>
      <w:r w:rsidRPr="000900F1">
        <w:rPr>
          <w:rFonts w:asciiTheme="minorHAnsi" w:hAnsiTheme="minorHAnsi" w:cstheme="minorHAnsi"/>
          <w:b/>
          <w:bCs/>
          <w:sz w:val="22"/>
          <w:szCs w:val="22"/>
        </w:rPr>
        <w:t>wezwie</w:t>
      </w:r>
      <w:r w:rsidRPr="000900F1">
        <w:rPr>
          <w:rFonts w:asciiTheme="minorHAnsi" w:hAnsiTheme="minorHAnsi" w:cstheme="minorHAnsi"/>
          <w:sz w:val="22"/>
          <w:szCs w:val="22"/>
        </w:rPr>
        <w:t xml:space="preserve"> wykonawcę, którego oferta została najwyżej oceniona, do złożenia </w:t>
      </w:r>
      <w:r w:rsidRPr="000900F1">
        <w:rPr>
          <w:rFonts w:asciiTheme="minorHAnsi" w:hAnsiTheme="minorHAnsi" w:cstheme="minorHAnsi"/>
          <w:bCs/>
          <w:sz w:val="22"/>
          <w:szCs w:val="22"/>
        </w:rPr>
        <w:t>w</w:t>
      </w:r>
      <w:r w:rsidRPr="000900F1">
        <w:rPr>
          <w:rFonts w:asciiTheme="minorHAnsi" w:hAnsiTheme="minorHAnsi" w:cstheme="minorHAnsi"/>
          <w:sz w:val="22"/>
          <w:szCs w:val="22"/>
        </w:rPr>
        <w:t xml:space="preserve"> wyznaczonym </w:t>
      </w:r>
      <w:r w:rsidRPr="000900F1">
        <w:rPr>
          <w:rFonts w:asciiTheme="minorHAnsi" w:hAnsiTheme="minorHAnsi" w:cstheme="minorHAnsi"/>
          <w:b/>
          <w:bCs/>
          <w:sz w:val="22"/>
          <w:szCs w:val="22"/>
        </w:rPr>
        <w:t>terminie, nie krótszym niż 5 dni od dnia wezwania</w:t>
      </w:r>
      <w:r w:rsidRPr="000900F1">
        <w:rPr>
          <w:rFonts w:asciiTheme="minorHAnsi" w:hAnsiTheme="minorHAnsi" w:cstheme="minorHAnsi"/>
          <w:sz w:val="22"/>
          <w:szCs w:val="22"/>
        </w:rPr>
        <w:t xml:space="preserve">, aktualnych na dzień złożenia następujących </w:t>
      </w:r>
      <w:r w:rsidRPr="000900F1">
        <w:rPr>
          <w:rFonts w:asciiTheme="minorHAnsi" w:hAnsiTheme="minorHAnsi" w:cstheme="minorHAnsi"/>
          <w:b/>
          <w:bCs/>
          <w:sz w:val="22"/>
          <w:szCs w:val="22"/>
        </w:rPr>
        <w:t>podmiotowych środków dowodowych potwierdzających</w:t>
      </w:r>
      <w:r w:rsidRPr="000900F1">
        <w:rPr>
          <w:rFonts w:asciiTheme="minorHAnsi" w:hAnsiTheme="minorHAnsi" w:cstheme="minorHAnsi"/>
          <w:sz w:val="22"/>
          <w:szCs w:val="22"/>
        </w:rPr>
        <w:t>:</w:t>
      </w:r>
      <w:bookmarkStart w:id="13" w:name="_Hlk116228287"/>
    </w:p>
    <w:p w14:paraId="4717DABD" w14:textId="77777777" w:rsidR="00501784" w:rsidRPr="008F26E8" w:rsidRDefault="00501784" w:rsidP="000B255F">
      <w:pPr>
        <w:pStyle w:val="Akapitzlist"/>
        <w:spacing w:after="0" w:line="240" w:lineRule="exact"/>
        <w:ind w:left="1071"/>
        <w:rPr>
          <w:rFonts w:cs="Calibri"/>
        </w:rPr>
      </w:pPr>
    </w:p>
    <w:bookmarkEnd w:id="13"/>
    <w:p w14:paraId="77C415A3" w14:textId="77777777" w:rsidR="006C2B81" w:rsidRPr="00551DA8" w:rsidRDefault="006C2B81" w:rsidP="006C2B81">
      <w:pPr>
        <w:numPr>
          <w:ilvl w:val="0"/>
          <w:numId w:val="11"/>
        </w:numPr>
        <w:tabs>
          <w:tab w:val="left" w:pos="284"/>
        </w:tabs>
        <w:spacing w:line="240" w:lineRule="exact"/>
        <w:rPr>
          <w:rFonts w:asciiTheme="minorHAnsi" w:hAnsiTheme="minorHAnsi" w:cstheme="minorHAnsi"/>
          <w:b/>
          <w:sz w:val="22"/>
          <w:szCs w:val="22"/>
        </w:rPr>
      </w:pPr>
      <w:r w:rsidRPr="00551DA8">
        <w:rPr>
          <w:rFonts w:asciiTheme="minorHAnsi" w:hAnsiTheme="minorHAnsi" w:cstheme="minorHAnsi"/>
          <w:b/>
          <w:sz w:val="22"/>
          <w:szCs w:val="22"/>
        </w:rPr>
        <w:t>brak podstaw wykluczenia:</w:t>
      </w:r>
    </w:p>
    <w:p w14:paraId="7F1D9C4A" w14:textId="352E1EC9" w:rsidR="00ED452B" w:rsidRPr="004B3A8B" w:rsidRDefault="006C2B81" w:rsidP="004B3A8B">
      <w:pPr>
        <w:numPr>
          <w:ilvl w:val="0"/>
          <w:numId w:val="10"/>
        </w:numPr>
        <w:spacing w:line="240" w:lineRule="exact"/>
        <w:ind w:left="1071" w:hanging="357"/>
        <w:rPr>
          <w:rFonts w:asciiTheme="minorHAnsi" w:hAnsiTheme="minorHAnsi" w:cstheme="minorHAnsi"/>
          <w:sz w:val="22"/>
          <w:szCs w:val="22"/>
        </w:rPr>
      </w:pPr>
      <w:r w:rsidRPr="000900F1">
        <w:rPr>
          <w:rFonts w:asciiTheme="minorHAnsi" w:eastAsia="Calibri" w:hAnsiTheme="minorHAnsi" w:cstheme="minorHAnsi"/>
          <w:bCs/>
          <w:sz w:val="22"/>
          <w:szCs w:val="22"/>
        </w:rPr>
        <w:lastRenderedPageBreak/>
        <w:t xml:space="preserve">odpis lub informacja z Krajowego Rejestru Sądowego lub z Centralnej Ewidencji i </w:t>
      </w:r>
      <w:r w:rsidRPr="00B24D84">
        <w:rPr>
          <w:rFonts w:asciiTheme="minorHAnsi" w:eastAsia="Calibri" w:hAnsiTheme="minorHAnsi" w:cstheme="minorHAnsi"/>
          <w:bCs/>
          <w:sz w:val="22"/>
          <w:szCs w:val="22"/>
        </w:rPr>
        <w:t>Informacji o Działalności Gospodarczej</w:t>
      </w:r>
      <w:r w:rsidRPr="00B24D84">
        <w:rPr>
          <w:rFonts w:asciiTheme="minorHAnsi" w:hAnsiTheme="minorHAnsi" w:cstheme="minorHAnsi"/>
          <w:bCs/>
          <w:sz w:val="22"/>
          <w:szCs w:val="22"/>
        </w:rPr>
        <w:t>, w zakresie art. 109 ust. 1 pkt 4 Ustawy, sporządzone nie wcześniej niż 3 miesiące przed jej złożeniem, jeżeli odrębne przepisy wymagają wpisu do rejestru</w:t>
      </w:r>
      <w:r w:rsidR="004B3A8B">
        <w:rPr>
          <w:rFonts w:asciiTheme="minorHAnsi" w:hAnsiTheme="minorHAnsi" w:cstheme="minorHAnsi"/>
          <w:sz w:val="22"/>
          <w:szCs w:val="22"/>
        </w:rPr>
        <w:t xml:space="preserve"> lub ewidencji.</w:t>
      </w:r>
    </w:p>
    <w:p w14:paraId="3BA56C81" w14:textId="77777777" w:rsidR="00D530B5" w:rsidRDefault="00D530B5" w:rsidP="00D530B5">
      <w:pPr>
        <w:spacing w:line="240" w:lineRule="exact"/>
        <w:ind w:left="357"/>
        <w:rPr>
          <w:rFonts w:asciiTheme="minorHAnsi" w:hAnsiTheme="minorHAnsi" w:cstheme="minorHAnsi"/>
          <w:iCs/>
          <w:sz w:val="22"/>
          <w:szCs w:val="22"/>
        </w:rPr>
      </w:pPr>
    </w:p>
    <w:p w14:paraId="7CFCF4C1" w14:textId="77777777" w:rsidR="006C2B81" w:rsidRPr="000900F1" w:rsidRDefault="006C2B81" w:rsidP="008C0F99">
      <w:pPr>
        <w:numPr>
          <w:ilvl w:val="0"/>
          <w:numId w:val="32"/>
        </w:numPr>
        <w:spacing w:line="240" w:lineRule="exact"/>
        <w:ind w:left="357" w:hanging="357"/>
        <w:rPr>
          <w:rFonts w:asciiTheme="minorHAnsi" w:hAnsiTheme="minorHAnsi" w:cstheme="minorHAnsi"/>
          <w:iCs/>
          <w:sz w:val="22"/>
          <w:szCs w:val="22"/>
        </w:rPr>
      </w:pPr>
      <w:r w:rsidRPr="000900F1">
        <w:rPr>
          <w:rFonts w:asciiTheme="minorHAnsi" w:hAnsiTheme="minorHAnsi" w:cstheme="minorHAnsi"/>
          <w:iCs/>
          <w:sz w:val="22"/>
          <w:szCs w:val="22"/>
        </w:rPr>
        <w:t>Zamawiający nie wezwie wykonawcy do złożenia podmiotowych środków dowodowych, jeżeli:</w:t>
      </w:r>
    </w:p>
    <w:p w14:paraId="0F468142"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Ustawy, dane umożliwiające dostęp do tych środków;</w:t>
      </w:r>
    </w:p>
    <w:p w14:paraId="1ED97F3F" w14:textId="77777777" w:rsidR="006C2B81" w:rsidRPr="000900F1" w:rsidRDefault="006C2B81" w:rsidP="008C0F99">
      <w:pPr>
        <w:numPr>
          <w:ilvl w:val="0"/>
          <w:numId w:val="31"/>
        </w:numPr>
        <w:spacing w:line="240" w:lineRule="exact"/>
        <w:rPr>
          <w:rFonts w:asciiTheme="minorHAnsi" w:hAnsiTheme="minorHAnsi" w:cstheme="minorHAnsi"/>
          <w:iCs/>
          <w:sz w:val="22"/>
          <w:szCs w:val="22"/>
        </w:rPr>
      </w:pPr>
      <w:r w:rsidRPr="000900F1">
        <w:rPr>
          <w:rFonts w:asciiTheme="minorHAnsi" w:hAnsiTheme="minorHAnsi" w:cstheme="minorHAnsi"/>
          <w:iCs/>
          <w:sz w:val="22"/>
          <w:szCs w:val="22"/>
        </w:rPr>
        <w:t>podmiotowym środkiem dowodowym jest oświadczenie, którego treść odpowiada zakresowi oświadczenia, o którym mowa w art. 125 ust. 1 Ustawy.</w:t>
      </w:r>
    </w:p>
    <w:p w14:paraId="54406D96" w14:textId="77777777" w:rsidR="00D530B5" w:rsidRPr="00D530B5" w:rsidRDefault="00D530B5" w:rsidP="00D530B5">
      <w:pPr>
        <w:spacing w:line="240" w:lineRule="exact"/>
        <w:ind w:left="357"/>
        <w:rPr>
          <w:rFonts w:asciiTheme="minorHAnsi" w:hAnsiTheme="minorHAnsi" w:cstheme="minorHAnsi"/>
          <w:b/>
          <w:sz w:val="22"/>
          <w:szCs w:val="22"/>
        </w:rPr>
      </w:pPr>
    </w:p>
    <w:p w14:paraId="18F34531" w14:textId="77777777" w:rsidR="006C2B81" w:rsidRPr="000900F1" w:rsidRDefault="006C2B81" w:rsidP="008C0F99">
      <w:pPr>
        <w:numPr>
          <w:ilvl w:val="0"/>
          <w:numId w:val="32"/>
        </w:numPr>
        <w:spacing w:line="240" w:lineRule="exact"/>
        <w:ind w:left="357" w:hanging="357"/>
        <w:rPr>
          <w:rFonts w:asciiTheme="minorHAnsi" w:hAnsiTheme="minorHAnsi" w:cstheme="minorHAnsi"/>
          <w:b/>
          <w:sz w:val="22"/>
          <w:szCs w:val="22"/>
        </w:rPr>
      </w:pPr>
      <w:r w:rsidRPr="000900F1">
        <w:rPr>
          <w:rFonts w:asciiTheme="minorHAnsi" w:eastAsia="Calibri" w:hAnsiTheme="minorHAnsi" w:cstheme="minorHAnsi"/>
          <w:b/>
          <w:sz w:val="22"/>
          <w:szCs w:val="22"/>
        </w:rPr>
        <w:t>Podmiotowe środki dowodowe składa się w postaci:</w:t>
      </w:r>
    </w:p>
    <w:p w14:paraId="47B23035"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9F03F11" w14:textId="77777777" w:rsidR="006C2B81" w:rsidRPr="000900F1" w:rsidRDefault="006C2B81" w:rsidP="008C0F99">
      <w:pPr>
        <w:numPr>
          <w:ilvl w:val="0"/>
          <w:numId w:val="53"/>
        </w:numPr>
        <w:spacing w:line="240" w:lineRule="exact"/>
        <w:rPr>
          <w:rFonts w:asciiTheme="minorHAnsi" w:hAnsiTheme="minorHAnsi" w:cstheme="minorHAnsi"/>
          <w:sz w:val="22"/>
          <w:szCs w:val="22"/>
        </w:rPr>
      </w:pPr>
      <w:r w:rsidRPr="000900F1">
        <w:rPr>
          <w:rFonts w:asciiTheme="minorHAnsi" w:hAnsiTheme="minorHAnsi" w:cstheme="minorHAnsi"/>
          <w:sz w:val="22"/>
          <w:szCs w:val="22"/>
        </w:rPr>
        <w:t>cyfrowego odwzorowania tego dokumentu sporządzonego w postaci papierowej poświadczonego kwalifikowanym podpisem elektronicznym lub podpisem zaufanym, lub elektronicznym podpisem osobistym. Poświadczenia zgodności cyfrowego odwzorowania z dokumentem w postaci papierowej dokonuje podmiot udostępniający zasoby. Poświadczenia zgodności cyfrowego odwzorowania z dokumentem w postaci papierowej może dokonać również notariusz.</w:t>
      </w:r>
    </w:p>
    <w:p w14:paraId="46B8F80C" w14:textId="77777777" w:rsidR="00D530B5" w:rsidRDefault="00D530B5" w:rsidP="00D530B5">
      <w:pPr>
        <w:spacing w:line="240" w:lineRule="exact"/>
        <w:ind w:left="357"/>
        <w:rPr>
          <w:rFonts w:asciiTheme="minorHAnsi" w:hAnsiTheme="minorHAnsi" w:cstheme="minorHAnsi"/>
          <w:sz w:val="22"/>
          <w:szCs w:val="22"/>
        </w:rPr>
      </w:pPr>
    </w:p>
    <w:p w14:paraId="30B0328A" w14:textId="77777777" w:rsidR="006C2B81" w:rsidRPr="00171EEC" w:rsidRDefault="006C2B81" w:rsidP="008C0F99">
      <w:pPr>
        <w:numPr>
          <w:ilvl w:val="0"/>
          <w:numId w:val="32"/>
        </w:numPr>
        <w:spacing w:line="240" w:lineRule="exact"/>
        <w:ind w:left="357" w:hanging="357"/>
        <w:rPr>
          <w:rFonts w:asciiTheme="minorHAnsi" w:hAnsiTheme="minorHAnsi" w:cstheme="minorHAnsi"/>
          <w:sz w:val="22"/>
          <w:szCs w:val="22"/>
        </w:rPr>
      </w:pPr>
      <w:r w:rsidRPr="00171EEC">
        <w:rPr>
          <w:rFonts w:asciiTheme="minorHAnsi" w:hAnsiTheme="minorHAnsi" w:cstheme="minorHAnsi"/>
          <w:sz w:val="22"/>
          <w:szCs w:val="22"/>
        </w:rPr>
        <w:t xml:space="preserve">Jeżeli wykonawca ma siedzibę lub miejsce zamieszkania </w:t>
      </w:r>
      <w:r>
        <w:rPr>
          <w:rFonts w:asciiTheme="minorHAnsi" w:hAnsiTheme="minorHAnsi" w:cstheme="minorHAnsi"/>
          <w:sz w:val="22"/>
          <w:szCs w:val="22"/>
        </w:rPr>
        <w:t>poz</w:t>
      </w:r>
      <w:r w:rsidRPr="00171EEC">
        <w:rPr>
          <w:rFonts w:asciiTheme="minorHAnsi" w:hAnsiTheme="minorHAnsi" w:cstheme="minorHAnsi"/>
          <w:sz w:val="22"/>
          <w:szCs w:val="22"/>
        </w:rPr>
        <w:t>a granicami Polski, zamiast:</w:t>
      </w:r>
    </w:p>
    <w:p w14:paraId="728F96EC" w14:textId="77777777" w:rsidR="006C2B81" w:rsidRPr="00C23B38" w:rsidRDefault="006C2B81" w:rsidP="008C0F99">
      <w:pPr>
        <w:numPr>
          <w:ilvl w:val="0"/>
          <w:numId w:val="33"/>
        </w:numPr>
        <w:spacing w:line="240" w:lineRule="exact"/>
        <w:ind w:left="714" w:hanging="357"/>
        <w:rPr>
          <w:rFonts w:asciiTheme="minorHAnsi" w:hAnsiTheme="minorHAnsi" w:cstheme="minorHAnsi"/>
          <w:sz w:val="22"/>
          <w:szCs w:val="22"/>
        </w:rPr>
      </w:pPr>
      <w:r w:rsidRPr="000900F1">
        <w:rPr>
          <w:rFonts w:asciiTheme="minorHAnsi" w:hAnsiTheme="minorHAnsi" w:cstheme="minorHAnsi"/>
          <w:sz w:val="22"/>
          <w:szCs w:val="22"/>
        </w:rPr>
        <w:t>informacji z Centralnej Ewidencji i Informacji o Działalności Gospodarczej składa dokument lub dokumenty wystawione w kraju, w którym wykonawca ma siedzibę lub miejsce zamieszkania</w:t>
      </w:r>
      <w:r>
        <w:rPr>
          <w:rFonts w:asciiTheme="minorHAnsi" w:hAnsiTheme="minorHAnsi" w:cstheme="minorHAnsi"/>
          <w:sz w:val="22"/>
          <w:szCs w:val="22"/>
        </w:rPr>
        <w:t xml:space="preserve"> lub miejsce zamieszka</w:t>
      </w:r>
      <w:r w:rsidRPr="00C23B38">
        <w:rPr>
          <w:rFonts w:asciiTheme="minorHAnsi" w:hAnsiTheme="minorHAnsi" w:cstheme="minorHAnsi"/>
          <w:sz w:val="22"/>
          <w:szCs w:val="22"/>
        </w:rPr>
        <w:t>nia ma osoba, której dotyczy informacja albo dokument, potwierdzające odpowiednio, że:</w:t>
      </w:r>
    </w:p>
    <w:p w14:paraId="099DBDD2"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naruszył obowiązków dotyczących płatności podatków, opłat lub składek na ubezpieczenie społeczne lub zdrowotne,</w:t>
      </w:r>
    </w:p>
    <w:p w14:paraId="0387CBED" w14:textId="77777777" w:rsidR="006C2B81" w:rsidRPr="000900F1" w:rsidRDefault="006C2B81" w:rsidP="008C0F99">
      <w:pPr>
        <w:numPr>
          <w:ilvl w:val="2"/>
          <w:numId w:val="24"/>
        </w:numPr>
        <w:spacing w:line="240" w:lineRule="exact"/>
        <w:ind w:left="1071" w:hanging="357"/>
        <w:rPr>
          <w:rFonts w:asciiTheme="minorHAnsi" w:hAnsiTheme="minorHAnsi" w:cstheme="minorHAnsi"/>
          <w:sz w:val="22"/>
          <w:szCs w:val="22"/>
        </w:rPr>
      </w:pPr>
      <w:r w:rsidRPr="000900F1">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110B50F" w14:textId="77777777" w:rsidR="00D530B5" w:rsidRDefault="00D530B5" w:rsidP="00D530B5">
      <w:pPr>
        <w:spacing w:line="240" w:lineRule="exact"/>
        <w:ind w:left="357"/>
        <w:rPr>
          <w:rFonts w:asciiTheme="minorHAnsi" w:hAnsiTheme="minorHAnsi" w:cstheme="minorHAnsi"/>
          <w:sz w:val="22"/>
          <w:szCs w:val="22"/>
        </w:rPr>
      </w:pPr>
    </w:p>
    <w:p w14:paraId="0BA70424" w14:textId="77777777" w:rsidR="006C2B81" w:rsidRPr="006B1F79" w:rsidRDefault="006C2B81" w:rsidP="008C0F99">
      <w:pPr>
        <w:numPr>
          <w:ilvl w:val="0"/>
          <w:numId w:val="32"/>
        </w:numPr>
        <w:spacing w:line="240" w:lineRule="exact"/>
        <w:ind w:left="357" w:hanging="357"/>
        <w:rPr>
          <w:rFonts w:asciiTheme="minorHAnsi" w:hAnsiTheme="minorHAnsi" w:cstheme="minorHAnsi"/>
          <w:sz w:val="22"/>
          <w:szCs w:val="22"/>
        </w:rPr>
      </w:pPr>
      <w:r w:rsidRPr="00FA5A7A">
        <w:rPr>
          <w:rFonts w:asciiTheme="minorHAnsi" w:hAnsiTheme="minorHAnsi" w:cstheme="minorHAnsi"/>
          <w:sz w:val="22"/>
          <w:szCs w:val="22"/>
        </w:rPr>
        <w:t>Jeżeli w kraju, w którym wykonawca ma siedzibę lub miejsce zamieszkania lub miejsce zamieszkania ma osoba,</w:t>
      </w:r>
      <w:r>
        <w:rPr>
          <w:rFonts w:asciiTheme="minorHAnsi" w:hAnsiTheme="minorHAnsi" w:cstheme="minorHAnsi"/>
          <w:sz w:val="22"/>
          <w:szCs w:val="22"/>
        </w:rPr>
        <w:t xml:space="preserve"> </w:t>
      </w:r>
      <w:r w:rsidRPr="00921FD6">
        <w:rPr>
          <w:rFonts w:asciiTheme="minorHAnsi" w:hAnsiTheme="minorHAnsi" w:cstheme="minorHAnsi"/>
          <w:sz w:val="22"/>
          <w:szCs w:val="22"/>
        </w:rPr>
        <w:t xml:space="preserve">której dokument dotyczy, nie wydaje się dokumentów, o których mowa w ust. </w:t>
      </w:r>
      <w:r>
        <w:rPr>
          <w:rFonts w:asciiTheme="minorHAnsi" w:hAnsiTheme="minorHAnsi" w:cstheme="minorHAnsi"/>
          <w:sz w:val="22"/>
          <w:szCs w:val="22"/>
        </w:rPr>
        <w:t>4</w:t>
      </w:r>
      <w:r w:rsidRPr="00921FD6">
        <w:rPr>
          <w:rFonts w:asciiTheme="minorHAnsi" w:hAnsiTheme="minorHAnsi" w:cstheme="minorHAnsi"/>
          <w:sz w:val="22"/>
          <w:szCs w:val="22"/>
        </w:rPr>
        <w:t>, zastępuje się je odpowiednio w całości lub w części dokumentem zawierającym odpowiednio</w:t>
      </w:r>
      <w:r>
        <w:rPr>
          <w:rFonts w:asciiTheme="minorHAnsi" w:hAnsiTheme="minorHAnsi" w:cstheme="minorHAnsi"/>
          <w:sz w:val="22"/>
          <w:szCs w:val="22"/>
        </w:rPr>
        <w:t xml:space="preserve"> </w:t>
      </w:r>
      <w:r w:rsidRPr="006B1F79">
        <w:rPr>
          <w:rFonts w:asciiTheme="minorHAnsi" w:hAnsiTheme="minorHAnsi" w:cstheme="minorHAnsi"/>
          <w:sz w:val="22"/>
          <w:szCs w:val="22"/>
        </w:rPr>
        <w:t>oświadczenie wykonawcy, ze wskazaniem osoby albo osób uprawnionych do jego reprezentacji, lub oświadczenie</w:t>
      </w:r>
      <w:r>
        <w:rPr>
          <w:rFonts w:asciiTheme="minorHAnsi" w:hAnsiTheme="minorHAnsi" w:cstheme="minorHAnsi"/>
          <w:sz w:val="22"/>
          <w:szCs w:val="22"/>
        </w:rPr>
        <w:t xml:space="preserve"> </w:t>
      </w:r>
      <w:r w:rsidRPr="006B1F79">
        <w:rPr>
          <w:rFonts w:asciiTheme="minorHAnsi" w:hAnsiTheme="minorHAnsi" w:cstheme="minorHAnsi"/>
          <w:sz w:val="22"/>
          <w:szCs w:val="22"/>
        </w:rPr>
        <w:t>osoby, której dokument miał dotyczyć, złożone pod przysięgą, lub, jeżeli w k</w:t>
      </w:r>
      <w:r>
        <w:rPr>
          <w:rFonts w:asciiTheme="minorHAnsi" w:hAnsiTheme="minorHAnsi" w:cstheme="minorHAnsi"/>
          <w:sz w:val="22"/>
          <w:szCs w:val="22"/>
        </w:rPr>
        <w:t>raju, w którym wykonawca ma sie</w:t>
      </w:r>
      <w:r w:rsidRPr="006B1F79">
        <w:rPr>
          <w:rFonts w:asciiTheme="minorHAnsi" w:hAnsiTheme="minorHAnsi" w:cstheme="minorHAnsi"/>
          <w:sz w:val="22"/>
          <w:szCs w:val="22"/>
        </w:rPr>
        <w:t>dzibę lub miejsce zamieszkania lub miejsce zamieszkania ma osoba, której doku</w:t>
      </w:r>
      <w:r>
        <w:rPr>
          <w:rFonts w:asciiTheme="minorHAnsi" w:hAnsiTheme="minorHAnsi" w:cstheme="minorHAnsi"/>
          <w:sz w:val="22"/>
          <w:szCs w:val="22"/>
        </w:rPr>
        <w:t>ment miał dotyczyć, nie ma prze</w:t>
      </w:r>
      <w:r w:rsidRPr="006B1F79">
        <w:rPr>
          <w:rFonts w:asciiTheme="minorHAnsi" w:hAnsiTheme="minorHAnsi" w:cstheme="minorHAnsi"/>
          <w:sz w:val="22"/>
          <w:szCs w:val="22"/>
        </w:rPr>
        <w:t>pisów o oświadczeniu pod przysięgą, złożone przed organem sądowym lub administracyjnym, notariuszem</w:t>
      </w:r>
      <w:r>
        <w:rPr>
          <w:rFonts w:asciiTheme="minorHAnsi" w:hAnsiTheme="minorHAnsi" w:cstheme="minorHAnsi"/>
          <w:sz w:val="22"/>
          <w:szCs w:val="22"/>
        </w:rPr>
        <w:t>, orga</w:t>
      </w:r>
      <w:r w:rsidRPr="006B1F79">
        <w:rPr>
          <w:rFonts w:asciiTheme="minorHAnsi" w:hAnsiTheme="minorHAnsi" w:cstheme="minorHAnsi"/>
          <w:sz w:val="22"/>
          <w:szCs w:val="22"/>
        </w:rPr>
        <w:t>nem samorządu zawodowego lub gospodarczego, właściwym ze względu na siedzibę lub miejsce zamieszkania</w:t>
      </w:r>
      <w:r>
        <w:rPr>
          <w:rFonts w:asciiTheme="minorHAnsi" w:hAnsiTheme="minorHAnsi" w:cstheme="minorHAnsi"/>
          <w:sz w:val="22"/>
          <w:szCs w:val="22"/>
        </w:rPr>
        <w:t xml:space="preserve"> </w:t>
      </w:r>
      <w:r w:rsidRPr="006B1F79">
        <w:rPr>
          <w:rFonts w:asciiTheme="minorHAnsi" w:hAnsiTheme="minorHAnsi" w:cstheme="minorHAnsi"/>
          <w:sz w:val="22"/>
          <w:szCs w:val="22"/>
        </w:rPr>
        <w:t>wykonawcy lub miejsce zamieszkania osoby, której dokument miał dotyczyć</w:t>
      </w:r>
    </w:p>
    <w:p w14:paraId="461F135F" w14:textId="77777777" w:rsidR="00EC5BA2" w:rsidRPr="00EC5BA2" w:rsidRDefault="00EC5BA2" w:rsidP="00EC5BA2">
      <w:pPr>
        <w:spacing w:line="240" w:lineRule="exact"/>
        <w:ind w:left="357"/>
        <w:rPr>
          <w:rFonts w:asciiTheme="minorHAnsi" w:hAnsiTheme="minorHAnsi" w:cstheme="minorHAnsi"/>
          <w:sz w:val="22"/>
          <w:szCs w:val="22"/>
        </w:rPr>
      </w:pPr>
    </w:p>
    <w:p w14:paraId="6BFD6D88" w14:textId="77777777" w:rsidR="006C2B81" w:rsidRDefault="006C2B81" w:rsidP="008C0F99">
      <w:pPr>
        <w:numPr>
          <w:ilvl w:val="0"/>
          <w:numId w:val="32"/>
        </w:numPr>
        <w:spacing w:line="240" w:lineRule="exact"/>
        <w:ind w:left="357" w:hanging="357"/>
        <w:rPr>
          <w:rFonts w:asciiTheme="minorHAnsi" w:hAnsiTheme="minorHAnsi" w:cstheme="minorHAnsi"/>
          <w:sz w:val="22"/>
          <w:szCs w:val="22"/>
        </w:rPr>
      </w:pPr>
      <w:r w:rsidRPr="000900F1">
        <w:rPr>
          <w:rFonts w:asciiTheme="minorHAnsi" w:hAnsiTheme="minorHAnsi" w:cstheme="minorHAnsi"/>
          <w:b/>
          <w:bCs/>
          <w:sz w:val="22"/>
          <w:szCs w:val="22"/>
        </w:rPr>
        <w:t>Zamawiający może żądać od wykonawców wyjaśnień dotyczących treści złożonych oświadczeń, podmiotowych środków dowodowych lub innych dokumentów lub składanych w postępowaniu.</w:t>
      </w:r>
    </w:p>
    <w:p w14:paraId="38FECBFA" w14:textId="77777777" w:rsidR="00D530B5" w:rsidRPr="00D530B5" w:rsidRDefault="00D530B5" w:rsidP="00D530B5">
      <w:pPr>
        <w:spacing w:line="240" w:lineRule="exact"/>
        <w:ind w:left="357"/>
        <w:rPr>
          <w:rFonts w:asciiTheme="minorHAnsi" w:hAnsiTheme="minorHAnsi" w:cstheme="minorHAnsi"/>
          <w:sz w:val="22"/>
          <w:szCs w:val="22"/>
        </w:rPr>
      </w:pPr>
    </w:p>
    <w:p w14:paraId="4285B052" w14:textId="2A82E751" w:rsidR="00E21188" w:rsidRPr="006C2B81" w:rsidRDefault="006C2B81" w:rsidP="008C0F99">
      <w:pPr>
        <w:numPr>
          <w:ilvl w:val="0"/>
          <w:numId w:val="32"/>
        </w:numPr>
        <w:spacing w:line="240" w:lineRule="exact"/>
        <w:ind w:left="357" w:hanging="357"/>
        <w:rPr>
          <w:rFonts w:asciiTheme="minorHAnsi" w:hAnsiTheme="minorHAnsi" w:cstheme="minorHAnsi"/>
          <w:sz w:val="22"/>
          <w:szCs w:val="22"/>
        </w:rPr>
      </w:pPr>
      <w:r w:rsidRPr="006C2B81">
        <w:rPr>
          <w:rFonts w:asciiTheme="minorHAnsi" w:hAnsiTheme="minorHAnsi" w:cstheme="minorHAnsi"/>
          <w:b/>
          <w:bCs/>
          <w:sz w:val="22"/>
          <w:szCs w:val="22"/>
        </w:rPr>
        <w:t xml:space="preserve">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w:t>
      </w:r>
      <w:r w:rsidRPr="006C2B81">
        <w:rPr>
          <w:rFonts w:asciiTheme="minorHAnsi" w:hAnsiTheme="minorHAnsi" w:cstheme="minorHAnsi"/>
          <w:b/>
          <w:bCs/>
          <w:sz w:val="22"/>
          <w:szCs w:val="22"/>
        </w:rPr>
        <w:lastRenderedPageBreak/>
        <w:t>dokumentów.</w:t>
      </w:r>
      <w:r w:rsidRPr="006C2B81">
        <w:rPr>
          <w:rFonts w:asciiTheme="minorHAnsi" w:hAnsiTheme="minorHAnsi" w:cstheme="minorHAnsi"/>
          <w:b/>
          <w:bCs/>
          <w:sz w:val="22"/>
          <w:szCs w:val="22"/>
        </w:rPr>
        <w:br/>
      </w:r>
    </w:p>
    <w:tbl>
      <w:tblPr>
        <w:tblStyle w:val="Tabela-Siatka"/>
        <w:tblW w:w="0" w:type="auto"/>
        <w:tblLook w:val="04A0" w:firstRow="1" w:lastRow="0" w:firstColumn="1" w:lastColumn="0" w:noHBand="0" w:noVBand="1"/>
      </w:tblPr>
      <w:tblGrid>
        <w:gridCol w:w="9062"/>
      </w:tblGrid>
      <w:tr w:rsidR="006D153B" w:rsidRPr="00636B3B" w14:paraId="4B643CEC" w14:textId="77777777" w:rsidTr="00636B3B">
        <w:tc>
          <w:tcPr>
            <w:tcW w:w="9062" w:type="dxa"/>
          </w:tcPr>
          <w:p w14:paraId="482B979D" w14:textId="369456B2" w:rsidR="006D153B" w:rsidRPr="00636B3B" w:rsidRDefault="006D153B" w:rsidP="00636B3B">
            <w:pPr>
              <w:pStyle w:val="Nagwek2"/>
              <w:ind w:left="1134" w:hanging="1134"/>
              <w:rPr>
                <w:rFonts w:asciiTheme="minorHAnsi" w:hAnsiTheme="minorHAnsi"/>
                <w:b/>
                <w:sz w:val="22"/>
                <w:szCs w:val="22"/>
              </w:rPr>
            </w:pPr>
            <w:bookmarkStart w:id="14" w:name="_Toc153287018"/>
            <w:r w:rsidRPr="00636B3B">
              <w:rPr>
                <w:rFonts w:asciiTheme="minorHAnsi" w:hAnsiTheme="minorHAnsi"/>
                <w:b/>
                <w:sz w:val="22"/>
                <w:szCs w:val="22"/>
              </w:rPr>
              <w:t>Rozdział 11.</w:t>
            </w:r>
            <w:r w:rsidRPr="00636B3B">
              <w:rPr>
                <w:rFonts w:asciiTheme="minorHAnsi" w:hAnsiTheme="minorHAnsi"/>
                <w:b/>
                <w:sz w:val="22"/>
                <w:szCs w:val="22"/>
              </w:rPr>
              <w:tab/>
              <w:t>Wymagania dotyczące wadium, jeżeli zamawiający przewiduje obowiązek wniesienia wadium.</w:t>
            </w:r>
            <w:bookmarkEnd w:id="14"/>
          </w:p>
        </w:tc>
      </w:tr>
    </w:tbl>
    <w:p w14:paraId="7E9B0B72" w14:textId="64F4B262" w:rsidR="00B73600" w:rsidRPr="00CB5DF6" w:rsidRDefault="00B73600" w:rsidP="00CB5DF6">
      <w:pPr>
        <w:pStyle w:val="Nagwek1"/>
        <w:spacing w:line="240" w:lineRule="exact"/>
        <w:ind w:left="1418" w:hanging="1418"/>
        <w:rPr>
          <w:rFonts w:asciiTheme="minorHAnsi" w:hAnsiTheme="minorHAnsi" w:cstheme="minorHAnsi"/>
          <w:b/>
          <w:bCs/>
          <w:sz w:val="22"/>
          <w:szCs w:val="22"/>
        </w:rPr>
      </w:pPr>
    </w:p>
    <w:p w14:paraId="14941C4D" w14:textId="1842E97C" w:rsidR="00C5035B" w:rsidRPr="00CB5DF6" w:rsidRDefault="00C5035B" w:rsidP="00CB5DF6">
      <w:pPr>
        <w:tabs>
          <w:tab w:val="left" w:pos="0"/>
        </w:tabs>
        <w:spacing w:line="240" w:lineRule="exact"/>
        <w:ind w:left="357"/>
        <w:rPr>
          <w:rFonts w:asciiTheme="minorHAnsi" w:hAnsiTheme="minorHAnsi" w:cstheme="minorHAnsi"/>
          <w:sz w:val="22"/>
          <w:szCs w:val="22"/>
        </w:rPr>
      </w:pPr>
      <w:r w:rsidRPr="00CB5DF6">
        <w:rPr>
          <w:rFonts w:asciiTheme="minorHAnsi" w:hAnsiTheme="minorHAnsi" w:cstheme="minorHAnsi"/>
          <w:sz w:val="22"/>
          <w:szCs w:val="22"/>
        </w:rPr>
        <w:t xml:space="preserve">Zamawiający </w:t>
      </w:r>
      <w:r w:rsidR="00C6134D" w:rsidRPr="00CB5DF6">
        <w:rPr>
          <w:rFonts w:asciiTheme="minorHAnsi" w:hAnsiTheme="minorHAnsi" w:cstheme="minorHAnsi"/>
          <w:sz w:val="22"/>
          <w:szCs w:val="22"/>
        </w:rPr>
        <w:t xml:space="preserve">nie wymaga </w:t>
      </w:r>
      <w:r w:rsidRPr="00CB5DF6">
        <w:rPr>
          <w:rFonts w:asciiTheme="minorHAnsi" w:hAnsiTheme="minorHAnsi" w:cstheme="minorHAnsi"/>
          <w:sz w:val="22"/>
          <w:szCs w:val="22"/>
        </w:rPr>
        <w:t>od wykonawców wniesienia wadium.</w:t>
      </w:r>
    </w:p>
    <w:p w14:paraId="71EFCF63" w14:textId="77777777" w:rsidR="006A58C0" w:rsidRPr="00CB5DF6" w:rsidRDefault="006A58C0" w:rsidP="00CB5DF6">
      <w:pPr>
        <w:tabs>
          <w:tab w:val="left" w:pos="0"/>
        </w:tabs>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0B69EBC" w14:textId="77777777" w:rsidTr="00636B3B">
        <w:tc>
          <w:tcPr>
            <w:tcW w:w="9062" w:type="dxa"/>
          </w:tcPr>
          <w:p w14:paraId="106368C2" w14:textId="30A1B02A" w:rsidR="006D153B" w:rsidRPr="00636B3B" w:rsidRDefault="006D153B" w:rsidP="00636B3B">
            <w:pPr>
              <w:pStyle w:val="Nagwek2"/>
              <w:ind w:left="1134" w:hanging="1134"/>
              <w:rPr>
                <w:rFonts w:asciiTheme="minorHAnsi" w:hAnsiTheme="minorHAnsi"/>
                <w:b/>
                <w:sz w:val="22"/>
                <w:szCs w:val="22"/>
              </w:rPr>
            </w:pPr>
            <w:bookmarkStart w:id="15" w:name="_Toc153287019"/>
            <w:r w:rsidRPr="00636B3B">
              <w:rPr>
                <w:rFonts w:asciiTheme="minorHAnsi" w:hAnsiTheme="minorHAnsi"/>
                <w:b/>
                <w:sz w:val="22"/>
                <w:szCs w:val="22"/>
              </w:rPr>
              <w:t>Rozdział 12.</w:t>
            </w:r>
            <w:r w:rsidRPr="00636B3B">
              <w:rPr>
                <w:rFonts w:asciiTheme="minorHAnsi" w:hAnsiTheme="minorHAnsi"/>
                <w:b/>
                <w:sz w:val="22"/>
                <w:szCs w:val="22"/>
              </w:rPr>
              <w:tab/>
              <w:t>Informacje o sposobie porozumiewania się zamawiającego z wykonawcami oraz przekazywania oświadczeń lub dokumentów.</w:t>
            </w:r>
            <w:bookmarkEnd w:id="15"/>
          </w:p>
        </w:tc>
      </w:tr>
    </w:tbl>
    <w:p w14:paraId="0A92FFAD" w14:textId="06AEAC79" w:rsidR="00B440C3" w:rsidRDefault="00B440C3" w:rsidP="00CB5DF6">
      <w:pPr>
        <w:pStyle w:val="Nagwek1"/>
        <w:spacing w:line="240" w:lineRule="exact"/>
        <w:ind w:left="1418" w:hanging="1418"/>
        <w:rPr>
          <w:rFonts w:asciiTheme="minorHAnsi" w:eastAsia="Calibri" w:hAnsiTheme="minorHAnsi" w:cstheme="minorHAnsi"/>
          <w:b/>
          <w:bCs/>
          <w:sz w:val="22"/>
          <w:szCs w:val="22"/>
        </w:rPr>
      </w:pPr>
    </w:p>
    <w:p w14:paraId="36E576C4" w14:textId="77777777" w:rsidR="009E6C52" w:rsidRPr="000762A4" w:rsidRDefault="009E6C52" w:rsidP="008C0F99">
      <w:pPr>
        <w:numPr>
          <w:ilvl w:val="0"/>
          <w:numId w:val="56"/>
        </w:numPr>
        <w:spacing w:line="240" w:lineRule="exact"/>
        <w:ind w:left="357" w:hanging="357"/>
        <w:rPr>
          <w:rFonts w:ascii="Calibri" w:eastAsia="Calibri" w:hAnsi="Calibri" w:cs="Calibri"/>
          <w:sz w:val="22"/>
          <w:szCs w:val="22"/>
        </w:rPr>
      </w:pPr>
      <w:r w:rsidRPr="000762A4">
        <w:rPr>
          <w:rFonts w:ascii="Calibri" w:eastAsia="Calibri" w:hAnsi="Calibri" w:cs="Calibri"/>
          <w:sz w:val="22"/>
          <w:szCs w:val="22"/>
        </w:rPr>
        <w:t xml:space="preserve">Osoby uprawniona do kontaktu z wykonawcami: </w:t>
      </w:r>
    </w:p>
    <w:p w14:paraId="47CA0DB2" w14:textId="6FA0B1D5" w:rsidR="009E6C52" w:rsidRPr="007C3E37" w:rsidRDefault="009E6C52" w:rsidP="00FF529D">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proceduralnych:</w:t>
      </w:r>
      <w:r w:rsidR="007C3E37">
        <w:rPr>
          <w:rFonts w:ascii="Calibri" w:eastAsia="Calibri" w:hAnsi="Calibri" w:cs="Calibri"/>
          <w:sz w:val="22"/>
          <w:szCs w:val="22"/>
        </w:rPr>
        <w:t xml:space="preserve"> </w:t>
      </w:r>
      <w:r w:rsidR="00FF529D">
        <w:rPr>
          <w:rFonts w:ascii="Calibri" w:eastAsia="Calibri" w:hAnsi="Calibri" w:cs="Calibri"/>
          <w:sz w:val="22"/>
          <w:szCs w:val="22"/>
        </w:rPr>
        <w:t>Paulina Zając</w:t>
      </w:r>
      <w:r w:rsidRPr="007C3E37">
        <w:rPr>
          <w:rFonts w:ascii="Calibri" w:eastAsia="Calibri" w:hAnsi="Calibri" w:cs="Calibri"/>
          <w:sz w:val="22"/>
          <w:szCs w:val="22"/>
        </w:rPr>
        <w:t xml:space="preserve">, </w:t>
      </w:r>
    </w:p>
    <w:p w14:paraId="1523CC71" w14:textId="7D760A51" w:rsidR="009E6C52" w:rsidRPr="00E41BE0" w:rsidRDefault="009E6C52" w:rsidP="00E41BE0">
      <w:pPr>
        <w:numPr>
          <w:ilvl w:val="0"/>
          <w:numId w:val="57"/>
        </w:numPr>
        <w:spacing w:line="240" w:lineRule="exact"/>
        <w:ind w:left="714" w:hanging="357"/>
        <w:rPr>
          <w:rFonts w:ascii="Calibri" w:eastAsia="Calibri" w:hAnsi="Calibri" w:cs="Calibri"/>
          <w:sz w:val="22"/>
          <w:szCs w:val="22"/>
        </w:rPr>
      </w:pPr>
      <w:r w:rsidRPr="000762A4">
        <w:rPr>
          <w:rFonts w:ascii="Calibri" w:eastAsia="Calibri" w:hAnsi="Calibri" w:cs="Calibri"/>
          <w:sz w:val="22"/>
          <w:szCs w:val="22"/>
        </w:rPr>
        <w:t>w sprawach związanych z przedmiotem zamówienia:</w:t>
      </w:r>
      <w:r w:rsidR="007C3E37">
        <w:rPr>
          <w:rFonts w:ascii="Calibri" w:eastAsia="Calibri" w:hAnsi="Calibri" w:cs="Calibri"/>
          <w:sz w:val="22"/>
          <w:szCs w:val="22"/>
        </w:rPr>
        <w:t xml:space="preserve"> </w:t>
      </w:r>
      <w:r w:rsidR="00D0483F" w:rsidRPr="00E41BE0">
        <w:rPr>
          <w:rFonts w:ascii="Calibri" w:eastAsia="Calibri" w:hAnsi="Calibri" w:cs="Calibri"/>
          <w:sz w:val="22"/>
          <w:szCs w:val="22"/>
        </w:rPr>
        <w:t>Sylwia Sokołowska</w:t>
      </w:r>
      <w:r w:rsidR="006E587C">
        <w:rPr>
          <w:rFonts w:ascii="Calibri" w:eastAsia="Calibri" w:hAnsi="Calibri" w:cs="Calibri"/>
          <w:sz w:val="22"/>
          <w:szCs w:val="22"/>
        </w:rPr>
        <w:t xml:space="preserve"> </w:t>
      </w:r>
    </w:p>
    <w:p w14:paraId="622768FB" w14:textId="77777777" w:rsidR="001B5B8E" w:rsidRDefault="009E6C52" w:rsidP="001B5B8E">
      <w:pPr>
        <w:numPr>
          <w:ilvl w:val="0"/>
          <w:numId w:val="56"/>
        </w:numPr>
        <w:spacing w:line="240" w:lineRule="exact"/>
        <w:ind w:left="357" w:hanging="357"/>
        <w:rPr>
          <w:rFonts w:ascii="Calibri" w:eastAsia="Calibri" w:hAnsi="Calibri" w:cs="Calibri"/>
          <w:b/>
          <w:bCs/>
          <w:sz w:val="22"/>
          <w:szCs w:val="22"/>
        </w:rPr>
      </w:pPr>
      <w:r w:rsidRPr="000762A4">
        <w:rPr>
          <w:rFonts w:ascii="Calibri" w:eastAsia="Calibri" w:hAnsi="Calibri" w:cs="Calibri"/>
          <w:sz w:val="22"/>
          <w:szCs w:val="22"/>
        </w:rPr>
        <w:t xml:space="preserve">Postępowanie prowadzone jest w języku polskim </w:t>
      </w:r>
      <w:r w:rsidRPr="000762A4">
        <w:rPr>
          <w:rFonts w:ascii="Calibri" w:eastAsia="Calibri" w:hAnsi="Calibri" w:cs="Calibri"/>
          <w:b/>
          <w:bCs/>
          <w:sz w:val="22"/>
          <w:szCs w:val="22"/>
        </w:rPr>
        <w:t>wyłącznie</w:t>
      </w:r>
      <w:r w:rsidRPr="000762A4">
        <w:rPr>
          <w:rFonts w:ascii="Calibri" w:eastAsia="Calibri" w:hAnsi="Calibri" w:cs="Calibri"/>
          <w:sz w:val="22"/>
          <w:szCs w:val="22"/>
        </w:rPr>
        <w:t xml:space="preserve"> na </w:t>
      </w:r>
      <w:r w:rsidRPr="000762A4">
        <w:rPr>
          <w:rFonts w:ascii="Calibri" w:eastAsia="Calibri" w:hAnsi="Calibri" w:cs="Calibri"/>
          <w:b/>
          <w:bCs/>
          <w:sz w:val="22"/>
          <w:szCs w:val="22"/>
        </w:rPr>
        <w:t xml:space="preserve">stronie internetowej prowadzonego postępowania. </w:t>
      </w:r>
    </w:p>
    <w:p w14:paraId="149CBEBF" w14:textId="182CCEB9" w:rsidR="009E6C52" w:rsidRPr="001B5B8E" w:rsidRDefault="009E6C52" w:rsidP="001B5B8E">
      <w:pPr>
        <w:numPr>
          <w:ilvl w:val="0"/>
          <w:numId w:val="56"/>
        </w:numPr>
        <w:spacing w:line="240" w:lineRule="exact"/>
        <w:ind w:left="357" w:hanging="357"/>
        <w:rPr>
          <w:rFonts w:ascii="Calibri" w:eastAsia="Calibri" w:hAnsi="Calibri" w:cs="Calibri"/>
          <w:b/>
          <w:bCs/>
          <w:sz w:val="22"/>
          <w:szCs w:val="22"/>
        </w:rPr>
      </w:pPr>
      <w:r w:rsidRPr="001B5B8E">
        <w:rPr>
          <w:rFonts w:ascii="Calibri" w:eastAsia="Calibri" w:hAnsi="Calibri" w:cs="Calibri"/>
          <w:sz w:val="22"/>
          <w:szCs w:val="22"/>
        </w:rPr>
        <w:t>Zamawiający przewiduje możliwość komunikowania się z wykonawcami elektronicznie poprzez adres</w:t>
      </w:r>
      <w:r w:rsidR="00936912" w:rsidRPr="001B5B8E">
        <w:rPr>
          <w:rFonts w:ascii="Calibri" w:eastAsia="Calibri" w:hAnsi="Calibri" w:cs="Calibri"/>
          <w:sz w:val="22"/>
          <w:szCs w:val="22"/>
        </w:rPr>
        <w:t xml:space="preserve"> </w:t>
      </w:r>
      <w:hyperlink r:id="rId10" w:history="1">
        <w:r w:rsidR="001B5B8E" w:rsidRPr="001B5B8E">
          <w:rPr>
            <w:rStyle w:val="Hipercze"/>
            <w:rFonts w:ascii="Calibri" w:eastAsia="Calibri" w:hAnsi="Calibri" w:cs="Calibri"/>
            <w:color w:val="0070C0"/>
            <w:sz w:val="22"/>
            <w:szCs w:val="22"/>
            <w:u w:val="none"/>
          </w:rPr>
          <w:t>dkw_grochow@sw.gov.pl</w:t>
        </w:r>
      </w:hyperlink>
      <w:r w:rsidR="001B5B8E">
        <w:rPr>
          <w:rFonts w:ascii="Calibri" w:eastAsia="Calibri" w:hAnsi="Calibri" w:cs="Calibri"/>
          <w:b/>
          <w:bCs/>
          <w:sz w:val="22"/>
          <w:szCs w:val="22"/>
        </w:rPr>
        <w:t xml:space="preserve"> </w:t>
      </w:r>
      <w:r w:rsidRPr="001B5B8E">
        <w:rPr>
          <w:rFonts w:ascii="Calibri" w:eastAsia="Calibri" w:hAnsi="Calibri" w:cs="Calibri"/>
          <w:sz w:val="22"/>
          <w:szCs w:val="22"/>
        </w:rPr>
        <w:t>wyłącznie w sytuacji awarii strony internetowej prowadzonego postępowania uniemożliwiającej komunikację.</w:t>
      </w:r>
    </w:p>
    <w:p w14:paraId="5C4E5809" w14:textId="1B18ED70" w:rsidR="009E6C52"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eastAsia="Calibri" w:hAnsi="Calibri" w:cs="Calibri"/>
          <w:sz w:val="22"/>
          <w:szCs w:val="22"/>
        </w:rPr>
        <w:t xml:space="preserve">Zamawiający zaleca, aby w przypadku zwrócenia się wykonawcy o wyjaśnienie treści SWZ, pytania przesłać </w:t>
      </w:r>
      <w:r w:rsidR="00861B23">
        <w:rPr>
          <w:rFonts w:ascii="Calibri" w:eastAsia="Calibri" w:hAnsi="Calibri" w:cs="Calibri"/>
          <w:sz w:val="22"/>
          <w:szCs w:val="22"/>
        </w:rPr>
        <w:t xml:space="preserve">elektronicznie </w:t>
      </w:r>
      <w:r w:rsidRPr="00F34B84">
        <w:rPr>
          <w:rFonts w:ascii="Calibri" w:eastAsia="Calibri" w:hAnsi="Calibri" w:cs="Calibri"/>
          <w:sz w:val="22"/>
          <w:szCs w:val="22"/>
        </w:rPr>
        <w:t>w formie umożliwiającej edycję treści tego dokumentu.</w:t>
      </w:r>
    </w:p>
    <w:p w14:paraId="44944961" w14:textId="3BB41AA1" w:rsidR="009E6C52" w:rsidRPr="00F34B84" w:rsidRDefault="009E6C52" w:rsidP="008C0F99">
      <w:pPr>
        <w:numPr>
          <w:ilvl w:val="0"/>
          <w:numId w:val="56"/>
        </w:numPr>
        <w:spacing w:line="240" w:lineRule="exact"/>
        <w:ind w:left="357" w:hanging="357"/>
        <w:rPr>
          <w:rFonts w:ascii="Calibri" w:eastAsia="Calibri" w:hAnsi="Calibri" w:cs="Calibri"/>
          <w:b/>
          <w:bCs/>
          <w:sz w:val="22"/>
          <w:szCs w:val="22"/>
        </w:rPr>
      </w:pPr>
      <w:r w:rsidRPr="00F34B84">
        <w:rPr>
          <w:rFonts w:ascii="Calibri" w:hAnsi="Calibri" w:cs="Calibri"/>
          <w:sz w:val="22"/>
          <w:szCs w:val="22"/>
        </w:rPr>
        <w:t xml:space="preserve">We wszelkiej korespondencji związanej z niniejszym postępowaniem zamawiający i wykonawcy posługują się numerem </w:t>
      </w:r>
      <w:r w:rsidRPr="00E41BE0">
        <w:rPr>
          <w:rFonts w:ascii="Calibri" w:hAnsi="Calibri" w:cs="Calibri"/>
          <w:sz w:val="22"/>
          <w:szCs w:val="22"/>
        </w:rPr>
        <w:t>sprawy:</w:t>
      </w:r>
      <w:r w:rsidR="0082681A" w:rsidRPr="00E41BE0">
        <w:rPr>
          <w:rFonts w:ascii="Calibri" w:hAnsi="Calibri" w:cs="Calibri"/>
          <w:b/>
          <w:sz w:val="22"/>
          <w:szCs w:val="22"/>
        </w:rPr>
        <w:t xml:space="preserve"> </w:t>
      </w:r>
      <w:r w:rsidR="0082681A" w:rsidRPr="006E587C">
        <w:rPr>
          <w:rFonts w:ascii="Calibri" w:hAnsi="Calibri" w:cs="Calibri"/>
          <w:b/>
          <w:sz w:val="22"/>
          <w:szCs w:val="22"/>
        </w:rPr>
        <w:t>2232.</w:t>
      </w:r>
      <w:r w:rsidR="00DB0D10" w:rsidRPr="006E587C">
        <w:rPr>
          <w:rFonts w:ascii="Calibri" w:hAnsi="Calibri" w:cs="Calibri"/>
          <w:b/>
          <w:sz w:val="22"/>
          <w:szCs w:val="22"/>
        </w:rPr>
        <w:t>5</w:t>
      </w:r>
      <w:r w:rsidRPr="006E587C">
        <w:rPr>
          <w:rFonts w:ascii="Calibri" w:hAnsi="Calibri" w:cs="Calibri"/>
          <w:b/>
          <w:sz w:val="22"/>
          <w:szCs w:val="22"/>
        </w:rPr>
        <w:t>.202</w:t>
      </w:r>
      <w:r w:rsidR="00D0483F" w:rsidRPr="006E587C">
        <w:rPr>
          <w:rFonts w:ascii="Calibri" w:hAnsi="Calibri" w:cs="Calibri"/>
          <w:b/>
          <w:sz w:val="22"/>
          <w:szCs w:val="22"/>
        </w:rPr>
        <w:t>4</w:t>
      </w:r>
      <w:r w:rsidRPr="006E587C">
        <w:rPr>
          <w:rFonts w:ascii="Calibri" w:hAnsi="Calibri" w:cs="Calibri"/>
          <w:b/>
          <w:sz w:val="22"/>
          <w:szCs w:val="22"/>
        </w:rPr>
        <w:t>.</w:t>
      </w:r>
    </w:p>
    <w:p w14:paraId="07CFEE9A"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sz w:val="22"/>
          <w:szCs w:val="22"/>
        </w:rPr>
        <w:t>W celu skrócenia czasu udzielenia odpowiedzi na pytania komunikacja między zamawiającym a wykonawcami w zakresie:</w:t>
      </w:r>
    </w:p>
    <w:p w14:paraId="4F012DA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zamawiającemu pytań do treści SWZ;</w:t>
      </w:r>
    </w:p>
    <w:p w14:paraId="7B428510"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podmiotowych środków dowodowych;</w:t>
      </w:r>
    </w:p>
    <w:p w14:paraId="41F7A5A2"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złożenia/poprawienia/uzupełnienia oświadczenia, o którym mowa w art. 125 ust. 1 Ustawy, podmiotowych środków dowodowych, innych dokumentów lub oświadczeń składanych w postępowaniu;</w:t>
      </w:r>
    </w:p>
    <w:p w14:paraId="549A0434"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33A01C41"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odpowiedzi na wezwanie zamawiającego do złożenia wyjaśnień dotyczących treści przedmiotowych środków dowodowych;</w:t>
      </w:r>
    </w:p>
    <w:p w14:paraId="2068A988"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przesłania odpowiedzi na inne wezwania zamawiającego wynikające z Ustawy;</w:t>
      </w:r>
    </w:p>
    <w:p w14:paraId="6A3C778F"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wniosków, informacji, oświadczeń wykonawcy;</w:t>
      </w:r>
    </w:p>
    <w:p w14:paraId="2CC388C9" w14:textId="77777777" w:rsidR="009E6C52" w:rsidRPr="000762A4" w:rsidRDefault="009E6C52" w:rsidP="008C0F99">
      <w:pPr>
        <w:numPr>
          <w:ilvl w:val="0"/>
          <w:numId w:val="47"/>
        </w:numPr>
        <w:spacing w:line="240" w:lineRule="exact"/>
        <w:ind w:left="714" w:hanging="357"/>
        <w:rPr>
          <w:rFonts w:ascii="Calibri" w:hAnsi="Calibri" w:cs="Calibri"/>
          <w:sz w:val="22"/>
          <w:szCs w:val="22"/>
        </w:rPr>
      </w:pPr>
      <w:r w:rsidRPr="000762A4">
        <w:rPr>
          <w:rFonts w:ascii="Calibri" w:hAnsi="Calibri" w:cs="Calibri"/>
          <w:sz w:val="22"/>
          <w:szCs w:val="22"/>
        </w:rPr>
        <w:t>przesyłania odwołania/inne</w:t>
      </w:r>
    </w:p>
    <w:p w14:paraId="646346B5"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odbywa się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formularz „</w:t>
      </w:r>
      <w:r w:rsidRPr="000762A4">
        <w:rPr>
          <w:rFonts w:ascii="Calibri" w:hAnsi="Calibri" w:cs="Calibri"/>
          <w:b/>
          <w:bCs/>
          <w:sz w:val="22"/>
          <w:szCs w:val="22"/>
        </w:rPr>
        <w:t>Wyślij wiadomość do zamawiającego</w:t>
      </w:r>
      <w:r w:rsidRPr="000762A4">
        <w:rPr>
          <w:rFonts w:ascii="Calibri" w:hAnsi="Calibri" w:cs="Calibri"/>
          <w:sz w:val="22"/>
          <w:szCs w:val="22"/>
        </w:rPr>
        <w:t xml:space="preserve">”. </w:t>
      </w:r>
    </w:p>
    <w:p w14:paraId="4F9C76BA" w14:textId="77777777" w:rsidR="009E6C52" w:rsidRPr="000762A4" w:rsidRDefault="009E6C52" w:rsidP="007C3E37">
      <w:pPr>
        <w:spacing w:line="240" w:lineRule="exact"/>
        <w:ind w:left="357"/>
        <w:rPr>
          <w:rFonts w:ascii="Calibri" w:hAnsi="Calibri" w:cs="Calibri"/>
          <w:sz w:val="22"/>
          <w:szCs w:val="22"/>
        </w:rPr>
      </w:pPr>
      <w:r w:rsidRPr="000762A4">
        <w:rPr>
          <w:rFonts w:ascii="Calibri" w:hAnsi="Calibri" w:cs="Calibri"/>
          <w:sz w:val="22"/>
          <w:szCs w:val="22"/>
        </w:rPr>
        <w:t xml:space="preserve">Za datę przekazania (wpływu) oświadczeń, wniosków, zawiadomień oraz informacji przyjmuje się datę ich przesłania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poprzez kliknięcie przycisku „</w:t>
      </w:r>
      <w:r w:rsidRPr="000762A4">
        <w:rPr>
          <w:rFonts w:ascii="Calibri" w:hAnsi="Calibri" w:cs="Calibri"/>
          <w:b/>
          <w:bCs/>
          <w:sz w:val="22"/>
          <w:szCs w:val="22"/>
        </w:rPr>
        <w:t>Wyślij wiadomość do zamawiającego</w:t>
      </w:r>
      <w:r w:rsidRPr="000762A4">
        <w:rPr>
          <w:rFonts w:ascii="Calibri" w:hAnsi="Calibri" w:cs="Calibri"/>
          <w:sz w:val="22"/>
          <w:szCs w:val="22"/>
        </w:rPr>
        <w:t>”, po których pojawi się komunikat, że wiadomość została wysłana do zamawiającego.</w:t>
      </w:r>
    </w:p>
    <w:p w14:paraId="4083A9C4" w14:textId="71AD20E2"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będzie przekazywał wykonawcom informacje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Informacje dotyczące odpowiedzi na pytania, zmiany specyfikacji, zmiany terminu składania i otwarcia ofert zamawiający będzie zamieszczał na </w:t>
      </w:r>
      <w:r w:rsidRPr="000762A4">
        <w:rPr>
          <w:rFonts w:ascii="Calibri" w:hAnsi="Calibri" w:cs="Calibri"/>
          <w:b/>
          <w:bCs/>
          <w:sz w:val="22"/>
          <w:szCs w:val="22"/>
        </w:rPr>
        <w:t>stron</w:t>
      </w:r>
      <w:r w:rsidR="003F6E89">
        <w:rPr>
          <w:rFonts w:ascii="Calibri" w:hAnsi="Calibri" w:cs="Calibri"/>
          <w:b/>
          <w:bCs/>
          <w:sz w:val="22"/>
          <w:szCs w:val="22"/>
        </w:rPr>
        <w:t>ie</w:t>
      </w:r>
      <w:r w:rsidRPr="000762A4">
        <w:rPr>
          <w:rFonts w:ascii="Calibri" w:hAnsi="Calibri" w:cs="Calibri"/>
          <w:b/>
          <w:bCs/>
          <w:sz w:val="22"/>
          <w:szCs w:val="22"/>
        </w:rPr>
        <w:t xml:space="preserve"> internetowej prowadzonego postępowania</w:t>
      </w:r>
      <w:r w:rsidRPr="000762A4">
        <w:rPr>
          <w:rFonts w:ascii="Calibri" w:hAnsi="Calibri" w:cs="Calibri"/>
          <w:sz w:val="22"/>
          <w:szCs w:val="22"/>
        </w:rPr>
        <w:t xml:space="preserve"> w sekcji “Komunikaty”. Korespondencja, której zgodnie z obowiązującymi przepisami adresatem jest konkretny wykonawca, będzie przekazywana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 xml:space="preserve"> do konkretnego wykonawcy.</w:t>
      </w:r>
    </w:p>
    <w:p w14:paraId="1614A922"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Wykonawca, jako podmiot profesjonalny ma obowiązek sprawdzania komunikatów i wiadomości bezpośrednio na </w:t>
      </w:r>
      <w:r w:rsidRPr="000762A4">
        <w:rPr>
          <w:rFonts w:ascii="Calibri" w:hAnsi="Calibri" w:cs="Calibri"/>
          <w:b/>
          <w:bCs/>
          <w:sz w:val="22"/>
          <w:szCs w:val="22"/>
        </w:rPr>
        <w:t>stronie internetowej prowadzonego postępowania</w:t>
      </w:r>
      <w:r w:rsidRPr="000762A4">
        <w:rPr>
          <w:rFonts w:ascii="Calibri" w:hAnsi="Calibri" w:cs="Calibri"/>
          <w:sz w:val="22"/>
          <w:szCs w:val="22"/>
        </w:rPr>
        <w:t xml:space="preserve"> przesłanych przez zamawiającego, gdyż system powiadomień może ulec awarii lub powiadomienie może trafić do folderu SPAM.</w:t>
      </w:r>
    </w:p>
    <w:p w14:paraId="31A94A87" w14:textId="77777777" w:rsidR="009E6C52" w:rsidRPr="000762A4" w:rsidRDefault="009E6C52" w:rsidP="008C0F99">
      <w:pPr>
        <w:numPr>
          <w:ilvl w:val="0"/>
          <w:numId w:val="56"/>
        </w:numPr>
        <w:spacing w:line="240" w:lineRule="exact"/>
        <w:ind w:left="357" w:hanging="357"/>
        <w:rPr>
          <w:rFonts w:ascii="Calibri" w:hAnsi="Calibri" w:cs="Calibri"/>
          <w:sz w:val="22"/>
          <w:szCs w:val="22"/>
        </w:rPr>
      </w:pPr>
      <w:r w:rsidRPr="000762A4">
        <w:rPr>
          <w:rFonts w:ascii="Calibri" w:hAnsi="Calibri" w:cs="Calibri"/>
          <w:sz w:val="22"/>
          <w:szCs w:val="22"/>
        </w:rPr>
        <w:t xml:space="preserve">Zamawiający, zgodnie z § 11 ust. 2 Rozporządzenie Prezesa Rady Ministrów z dnia 30 grudnia 2020 r. w sprawie sposobu sporządzania i przekazywania informacji oraz wymagań technicznych </w:t>
      </w:r>
      <w:r w:rsidRPr="000762A4">
        <w:rPr>
          <w:rFonts w:ascii="Calibri" w:hAnsi="Calibri" w:cs="Calibri"/>
          <w:sz w:val="22"/>
          <w:szCs w:val="22"/>
        </w:rPr>
        <w:lastRenderedPageBreak/>
        <w:t xml:space="preserve">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1">
        <w:r w:rsidRPr="000762A4">
          <w:rPr>
            <w:rFonts w:ascii="Calibri" w:hAnsi="Calibri" w:cs="Calibri"/>
            <w:b/>
            <w:bCs/>
            <w:color w:val="0070C0"/>
            <w:sz w:val="22"/>
            <w:szCs w:val="22"/>
          </w:rPr>
          <w:t>Platformy zakupowej</w:t>
        </w:r>
      </w:hyperlink>
      <w:r w:rsidRPr="000762A4">
        <w:rPr>
          <w:rFonts w:ascii="Calibri" w:hAnsi="Calibri" w:cs="Calibri"/>
          <w:sz w:val="22"/>
          <w:szCs w:val="22"/>
        </w:rPr>
        <w:t>, tj.:</w:t>
      </w:r>
    </w:p>
    <w:p w14:paraId="469CFA5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stały dostęp do sieci Internet o gwarantowanej przepustowości nie mniejszej niż 512 kb/s,</w:t>
      </w:r>
    </w:p>
    <w:p w14:paraId="0F3C47D4"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169C454B"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zainstalowana dowolna przeglądarka internetowa, w przypadku Internet Explorer minimalnie wersja 10 0.,</w:t>
      </w:r>
    </w:p>
    <w:p w14:paraId="041B0758"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włączona obsługa JavaScript,</w:t>
      </w:r>
    </w:p>
    <w:p w14:paraId="1BF57E2F"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zainstalowany program Adobe Acrobat Reader lub inny obsługujący format plików .pdf,</w:t>
      </w:r>
    </w:p>
    <w:p w14:paraId="33F681EE" w14:textId="77777777" w:rsidR="009E6C52" w:rsidRPr="000762A4" w:rsidRDefault="009E6C52" w:rsidP="008C0F99">
      <w:pPr>
        <w:numPr>
          <w:ilvl w:val="1"/>
          <w:numId w:val="45"/>
        </w:numPr>
        <w:spacing w:line="240" w:lineRule="exact"/>
        <w:ind w:left="714" w:hanging="357"/>
        <w:rPr>
          <w:rFonts w:ascii="Calibri" w:hAnsi="Calibri" w:cs="Calibri"/>
          <w:sz w:val="22"/>
          <w:szCs w:val="22"/>
        </w:rPr>
      </w:pPr>
      <w:hyperlink r:id="rId12">
        <w:r w:rsidRPr="000762A4">
          <w:rPr>
            <w:rFonts w:ascii="Calibri" w:hAnsi="Calibri" w:cs="Calibri"/>
            <w:b/>
            <w:bCs/>
            <w:color w:val="0070C0"/>
            <w:sz w:val="22"/>
            <w:szCs w:val="22"/>
          </w:rPr>
          <w:t>Platforma zakupowa</w:t>
        </w:r>
      </w:hyperlink>
      <w:r w:rsidRPr="000762A4">
        <w:rPr>
          <w:rFonts w:ascii="Calibri" w:hAnsi="Calibri" w:cs="Calibri"/>
          <w:b/>
          <w:bCs/>
          <w:color w:val="0070C0"/>
          <w:sz w:val="22"/>
          <w:szCs w:val="22"/>
        </w:rPr>
        <w:t xml:space="preserve"> </w:t>
      </w:r>
      <w:r w:rsidRPr="000762A4">
        <w:rPr>
          <w:rFonts w:ascii="Calibri" w:hAnsi="Calibri" w:cs="Calibri"/>
          <w:sz w:val="22"/>
          <w:szCs w:val="22"/>
        </w:rPr>
        <w:t>działa według standardu przyjętego w komunikacji sieciowej - kodowanie UTF8,</w:t>
      </w:r>
    </w:p>
    <w:p w14:paraId="12E34B6D" w14:textId="77777777" w:rsidR="009E6C52" w:rsidRPr="000762A4" w:rsidRDefault="009E6C52" w:rsidP="008C0F99">
      <w:pPr>
        <w:numPr>
          <w:ilvl w:val="1"/>
          <w:numId w:val="45"/>
        </w:numPr>
        <w:spacing w:line="240" w:lineRule="exact"/>
        <w:ind w:left="714" w:hanging="357"/>
        <w:rPr>
          <w:rFonts w:ascii="Calibri" w:hAnsi="Calibri" w:cs="Calibri"/>
          <w:sz w:val="22"/>
          <w:szCs w:val="22"/>
        </w:rPr>
      </w:pPr>
      <w:r w:rsidRPr="000762A4">
        <w:rPr>
          <w:rFonts w:ascii="Calibri" w:hAnsi="Calibri" w:cs="Calibri"/>
          <w:sz w:val="22"/>
          <w:szCs w:val="22"/>
        </w:rPr>
        <w:t xml:space="preserve">oznaczenie czasu odbioru danych przez </w:t>
      </w:r>
      <w:hyperlink r:id="rId13">
        <w:r w:rsidRPr="000762A4">
          <w:rPr>
            <w:rFonts w:ascii="Calibri" w:hAnsi="Calibri" w:cs="Calibri"/>
            <w:b/>
            <w:bCs/>
            <w:color w:val="0070C0"/>
            <w:sz w:val="22"/>
            <w:szCs w:val="22"/>
          </w:rPr>
          <w:t>Platformę zakupową</w:t>
        </w:r>
      </w:hyperlink>
      <w:r w:rsidRPr="000762A4">
        <w:rPr>
          <w:rFonts w:ascii="Calibri" w:hAnsi="Calibri" w:cs="Calibri"/>
          <w:sz w:val="22"/>
          <w:szCs w:val="22"/>
        </w:rPr>
        <w:t xml:space="preserve"> stanowi datę oraz dokładny czas (hh:mm:ss) generowany wg. czasu lokalnego serwera synchronizowanego z zegarem Głównego Urzędu Miar.</w:t>
      </w:r>
    </w:p>
    <w:p w14:paraId="34D13E69"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hAnsi="Calibri" w:cs="Calibri"/>
          <w:sz w:val="22"/>
          <w:szCs w:val="22"/>
        </w:rPr>
      </w:pPr>
      <w:r w:rsidRPr="000762A4">
        <w:rPr>
          <w:rFonts w:ascii="Calibri" w:hAnsi="Calibri" w:cs="Calibri"/>
          <w:sz w:val="22"/>
          <w:szCs w:val="22"/>
        </w:rPr>
        <w:t>Wykonawca, przystępując do niniejszego postępowania o udzielenie zamówienia publicznego:</w:t>
      </w:r>
    </w:p>
    <w:p w14:paraId="5A540342"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akceptuje warunki korzystania z </w:t>
      </w:r>
      <w:hyperlink r:id="rId14">
        <w:r w:rsidRPr="000762A4">
          <w:rPr>
            <w:rFonts w:ascii="Calibri" w:hAnsi="Calibri" w:cs="Calibri"/>
            <w:b/>
            <w:bCs/>
            <w:color w:val="0070C0"/>
            <w:sz w:val="22"/>
            <w:szCs w:val="22"/>
          </w:rPr>
          <w:t>Platformy zakupowej</w:t>
        </w:r>
      </w:hyperlink>
      <w:r w:rsidRPr="000762A4">
        <w:rPr>
          <w:rFonts w:ascii="Calibri" w:hAnsi="Calibri" w:cs="Calibri"/>
          <w:sz w:val="22"/>
          <w:szCs w:val="22"/>
        </w:rPr>
        <w:t xml:space="preserve"> określone w zakładce </w:t>
      </w:r>
      <w:hyperlink r:id="rId15">
        <w:r w:rsidRPr="000762A4">
          <w:rPr>
            <w:rFonts w:ascii="Calibri" w:hAnsi="Calibri" w:cs="Calibri"/>
            <w:b/>
            <w:bCs/>
            <w:color w:val="0070C0"/>
            <w:sz w:val="22"/>
            <w:szCs w:val="22"/>
          </w:rPr>
          <w:t>Regulamin</w:t>
        </w:r>
      </w:hyperlink>
      <w:r w:rsidRPr="000762A4">
        <w:rPr>
          <w:rFonts w:ascii="Calibri" w:hAnsi="Calibri" w:cs="Calibri"/>
          <w:sz w:val="22"/>
          <w:szCs w:val="22"/>
        </w:rPr>
        <w:t xml:space="preserve"> oraz uznaje go za wiążący,</w:t>
      </w:r>
    </w:p>
    <w:p w14:paraId="640DCEE5" w14:textId="77777777" w:rsidR="009E6C52" w:rsidRPr="000762A4" w:rsidRDefault="009E6C52" w:rsidP="008C0F99">
      <w:pPr>
        <w:numPr>
          <w:ilvl w:val="0"/>
          <w:numId w:val="46"/>
        </w:numPr>
        <w:spacing w:line="240" w:lineRule="exact"/>
        <w:ind w:left="714" w:hanging="357"/>
        <w:rPr>
          <w:rFonts w:ascii="Calibri" w:hAnsi="Calibri" w:cs="Calibri"/>
          <w:sz w:val="22"/>
          <w:szCs w:val="22"/>
        </w:rPr>
      </w:pPr>
      <w:r w:rsidRPr="000762A4">
        <w:rPr>
          <w:rFonts w:ascii="Calibri" w:hAnsi="Calibri" w:cs="Calibri"/>
          <w:sz w:val="22"/>
          <w:szCs w:val="22"/>
        </w:rPr>
        <w:t xml:space="preserve">zapoznał i stosuje się do </w:t>
      </w:r>
      <w:hyperlink r:id="rId16">
        <w:r w:rsidRPr="000762A4">
          <w:rPr>
            <w:rFonts w:ascii="Calibri" w:hAnsi="Calibri" w:cs="Calibri"/>
            <w:b/>
            <w:bCs/>
            <w:color w:val="0070C0"/>
            <w:sz w:val="22"/>
            <w:szCs w:val="22"/>
          </w:rPr>
          <w:t>Instrukcji składania ofert</w:t>
        </w:r>
      </w:hyperlink>
      <w:r w:rsidRPr="000762A4">
        <w:rPr>
          <w:rFonts w:ascii="Calibri" w:hAnsi="Calibri" w:cs="Calibri"/>
          <w:sz w:val="22"/>
          <w:szCs w:val="22"/>
        </w:rPr>
        <w:t xml:space="preserve">. </w:t>
      </w:r>
    </w:p>
    <w:p w14:paraId="00C711D2"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sz w:val="22"/>
          <w:szCs w:val="22"/>
        </w:rPr>
        <w:t xml:space="preserve">Zamawiający nie ponosi odpowiedzialności za złożenie oferty w sposób niezgodny z Instrukcją korzystania z </w:t>
      </w:r>
      <w:hyperlink r:id="rId17">
        <w:r w:rsidRPr="000762A4">
          <w:rPr>
            <w:rFonts w:ascii="Calibri" w:hAnsi="Calibri" w:cs="Calibri"/>
            <w:b/>
            <w:bCs/>
            <w:color w:val="0070C0"/>
            <w:sz w:val="22"/>
            <w:szCs w:val="22"/>
          </w:rPr>
          <w:t>Platformy zakupowej</w:t>
        </w:r>
      </w:hyperlink>
      <w:r w:rsidRPr="000762A4">
        <w:rPr>
          <w:rFonts w:ascii="Calibri" w:hAnsi="Calibri" w:cs="Calibr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7003449B" w14:textId="77777777" w:rsidR="009E6C52" w:rsidRPr="000762A4" w:rsidRDefault="009E6C52" w:rsidP="008C0F99">
      <w:pPr>
        <w:numPr>
          <w:ilvl w:val="0"/>
          <w:numId w:val="56"/>
        </w:numPr>
        <w:pBdr>
          <w:top w:val="nil"/>
          <w:left w:val="nil"/>
          <w:bottom w:val="nil"/>
          <w:right w:val="nil"/>
          <w:between w:val="nil"/>
        </w:pBdr>
        <w:spacing w:line="240" w:lineRule="exact"/>
        <w:ind w:left="357" w:hanging="357"/>
        <w:rPr>
          <w:rFonts w:ascii="Calibri" w:eastAsia="Calibri" w:hAnsi="Calibri" w:cs="Calibri"/>
          <w:sz w:val="22"/>
          <w:szCs w:val="22"/>
        </w:rPr>
      </w:pPr>
      <w:r w:rsidRPr="000762A4">
        <w:rPr>
          <w:rFonts w:ascii="Calibri" w:hAnsi="Calibri" w:cs="Calibri"/>
          <w:b/>
          <w:bCs/>
          <w:sz w:val="22"/>
          <w:szCs w:val="22"/>
        </w:rPr>
        <w:t xml:space="preserve">Zamawiający informuje, że instrukcje korzystania z </w:t>
      </w:r>
      <w:hyperlink r:id="rId18">
        <w:r w:rsidRPr="000762A4">
          <w:rPr>
            <w:rFonts w:ascii="Calibri" w:hAnsi="Calibri" w:cs="Calibri"/>
            <w:b/>
            <w:bCs/>
            <w:color w:val="0070C0"/>
            <w:sz w:val="22"/>
            <w:szCs w:val="22"/>
          </w:rPr>
          <w:t>Platformy zakupowej</w:t>
        </w:r>
      </w:hyperlink>
      <w:r w:rsidRPr="000762A4">
        <w:rPr>
          <w:rFonts w:ascii="Calibri" w:hAnsi="Calibri" w:cs="Calibri"/>
          <w:b/>
          <w:bCs/>
          <w:sz w:val="22"/>
          <w:szCs w:val="22"/>
        </w:rPr>
        <w:t xml:space="preserve"> dotyczące w szczególności logowania, składania wniosków o wyjaśnienie treści SWZ, składania ofert, zmiany i wycofania oferty oraz innych czynności podejmowanych w niniejszym postępowaniu </w:t>
      </w:r>
      <w:r w:rsidRPr="000762A4">
        <w:rPr>
          <w:rFonts w:ascii="Calibri" w:hAnsi="Calibri" w:cs="Calibri"/>
          <w:sz w:val="22"/>
          <w:szCs w:val="22"/>
        </w:rPr>
        <w:t xml:space="preserve">znajdują się w zakładce </w:t>
      </w:r>
      <w:hyperlink r:id="rId19">
        <w:r w:rsidRPr="000762A4">
          <w:rPr>
            <w:rFonts w:ascii="Calibri" w:eastAsia="Calibri" w:hAnsi="Calibri" w:cs="Calibri"/>
            <w:b/>
            <w:bCs/>
            <w:color w:val="0070C0"/>
            <w:sz w:val="22"/>
            <w:szCs w:val="22"/>
          </w:rPr>
          <w:t>Instrukcje dla wykonawców</w:t>
        </w:r>
      </w:hyperlink>
    </w:p>
    <w:p w14:paraId="4FF47E70" w14:textId="77777777" w:rsidR="00781DF2" w:rsidRDefault="00781DF2" w:rsidP="00CB5DF6">
      <w:pPr>
        <w:pStyle w:val="ust"/>
        <w:tabs>
          <w:tab w:val="left" w:pos="357"/>
        </w:tabs>
        <w:spacing w:before="0" w:after="0" w:line="240" w:lineRule="exact"/>
        <w:ind w:left="357" w:firstLine="0"/>
        <w:jc w:val="left"/>
        <w:rPr>
          <w:rFonts w:asciiTheme="minorHAnsi" w:hAnsiTheme="minorHAnsi" w:cstheme="minorHAnsi"/>
          <w:sz w:val="22"/>
          <w:szCs w:val="22"/>
        </w:rPr>
      </w:pPr>
    </w:p>
    <w:p w14:paraId="5CF439E6" w14:textId="77777777" w:rsidR="0082681A" w:rsidRPr="00CB5DF6" w:rsidRDefault="0082681A" w:rsidP="00CB5DF6">
      <w:pPr>
        <w:pStyle w:val="ust"/>
        <w:tabs>
          <w:tab w:val="left" w:pos="357"/>
        </w:tabs>
        <w:spacing w:before="0" w:after="0" w:line="240" w:lineRule="exact"/>
        <w:ind w:left="357" w:firstLine="0"/>
        <w:jc w:val="lef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55329996" w14:textId="77777777" w:rsidTr="00636B3B">
        <w:tc>
          <w:tcPr>
            <w:tcW w:w="9062" w:type="dxa"/>
          </w:tcPr>
          <w:p w14:paraId="1185CDBE" w14:textId="4C2164E4" w:rsidR="006D153B" w:rsidRPr="00636B3B" w:rsidRDefault="006D153B" w:rsidP="00636B3B">
            <w:pPr>
              <w:pStyle w:val="Nagwek2"/>
              <w:ind w:left="1134" w:hanging="1134"/>
              <w:rPr>
                <w:rFonts w:asciiTheme="minorHAnsi" w:hAnsiTheme="minorHAnsi"/>
                <w:b/>
                <w:sz w:val="22"/>
                <w:szCs w:val="22"/>
              </w:rPr>
            </w:pPr>
            <w:bookmarkStart w:id="16" w:name="_Toc153287020"/>
            <w:r w:rsidRPr="00636B3B">
              <w:rPr>
                <w:rFonts w:asciiTheme="minorHAnsi" w:hAnsiTheme="minorHAnsi"/>
                <w:b/>
                <w:sz w:val="22"/>
                <w:szCs w:val="22"/>
              </w:rPr>
              <w:t>Rozdział 13.</w:t>
            </w:r>
            <w:r w:rsidRPr="00636B3B">
              <w:rPr>
                <w:rFonts w:asciiTheme="minorHAnsi" w:hAnsiTheme="minorHAnsi"/>
                <w:b/>
                <w:sz w:val="22"/>
                <w:szCs w:val="22"/>
              </w:rPr>
              <w:tab/>
              <w:t>Opis sposobu przygotowywania oferty oraz dokumentów wymaganych przez zamawiającego w SWZ.</w:t>
            </w:r>
            <w:bookmarkEnd w:id="16"/>
          </w:p>
        </w:tc>
      </w:tr>
    </w:tbl>
    <w:p w14:paraId="0871467E" w14:textId="7B4D3DAC" w:rsidR="002B56BB" w:rsidRPr="00CB5DF6" w:rsidRDefault="002B56BB" w:rsidP="00CB5DF6">
      <w:pPr>
        <w:pStyle w:val="Nagwek1"/>
        <w:spacing w:line="240" w:lineRule="exact"/>
        <w:ind w:left="1418" w:hanging="1418"/>
        <w:rPr>
          <w:rFonts w:asciiTheme="minorHAnsi" w:hAnsiTheme="minorHAnsi" w:cstheme="minorHAnsi"/>
          <w:b/>
          <w:bCs/>
          <w:sz w:val="22"/>
          <w:szCs w:val="22"/>
        </w:rPr>
      </w:pPr>
    </w:p>
    <w:p w14:paraId="060E3015" w14:textId="77777777" w:rsidR="001A42BC" w:rsidRPr="000762A4" w:rsidRDefault="001A42BC" w:rsidP="008C0F99">
      <w:pPr>
        <w:numPr>
          <w:ilvl w:val="0"/>
          <w:numId w:val="19"/>
        </w:numPr>
        <w:spacing w:line="240" w:lineRule="exact"/>
        <w:ind w:left="357" w:hanging="357"/>
        <w:jc w:val="both"/>
        <w:rPr>
          <w:rFonts w:ascii="Calibri" w:hAnsi="Calibri" w:cs="Calibri"/>
          <w:b/>
          <w:bCs/>
          <w:sz w:val="22"/>
          <w:szCs w:val="22"/>
        </w:rPr>
      </w:pPr>
      <w:bookmarkStart w:id="17" w:name="_Hlk132532005"/>
      <w:r w:rsidRPr="000762A4">
        <w:rPr>
          <w:rFonts w:ascii="Calibri" w:hAnsi="Calibri" w:cs="Calibri"/>
          <w:b/>
          <w:bCs/>
          <w:sz w:val="22"/>
          <w:szCs w:val="22"/>
        </w:rPr>
        <w:t>Oferta powinna być:</w:t>
      </w:r>
    </w:p>
    <w:p w14:paraId="69574FFF" w14:textId="77777777" w:rsidR="001A42BC" w:rsidRPr="000762A4"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sporządzona w </w:t>
      </w:r>
      <w:r w:rsidRPr="000762A4">
        <w:rPr>
          <w:rFonts w:ascii="Calibri" w:hAnsi="Calibri" w:cs="Calibri"/>
          <w:b/>
          <w:sz w:val="22"/>
          <w:szCs w:val="22"/>
        </w:rPr>
        <w:t>języku polskim</w:t>
      </w:r>
      <w:r w:rsidRPr="000762A4">
        <w:rPr>
          <w:rFonts w:ascii="Calibri" w:hAnsi="Calibri" w:cs="Calibri"/>
          <w:sz w:val="22"/>
          <w:szCs w:val="22"/>
        </w:rPr>
        <w:t>;</w:t>
      </w:r>
    </w:p>
    <w:p w14:paraId="55A4D695" w14:textId="77777777" w:rsidR="001A42BC" w:rsidRDefault="001A42BC" w:rsidP="008C0F99">
      <w:pPr>
        <w:numPr>
          <w:ilvl w:val="1"/>
          <w:numId w:val="26"/>
        </w:numPr>
        <w:spacing w:line="240" w:lineRule="exact"/>
        <w:ind w:left="714" w:hanging="357"/>
        <w:jc w:val="both"/>
        <w:rPr>
          <w:rFonts w:ascii="Calibri" w:hAnsi="Calibri" w:cs="Calibri"/>
          <w:sz w:val="22"/>
          <w:szCs w:val="22"/>
        </w:rPr>
      </w:pPr>
      <w:r w:rsidRPr="000762A4">
        <w:rPr>
          <w:rFonts w:ascii="Calibri" w:hAnsi="Calibri" w:cs="Calibri"/>
          <w:sz w:val="22"/>
          <w:szCs w:val="22"/>
        </w:rPr>
        <w:t xml:space="preserve">złożona przy użyciu środków komunikacji elektronicznej za pośrednictwem </w:t>
      </w:r>
      <w:r w:rsidRPr="000762A4">
        <w:rPr>
          <w:rFonts w:ascii="Calibri" w:hAnsi="Calibri" w:cs="Calibri"/>
          <w:b/>
          <w:bCs/>
          <w:sz w:val="22"/>
          <w:szCs w:val="22"/>
        </w:rPr>
        <w:t>strony internetowej prowadzonego postępowania</w:t>
      </w:r>
      <w:r w:rsidRPr="000762A4">
        <w:rPr>
          <w:rFonts w:ascii="Calibri" w:hAnsi="Calibri" w:cs="Calibri"/>
          <w:sz w:val="22"/>
          <w:szCs w:val="22"/>
        </w:rPr>
        <w:t>,</w:t>
      </w:r>
    </w:p>
    <w:p w14:paraId="2FC8F004" w14:textId="134FB61E" w:rsidR="001A42BC" w:rsidRPr="000D08BE" w:rsidRDefault="001A42BC" w:rsidP="008C0F99">
      <w:pPr>
        <w:numPr>
          <w:ilvl w:val="1"/>
          <w:numId w:val="26"/>
        </w:numPr>
        <w:spacing w:line="240" w:lineRule="exact"/>
        <w:ind w:left="714" w:hanging="357"/>
        <w:jc w:val="both"/>
        <w:rPr>
          <w:rFonts w:ascii="Calibri" w:hAnsi="Calibri" w:cs="Calibri"/>
          <w:sz w:val="22"/>
          <w:szCs w:val="22"/>
        </w:rPr>
      </w:pPr>
      <w:r w:rsidRPr="000D08BE">
        <w:rPr>
          <w:rFonts w:ascii="Calibri" w:hAnsi="Calibri" w:cs="Calibri"/>
          <w:sz w:val="22"/>
          <w:szCs w:val="22"/>
        </w:rPr>
        <w:t xml:space="preserve">podpisana </w:t>
      </w:r>
      <w:r w:rsidRPr="000D08BE">
        <w:rPr>
          <w:rFonts w:ascii="Calibri" w:hAnsi="Calibri" w:cs="Calibri"/>
          <w:b/>
          <w:sz w:val="22"/>
          <w:szCs w:val="22"/>
        </w:rPr>
        <w:t>kwalifikowanym podpisem elektronicznym</w:t>
      </w:r>
      <w:r>
        <w:rPr>
          <w:rFonts w:ascii="Calibri" w:hAnsi="Calibri" w:cs="Calibri"/>
          <w:b/>
          <w:sz w:val="22"/>
          <w:szCs w:val="22"/>
        </w:rPr>
        <w:t xml:space="preserve"> lub podpisem zaufanym, lub elektronicznym podpisem osobistym</w:t>
      </w:r>
      <w:r w:rsidRPr="000D08BE">
        <w:rPr>
          <w:rFonts w:ascii="Calibri" w:hAnsi="Calibri" w:cs="Calibri"/>
          <w:b/>
          <w:sz w:val="22"/>
          <w:szCs w:val="22"/>
        </w:rPr>
        <w:t xml:space="preserve"> </w:t>
      </w:r>
      <w:r w:rsidRPr="000D08BE">
        <w:rPr>
          <w:rFonts w:ascii="Calibri" w:hAnsi="Calibri" w:cs="Calibri"/>
          <w:sz w:val="22"/>
          <w:szCs w:val="22"/>
        </w:rPr>
        <w:t xml:space="preserve">przez osobę/osoby upoważnioną/upoważnione. W procesie składania oferty, </w:t>
      </w:r>
      <w:r w:rsidRPr="000D08BE">
        <w:rPr>
          <w:rFonts w:ascii="Calibri" w:hAnsi="Calibri" w:cs="Calibri"/>
          <w:b/>
          <w:sz w:val="22"/>
          <w:szCs w:val="22"/>
        </w:rPr>
        <w:t>kwalifikowany podpis elektroniczny</w:t>
      </w:r>
      <w:r w:rsidRPr="00B7168F">
        <w:rPr>
          <w:rFonts w:ascii="Calibri" w:hAnsi="Calibri" w:cs="Calibri"/>
          <w:b/>
          <w:sz w:val="22"/>
          <w:szCs w:val="22"/>
        </w:rPr>
        <w:t xml:space="preserve"> </w:t>
      </w:r>
      <w:r>
        <w:rPr>
          <w:rFonts w:ascii="Calibri" w:hAnsi="Calibri" w:cs="Calibri"/>
          <w:b/>
          <w:sz w:val="22"/>
          <w:szCs w:val="22"/>
        </w:rPr>
        <w:t>lub podpisem zaufanym, lub elektronicznym podpisem osobistym</w:t>
      </w:r>
      <w:r w:rsidRPr="000D08BE">
        <w:rPr>
          <w:rFonts w:ascii="Calibri" w:hAnsi="Calibri" w:cs="Calibri"/>
          <w:sz w:val="22"/>
          <w:szCs w:val="22"/>
        </w:rPr>
        <w:t xml:space="preserve"> wykonawca składa bezpośrednio na dokumencie, który następnie przesyła do systemu. Oferta musi być podpisana w taki sposób, aby prawnie zobowiązywała wszystkich wykonawców występujących wspólnie.</w:t>
      </w:r>
      <w:r>
        <w:rPr>
          <w:rFonts w:ascii="Calibri" w:hAnsi="Calibri" w:cs="Calibri"/>
          <w:sz w:val="22"/>
          <w:szCs w:val="22"/>
        </w:rPr>
        <w:t xml:space="preserve"> </w:t>
      </w:r>
      <w:r w:rsidRPr="000D08BE">
        <w:rPr>
          <w:rFonts w:ascii="Calibri" w:hAnsi="Calibri" w:cs="Calibri"/>
          <w:sz w:val="22"/>
          <w:szCs w:val="22"/>
        </w:rPr>
        <w:t xml:space="preserve">W przypadku wspólnego ubiegania się o zamówienie przez wykonawców </w:t>
      </w:r>
      <w:r w:rsidRPr="00B7168F">
        <w:rPr>
          <w:rFonts w:ascii="Calibri" w:hAnsi="Calibri" w:cs="Calibri"/>
          <w:b/>
          <w:bCs/>
          <w:sz w:val="22"/>
          <w:szCs w:val="22"/>
        </w:rPr>
        <w:t xml:space="preserve">formularz </w:t>
      </w:r>
      <w:r>
        <w:rPr>
          <w:rFonts w:ascii="Calibri" w:hAnsi="Calibri" w:cs="Calibri"/>
          <w:b/>
          <w:bCs/>
          <w:sz w:val="22"/>
          <w:szCs w:val="22"/>
        </w:rPr>
        <w:t>cenowy</w:t>
      </w:r>
      <w:r w:rsidR="00C3194E">
        <w:rPr>
          <w:rFonts w:ascii="Calibri" w:hAnsi="Calibri" w:cs="Calibri"/>
          <w:b/>
          <w:bCs/>
          <w:sz w:val="22"/>
          <w:szCs w:val="22"/>
        </w:rPr>
        <w:t xml:space="preserve"> (Z</w:t>
      </w:r>
      <w:r w:rsidRPr="00B7168F">
        <w:rPr>
          <w:rFonts w:ascii="Calibri" w:hAnsi="Calibri" w:cs="Calibri"/>
          <w:b/>
          <w:bCs/>
          <w:sz w:val="22"/>
          <w:szCs w:val="22"/>
        </w:rPr>
        <w:t xml:space="preserve">ałącznik nr </w:t>
      </w:r>
      <w:r>
        <w:rPr>
          <w:rFonts w:ascii="Calibri" w:hAnsi="Calibri" w:cs="Calibri"/>
          <w:b/>
          <w:bCs/>
          <w:sz w:val="22"/>
          <w:szCs w:val="22"/>
        </w:rPr>
        <w:t>1</w:t>
      </w:r>
      <w:r w:rsidRPr="00B7168F">
        <w:rPr>
          <w:rFonts w:ascii="Calibri" w:hAnsi="Calibri" w:cs="Calibri"/>
          <w:b/>
          <w:bCs/>
          <w:sz w:val="22"/>
          <w:szCs w:val="22"/>
        </w:rPr>
        <w:t xml:space="preserve"> do SWZ)</w:t>
      </w:r>
      <w:r w:rsidRPr="000D08BE">
        <w:rPr>
          <w:rFonts w:ascii="Calibri" w:hAnsi="Calibri" w:cs="Calibri"/>
          <w:sz w:val="22"/>
          <w:szCs w:val="22"/>
        </w:rPr>
        <w:t xml:space="preserve"> składany jest przez pełnomocnika wykonawców wspólnie ubiegających </w:t>
      </w:r>
      <w:r>
        <w:rPr>
          <w:rFonts w:ascii="Calibri" w:hAnsi="Calibri" w:cs="Calibri"/>
          <w:sz w:val="22"/>
          <w:szCs w:val="22"/>
        </w:rPr>
        <w:t xml:space="preserve"> </w:t>
      </w:r>
      <w:r w:rsidRPr="000D08BE">
        <w:rPr>
          <w:rFonts w:ascii="Calibri" w:hAnsi="Calibri" w:cs="Calibri"/>
          <w:sz w:val="22"/>
          <w:szCs w:val="22"/>
        </w:rPr>
        <w:t xml:space="preserve">się o udzielenie zamówienia podpisem </w:t>
      </w:r>
      <w:r w:rsidRPr="00B7168F">
        <w:rPr>
          <w:rFonts w:ascii="Calibri" w:hAnsi="Calibri" w:cs="Calibri"/>
          <w:b/>
          <w:bCs/>
          <w:sz w:val="22"/>
          <w:szCs w:val="22"/>
        </w:rPr>
        <w:t xml:space="preserve">kwalifikowanym podpisem </w:t>
      </w:r>
      <w:r w:rsidRPr="000D08BE">
        <w:rPr>
          <w:rFonts w:ascii="Calibri" w:hAnsi="Calibri" w:cs="Calibri"/>
          <w:b/>
          <w:sz w:val="22"/>
          <w:szCs w:val="22"/>
        </w:rPr>
        <w:t>elektronicznym</w:t>
      </w:r>
      <w:r>
        <w:rPr>
          <w:rFonts w:ascii="Calibri" w:hAnsi="Calibri" w:cs="Calibri"/>
          <w:b/>
          <w:sz w:val="22"/>
          <w:szCs w:val="22"/>
        </w:rPr>
        <w:t xml:space="preserve"> lub podpisem zaufanym, lub elektronicznym podpisem osobistym</w:t>
      </w:r>
      <w:r w:rsidRPr="000D08BE">
        <w:rPr>
          <w:rFonts w:ascii="Calibri" w:hAnsi="Calibri" w:cs="Calibri"/>
          <w:sz w:val="22"/>
          <w:szCs w:val="22"/>
        </w:rPr>
        <w:t>.</w:t>
      </w:r>
    </w:p>
    <w:bookmarkEnd w:id="17"/>
    <w:p w14:paraId="4847DBAC" w14:textId="77777777" w:rsidR="001A42BC" w:rsidRPr="001A42BC" w:rsidRDefault="005430A5" w:rsidP="008C0F99">
      <w:pPr>
        <w:numPr>
          <w:ilvl w:val="0"/>
          <w:numId w:val="19"/>
        </w:numPr>
        <w:spacing w:line="240" w:lineRule="exact"/>
        <w:ind w:left="357" w:hanging="357"/>
        <w:rPr>
          <w:rFonts w:asciiTheme="minorHAnsi" w:eastAsia="Calibri" w:hAnsiTheme="minorHAnsi" w:cstheme="minorHAnsi"/>
          <w:b/>
          <w:sz w:val="22"/>
          <w:szCs w:val="22"/>
        </w:rPr>
      </w:pPr>
      <w:r w:rsidRPr="00CB5DF6">
        <w:rPr>
          <w:rFonts w:asciiTheme="minorHAnsi" w:hAnsiTheme="minorHAnsi" w:cstheme="minorHAnsi"/>
          <w:b/>
          <w:sz w:val="22"/>
          <w:szCs w:val="22"/>
        </w:rPr>
        <w:t xml:space="preserve">Każdy wykonawca składa ofertę, sporządzoną zgodnie z wymogami określonymi w SWZ. </w:t>
      </w:r>
    </w:p>
    <w:p w14:paraId="67CFDFBE" w14:textId="77777777" w:rsidR="001A42BC" w:rsidRPr="001A42BC" w:rsidRDefault="001A42BC" w:rsidP="001A42BC">
      <w:pPr>
        <w:spacing w:line="240" w:lineRule="exact"/>
        <w:ind w:left="357"/>
        <w:rPr>
          <w:rFonts w:asciiTheme="minorHAnsi" w:eastAsia="Calibri" w:hAnsiTheme="minorHAnsi" w:cstheme="minorHAnsi"/>
          <w:b/>
          <w:sz w:val="22"/>
          <w:szCs w:val="22"/>
        </w:rPr>
      </w:pPr>
    </w:p>
    <w:p w14:paraId="2C90B928" w14:textId="7F90C1BD" w:rsidR="007A5C7C" w:rsidRPr="001A42BC" w:rsidRDefault="001A42BC" w:rsidP="008C0F99">
      <w:pPr>
        <w:numPr>
          <w:ilvl w:val="0"/>
          <w:numId w:val="19"/>
        </w:numPr>
        <w:spacing w:line="240" w:lineRule="exact"/>
        <w:ind w:left="357" w:hanging="357"/>
        <w:rPr>
          <w:rFonts w:asciiTheme="minorHAnsi" w:eastAsia="Calibri" w:hAnsiTheme="minorHAnsi" w:cstheme="minorHAnsi"/>
          <w:b/>
          <w:sz w:val="22"/>
          <w:szCs w:val="22"/>
        </w:rPr>
      </w:pPr>
      <w:r>
        <w:rPr>
          <w:rFonts w:asciiTheme="minorHAnsi" w:hAnsiTheme="minorHAnsi" w:cstheme="minorHAnsi"/>
          <w:b/>
          <w:sz w:val="22"/>
          <w:szCs w:val="22"/>
        </w:rPr>
        <w:t>Dokumenty stanowiące ofertę</w:t>
      </w:r>
      <w:r w:rsidR="007A5C7C" w:rsidRPr="001A42BC">
        <w:rPr>
          <w:rFonts w:asciiTheme="minorHAnsi" w:eastAsia="Calibri" w:hAnsiTheme="minorHAnsi" w:cstheme="minorHAnsi"/>
          <w:b/>
          <w:sz w:val="22"/>
          <w:szCs w:val="22"/>
        </w:rPr>
        <w:t>:</w:t>
      </w:r>
    </w:p>
    <w:p w14:paraId="0702AB6C" w14:textId="52967E28" w:rsidR="00A75AC6" w:rsidRPr="00A75AC6" w:rsidRDefault="00A75AC6"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eastAsia="Calibri" w:hAnsiTheme="minorHAnsi" w:cstheme="minorHAnsi"/>
          <w:b/>
          <w:sz w:val="22"/>
          <w:szCs w:val="22"/>
        </w:rPr>
        <w:t xml:space="preserve">formularz cenowy </w:t>
      </w:r>
      <w:r w:rsidRPr="00A75AC6">
        <w:rPr>
          <w:rFonts w:asciiTheme="minorHAnsi" w:eastAsia="Calibri" w:hAnsiTheme="minorHAnsi" w:cstheme="minorHAnsi"/>
          <w:sz w:val="22"/>
          <w:szCs w:val="22"/>
        </w:rPr>
        <w:t xml:space="preserve">- zaleca się skorzystanie z </w:t>
      </w:r>
      <w:r w:rsidRPr="00E41BE0">
        <w:rPr>
          <w:rFonts w:asciiTheme="minorHAnsi" w:eastAsia="Calibri" w:hAnsiTheme="minorHAnsi" w:cstheme="minorHAnsi"/>
          <w:b/>
          <w:sz w:val="22"/>
          <w:szCs w:val="22"/>
        </w:rPr>
        <w:t>Załącznika nr 1 do SWZ</w:t>
      </w:r>
      <w:r w:rsidRPr="00E41BE0">
        <w:rPr>
          <w:rFonts w:asciiTheme="minorHAnsi" w:eastAsia="Calibri" w:hAnsiTheme="minorHAnsi" w:cstheme="minorHAnsi"/>
          <w:sz w:val="22"/>
          <w:szCs w:val="22"/>
        </w:rPr>
        <w:t>;</w:t>
      </w:r>
    </w:p>
    <w:p w14:paraId="73FABAE5" w14:textId="02AD4706" w:rsidR="00BA43E5" w:rsidRPr="00BA43E5" w:rsidRDefault="00BA43E5" w:rsidP="008C0F99">
      <w:pPr>
        <w:numPr>
          <w:ilvl w:val="0"/>
          <w:numId w:val="22"/>
        </w:numPr>
        <w:spacing w:line="240" w:lineRule="exact"/>
        <w:ind w:left="714" w:hanging="357"/>
        <w:rPr>
          <w:rFonts w:asciiTheme="minorHAnsi" w:eastAsia="Calibri" w:hAnsiTheme="minorHAnsi" w:cstheme="minorHAnsi"/>
          <w:sz w:val="22"/>
          <w:szCs w:val="22"/>
        </w:rPr>
      </w:pPr>
      <w:r w:rsidRPr="00E41BE0">
        <w:rPr>
          <w:rFonts w:asciiTheme="minorHAnsi" w:eastAsia="Calibri" w:hAnsiTheme="minorHAnsi" w:cstheme="minorHAnsi"/>
          <w:b/>
          <w:sz w:val="22"/>
          <w:szCs w:val="22"/>
        </w:rPr>
        <w:t>o</w:t>
      </w:r>
      <w:r w:rsidRPr="00E41BE0">
        <w:rPr>
          <w:rFonts w:asciiTheme="minorHAnsi" w:hAnsiTheme="minorHAnsi" w:cstheme="minorHAnsi"/>
          <w:b/>
          <w:color w:val="000000"/>
          <w:sz w:val="22"/>
          <w:szCs w:val="22"/>
        </w:rPr>
        <w:t>świadczenie wykonawcy/</w:t>
      </w:r>
      <w:r w:rsidRPr="00E41BE0">
        <w:rPr>
          <w:rFonts w:asciiTheme="minorHAnsi" w:eastAsia="Calibri" w:hAnsiTheme="minorHAnsi" w:cstheme="minorHAnsi"/>
          <w:b/>
          <w:bCs/>
          <w:sz w:val="22"/>
          <w:szCs w:val="22"/>
        </w:rPr>
        <w:t>wykonawcy wspólnie ubiegających się o udzielenie zamówienia</w:t>
      </w:r>
      <w:r w:rsidRPr="003967FF">
        <w:rPr>
          <w:rFonts w:asciiTheme="minorHAnsi" w:eastAsia="Calibri" w:hAnsiTheme="minorHAnsi" w:cstheme="minorHAnsi"/>
          <w:b/>
          <w:bCs/>
          <w:sz w:val="22"/>
          <w:szCs w:val="22"/>
        </w:rPr>
        <w:t xml:space="preserve"> </w:t>
      </w:r>
      <w:r w:rsidRPr="003967FF">
        <w:rPr>
          <w:rFonts w:asciiTheme="minorHAnsi" w:hAnsiTheme="minorHAnsi" w:cstheme="minorHAnsi"/>
          <w:b/>
          <w:color w:val="000000"/>
          <w:sz w:val="22"/>
          <w:szCs w:val="22"/>
        </w:rPr>
        <w:t>o braku podstaw wykluczenia oraz o spełnianiu warunków udziału w postępowaniu</w:t>
      </w:r>
      <w:r w:rsidRPr="003967FF">
        <w:rPr>
          <w:rFonts w:asciiTheme="minorHAnsi" w:eastAsia="Calibri" w:hAnsiTheme="minorHAnsi" w:cstheme="minorHAnsi"/>
          <w:sz w:val="22"/>
          <w:szCs w:val="22"/>
        </w:rPr>
        <w:t xml:space="preserve"> </w:t>
      </w:r>
      <w:r w:rsidR="007A5C7C" w:rsidRPr="00CB5DF6">
        <w:rPr>
          <w:rFonts w:asciiTheme="minorHAnsi" w:eastAsia="Calibri" w:hAnsiTheme="minorHAnsi" w:cstheme="minorHAnsi"/>
          <w:sz w:val="22"/>
          <w:szCs w:val="22"/>
        </w:rPr>
        <w:t>-</w:t>
      </w:r>
      <w:r w:rsidR="007A5C7C" w:rsidRPr="00CB5DF6">
        <w:rPr>
          <w:rFonts w:asciiTheme="minorHAnsi" w:eastAsia="Calibri" w:hAnsiTheme="minorHAnsi" w:cstheme="minorHAnsi"/>
          <w:b/>
          <w:bCs/>
          <w:sz w:val="22"/>
          <w:szCs w:val="22"/>
        </w:rPr>
        <w:t xml:space="preserve"> </w:t>
      </w:r>
      <w:r w:rsidR="00477CCF" w:rsidRPr="00CB5DF6">
        <w:rPr>
          <w:rFonts w:asciiTheme="minorHAnsi" w:eastAsia="Calibri" w:hAnsiTheme="minorHAnsi" w:cstheme="minorHAnsi"/>
          <w:bCs/>
          <w:sz w:val="22"/>
          <w:szCs w:val="22"/>
        </w:rPr>
        <w:t xml:space="preserve">zaleca się skorzystanie z </w:t>
      </w:r>
      <w:r w:rsidR="00692A20" w:rsidRPr="00E41BE0">
        <w:rPr>
          <w:rFonts w:asciiTheme="minorHAnsi" w:eastAsia="Calibri" w:hAnsiTheme="minorHAnsi" w:cstheme="minorHAnsi"/>
          <w:b/>
          <w:sz w:val="22"/>
          <w:szCs w:val="22"/>
        </w:rPr>
        <w:t>Z</w:t>
      </w:r>
      <w:r w:rsidR="007A5C7C" w:rsidRPr="00E41BE0">
        <w:rPr>
          <w:rFonts w:asciiTheme="minorHAnsi" w:eastAsia="Calibri" w:hAnsiTheme="minorHAnsi" w:cstheme="minorHAnsi"/>
          <w:b/>
          <w:sz w:val="22"/>
          <w:szCs w:val="22"/>
        </w:rPr>
        <w:t>ałącznik</w:t>
      </w:r>
      <w:r w:rsidR="00477CCF" w:rsidRPr="00E41BE0">
        <w:rPr>
          <w:rFonts w:asciiTheme="minorHAnsi" w:eastAsia="Calibri" w:hAnsiTheme="minorHAnsi" w:cstheme="minorHAnsi"/>
          <w:b/>
          <w:sz w:val="22"/>
          <w:szCs w:val="22"/>
        </w:rPr>
        <w:t>a</w:t>
      </w:r>
      <w:r w:rsidR="007A5C7C" w:rsidRPr="00E41BE0">
        <w:rPr>
          <w:rFonts w:asciiTheme="minorHAnsi" w:eastAsia="Calibri" w:hAnsiTheme="minorHAnsi" w:cstheme="minorHAnsi"/>
          <w:b/>
          <w:sz w:val="22"/>
          <w:szCs w:val="22"/>
        </w:rPr>
        <w:t xml:space="preserve"> nr </w:t>
      </w:r>
      <w:r w:rsidR="00793EC3" w:rsidRPr="00E41BE0">
        <w:rPr>
          <w:rFonts w:asciiTheme="minorHAnsi" w:eastAsia="Calibri" w:hAnsiTheme="minorHAnsi" w:cstheme="minorHAnsi"/>
          <w:b/>
          <w:sz w:val="22"/>
          <w:szCs w:val="22"/>
        </w:rPr>
        <w:t>2</w:t>
      </w:r>
      <w:r w:rsidR="007A5C7C" w:rsidRPr="00E41BE0">
        <w:rPr>
          <w:rFonts w:asciiTheme="minorHAnsi" w:eastAsia="Calibri" w:hAnsiTheme="minorHAnsi" w:cstheme="minorHAnsi"/>
          <w:b/>
          <w:sz w:val="22"/>
          <w:szCs w:val="22"/>
        </w:rPr>
        <w:t xml:space="preserve"> do SWZ</w:t>
      </w:r>
      <w:r w:rsidR="00DF5E84" w:rsidRPr="00E41BE0">
        <w:rPr>
          <w:rFonts w:asciiTheme="minorHAnsi" w:eastAsia="Calibri" w:hAnsiTheme="minorHAnsi" w:cstheme="minorHAnsi"/>
          <w:sz w:val="22"/>
          <w:szCs w:val="22"/>
        </w:rPr>
        <w:t>;</w:t>
      </w:r>
    </w:p>
    <w:p w14:paraId="4BD051F5" w14:textId="7B74969C" w:rsidR="007A5C7C" w:rsidRPr="00B67ED7" w:rsidRDefault="001A42BC" w:rsidP="008C0F99">
      <w:pPr>
        <w:numPr>
          <w:ilvl w:val="0"/>
          <w:numId w:val="22"/>
        </w:numPr>
        <w:spacing w:line="240" w:lineRule="exact"/>
        <w:ind w:left="714" w:hanging="357"/>
        <w:rPr>
          <w:rFonts w:asciiTheme="minorHAnsi" w:eastAsia="Calibri" w:hAnsiTheme="minorHAnsi" w:cstheme="minorHAnsi"/>
          <w:sz w:val="22"/>
          <w:szCs w:val="22"/>
        </w:rPr>
      </w:pPr>
      <w:r>
        <w:rPr>
          <w:rFonts w:asciiTheme="minorHAnsi" w:hAnsiTheme="minorHAnsi" w:cstheme="minorHAnsi"/>
          <w:b/>
          <w:bCs/>
          <w:sz w:val="22"/>
          <w:szCs w:val="22"/>
        </w:rPr>
        <w:t xml:space="preserve">JEŚLI DOTYCZY: </w:t>
      </w:r>
      <w:r w:rsidR="007A5C7C" w:rsidRPr="00CB5DF6">
        <w:rPr>
          <w:rFonts w:asciiTheme="minorHAnsi" w:hAnsiTheme="minorHAnsi" w:cstheme="minorHAnsi"/>
          <w:b/>
          <w:bCs/>
          <w:sz w:val="22"/>
          <w:szCs w:val="22"/>
        </w:rPr>
        <w:t>pełnomocnictwo</w:t>
      </w:r>
      <w:r w:rsidR="007A5C7C" w:rsidRPr="00CB5DF6">
        <w:rPr>
          <w:rFonts w:asciiTheme="minorHAnsi" w:hAnsiTheme="minorHAnsi" w:cstheme="minorHAnsi"/>
          <w:sz w:val="22"/>
          <w:szCs w:val="22"/>
        </w:rPr>
        <w:t>.</w:t>
      </w:r>
    </w:p>
    <w:p w14:paraId="1A38C9B7" w14:textId="77777777" w:rsidR="00B67ED7" w:rsidRPr="00CB5DF6" w:rsidRDefault="00B67ED7" w:rsidP="00B67ED7">
      <w:pPr>
        <w:spacing w:line="240" w:lineRule="exact"/>
        <w:ind w:left="714"/>
        <w:rPr>
          <w:rFonts w:asciiTheme="minorHAnsi" w:eastAsia="Calibri" w:hAnsiTheme="minorHAnsi" w:cstheme="minorHAnsi"/>
          <w:sz w:val="22"/>
          <w:szCs w:val="22"/>
        </w:rPr>
      </w:pPr>
    </w:p>
    <w:p w14:paraId="36BA02B4" w14:textId="77777777" w:rsidR="00AE1F72" w:rsidRPr="00AE1F72" w:rsidRDefault="00243C3E" w:rsidP="008C0F99">
      <w:pPr>
        <w:pStyle w:val="Akapitzlist"/>
        <w:numPr>
          <w:ilvl w:val="0"/>
          <w:numId w:val="19"/>
        </w:numPr>
        <w:spacing w:after="0" w:line="240" w:lineRule="exact"/>
        <w:ind w:left="357" w:hanging="357"/>
        <w:rPr>
          <w:rFonts w:asciiTheme="minorHAnsi" w:hAnsiTheme="minorHAnsi" w:cstheme="minorHAnsi"/>
          <w:lang w:eastAsia="pl-PL"/>
        </w:rPr>
      </w:pPr>
      <w:r w:rsidRPr="00CB5DF6">
        <w:rPr>
          <w:rFonts w:asciiTheme="minorHAnsi" w:hAnsiTheme="minorHAnsi" w:cstheme="minorHAnsi"/>
          <w:lang w:eastAsia="pl-PL"/>
        </w:rPr>
        <w:t>Pełnomocnictwo do złożenia oferty</w:t>
      </w:r>
      <w:r w:rsidR="00AE1F72">
        <w:rPr>
          <w:rFonts w:asciiTheme="minorHAnsi" w:hAnsiTheme="minorHAnsi" w:cstheme="minorHAnsi"/>
          <w:lang w:eastAsia="pl-PL"/>
        </w:rPr>
        <w:t xml:space="preserve"> składane jest gdy </w:t>
      </w:r>
      <w:r w:rsidR="00AE1F72" w:rsidRPr="000762A4">
        <w:rPr>
          <w:rFonts w:cs="Calibri"/>
        </w:rPr>
        <w:t>w imieniu wykonawcy działa osoba, której umocowanie do jego reprezentowania nie wynika z dokumentów rejestrowych (KRS, CEiDG lub innego właściwego rejestru)</w:t>
      </w:r>
      <w:r w:rsidR="00AE1F72">
        <w:rPr>
          <w:rFonts w:cs="Calibri"/>
        </w:rPr>
        <w:t>. P</w:t>
      </w:r>
      <w:r w:rsidR="00AE1F72" w:rsidRPr="000762A4">
        <w:rPr>
          <w:rFonts w:cs="Calibri"/>
        </w:rPr>
        <w:t>ełnomocnictwo</w:t>
      </w:r>
      <w:r w:rsidR="00AE1F72">
        <w:rPr>
          <w:rFonts w:cs="Calibri"/>
        </w:rPr>
        <w:t>:</w:t>
      </w:r>
    </w:p>
    <w:p w14:paraId="49A5DF22" w14:textId="77777777" w:rsidR="00901014" w:rsidRDefault="00243C3E" w:rsidP="008C0F99">
      <w:pPr>
        <w:pStyle w:val="Akapitzlist"/>
        <w:numPr>
          <w:ilvl w:val="0"/>
          <w:numId w:val="58"/>
        </w:numPr>
        <w:spacing w:after="0" w:line="240" w:lineRule="exact"/>
        <w:rPr>
          <w:rFonts w:asciiTheme="minorHAnsi" w:hAnsiTheme="minorHAnsi" w:cstheme="minorHAnsi"/>
        </w:rPr>
      </w:pPr>
      <w:r w:rsidRPr="00AE1F72">
        <w:rPr>
          <w:rFonts w:asciiTheme="minorHAnsi" w:hAnsiTheme="minorHAnsi" w:cstheme="minorHAnsi"/>
        </w:rPr>
        <w:t>musi być złożone w oryginale w takiej samej formie, jak składana oferta (t.j. w formie elektronicznej opatrzonej kwalifikowanym podpisem elektronicznym lub postaci elektronicznej opatrzonej podpisem zaufanym</w:t>
      </w:r>
      <w:r w:rsidR="00B27FF4" w:rsidRPr="00AE1F72">
        <w:rPr>
          <w:rFonts w:asciiTheme="minorHAnsi" w:hAnsiTheme="minorHAnsi" w:cstheme="minorHAnsi"/>
        </w:rPr>
        <w:t>,</w:t>
      </w:r>
      <w:r w:rsidRPr="00AE1F72">
        <w:rPr>
          <w:rFonts w:asciiTheme="minorHAnsi" w:hAnsiTheme="minorHAnsi" w:cstheme="minorHAnsi"/>
        </w:rPr>
        <w:t xml:space="preserve"> lub </w:t>
      </w:r>
      <w:r w:rsidR="00B27FF4" w:rsidRPr="00AE1F72">
        <w:rPr>
          <w:rFonts w:asciiTheme="minorHAnsi" w:hAnsiTheme="minorHAnsi" w:cstheme="minorHAnsi"/>
        </w:rPr>
        <w:t xml:space="preserve">elektronicznym </w:t>
      </w:r>
      <w:r w:rsidR="00901014">
        <w:rPr>
          <w:rFonts w:asciiTheme="minorHAnsi" w:hAnsiTheme="minorHAnsi" w:cstheme="minorHAnsi"/>
        </w:rPr>
        <w:t>podpisem osobistym).</w:t>
      </w:r>
    </w:p>
    <w:p w14:paraId="2AD2AB6A" w14:textId="77777777" w:rsidR="009D6517" w:rsidRPr="009D6517" w:rsidRDefault="00901014" w:rsidP="008C0F99">
      <w:pPr>
        <w:pStyle w:val="Akapitzlist"/>
        <w:numPr>
          <w:ilvl w:val="0"/>
          <w:numId w:val="58"/>
        </w:numPr>
        <w:spacing w:after="0" w:line="240" w:lineRule="exact"/>
        <w:rPr>
          <w:rFonts w:asciiTheme="minorHAnsi" w:hAnsiTheme="minorHAnsi" w:cstheme="minorHAnsi"/>
        </w:rPr>
      </w:pPr>
      <w:r w:rsidRPr="009D6517">
        <w:rPr>
          <w:rFonts w:asciiTheme="minorHAnsi" w:hAnsiTheme="minorHAnsi" w:cstheme="minorHAnsi"/>
        </w:rPr>
        <w:t>d</w:t>
      </w:r>
      <w:r w:rsidR="00243C3E" w:rsidRPr="009D6517">
        <w:rPr>
          <w:rFonts w:asciiTheme="minorHAnsi" w:hAnsiTheme="minorHAnsi" w:cstheme="minorHAnsi"/>
        </w:rPr>
        <w:t>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w:t>
      </w:r>
      <w:r w:rsidR="00B27FF4" w:rsidRPr="009D6517">
        <w:rPr>
          <w:rFonts w:asciiTheme="minorHAnsi" w:hAnsiTheme="minorHAnsi" w:cstheme="minorHAnsi"/>
        </w:rPr>
        <w:t>,</w:t>
      </w:r>
      <w:r w:rsidR="00243C3E" w:rsidRPr="009D6517">
        <w:rPr>
          <w:rFonts w:asciiTheme="minorHAnsi" w:hAnsiTheme="minorHAnsi" w:cstheme="minorHAnsi"/>
        </w:rPr>
        <w:t xml:space="preserve"> lub </w:t>
      </w:r>
      <w:r w:rsidR="005A5283" w:rsidRPr="009D6517">
        <w:rPr>
          <w:rFonts w:asciiTheme="minorHAnsi" w:hAnsiTheme="minorHAnsi" w:cstheme="minorHAnsi"/>
        </w:rPr>
        <w:t xml:space="preserve">elektronicznym </w:t>
      </w:r>
      <w:r w:rsidR="00243C3E" w:rsidRPr="009D6517">
        <w:rPr>
          <w:rFonts w:asciiTheme="minorHAnsi" w:hAnsiTheme="minorHAnsi" w:cstheme="minorHAnsi"/>
        </w:rPr>
        <w:t xml:space="preserve">podpisem osobistym mocodawcy. Elektroniczna kopia pełnomocnictwa nie może być uwierzytelniona przez upełnomocnionego. </w:t>
      </w:r>
      <w:r w:rsidR="009D6517" w:rsidRPr="009D651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4AF6DD7" w14:textId="74B9624A" w:rsidR="00243C3E" w:rsidRPr="00AE1F72" w:rsidRDefault="00A45E96" w:rsidP="008C0F99">
      <w:pPr>
        <w:pStyle w:val="Akapitzlist"/>
        <w:numPr>
          <w:ilvl w:val="0"/>
          <w:numId w:val="58"/>
        </w:numPr>
        <w:spacing w:after="0" w:line="240" w:lineRule="exact"/>
        <w:rPr>
          <w:rFonts w:asciiTheme="minorHAnsi" w:hAnsiTheme="minorHAnsi" w:cstheme="minorHAnsi"/>
        </w:rPr>
      </w:pPr>
      <w:r>
        <w:rPr>
          <w:rFonts w:cs="Calibri"/>
        </w:rPr>
        <w:t>powinno</w:t>
      </w:r>
      <w:r w:rsidRPr="00217A47">
        <w:rPr>
          <w:rFonts w:cs="Calibri"/>
        </w:rPr>
        <w:t xml:space="preserve"> określać</w:t>
      </w:r>
      <w:r w:rsidR="00DF5AC6">
        <w:rPr>
          <w:rFonts w:cs="Calibri"/>
        </w:rPr>
        <w:t xml:space="preserve"> dokładne dane osoby, której</w:t>
      </w:r>
      <w:r>
        <w:rPr>
          <w:rFonts w:cs="Calibri"/>
        </w:rPr>
        <w:t xml:space="preserve"> udzielane jest pełnomocnictwo</w:t>
      </w:r>
      <w:r w:rsidR="00DF5AC6">
        <w:rPr>
          <w:rFonts w:cs="Calibri"/>
        </w:rPr>
        <w:t>,</w:t>
      </w:r>
      <w:r w:rsidRPr="00217A47">
        <w:rPr>
          <w:rFonts w:cs="Calibri"/>
        </w:rPr>
        <w:t xml:space="preserve"> zakres umocowania</w:t>
      </w:r>
      <w:r>
        <w:rPr>
          <w:rFonts w:cs="Calibri"/>
        </w:rPr>
        <w:t xml:space="preserve"> oraz termin ważności udzielonego pełnomocnictwa</w:t>
      </w:r>
      <w:r w:rsidRPr="00217A47">
        <w:rPr>
          <w:rFonts w:cs="Calibri"/>
        </w:rPr>
        <w:t>.</w:t>
      </w:r>
    </w:p>
    <w:p w14:paraId="5424802A" w14:textId="26CCDA92" w:rsidR="008E119D"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1CC1162"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art. 18 ust. 3 </w:t>
      </w:r>
      <w:r w:rsidR="00C82906" w:rsidRPr="00CB5DF6">
        <w:rPr>
          <w:rFonts w:asciiTheme="minorHAnsi" w:eastAsia="Calibri" w:hAnsiTheme="minorHAnsi" w:cstheme="minorHAnsi"/>
          <w:sz w:val="22"/>
          <w:szCs w:val="22"/>
        </w:rPr>
        <w:t>U</w:t>
      </w:r>
      <w:r w:rsidRPr="00CB5DF6">
        <w:rPr>
          <w:rFonts w:asciiTheme="minorHAnsi" w:eastAsia="Calibri" w:hAnsiTheme="minorHAnsi" w:cstheme="minorHAnsi"/>
          <w:sz w:val="22"/>
          <w:szCs w:val="22"/>
        </w:rPr>
        <w:t>stawy, nie ujawnia się informacji stanowiących tajemnicę przedsiębiorstwa, w rozumieniu przepisów o zwalczaniu nieuczciwej konkurencji</w:t>
      </w:r>
      <w:r w:rsidR="0080238C" w:rsidRPr="00CB5DF6">
        <w:rPr>
          <w:rFonts w:asciiTheme="minorHAnsi" w:eastAsia="Calibri" w:hAnsiTheme="minorHAnsi" w:cstheme="minorHAnsi"/>
          <w:sz w:val="22"/>
          <w:szCs w:val="22"/>
        </w:rPr>
        <w:t>, j</w:t>
      </w:r>
      <w:r w:rsidRPr="00CB5DF6">
        <w:rPr>
          <w:rFonts w:asciiTheme="minorHAnsi" w:eastAsia="Calibri" w:hAnsiTheme="minorHAnsi" w:cstheme="minorHAnsi"/>
          <w:sz w:val="22"/>
          <w:szCs w:val="22"/>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AD3D356" w14:textId="52682756" w:rsidR="008E119D" w:rsidRPr="00CB5DF6" w:rsidRDefault="00B440C3" w:rsidP="008C0F99">
      <w:pPr>
        <w:numPr>
          <w:ilvl w:val="0"/>
          <w:numId w:val="19"/>
        </w:numPr>
        <w:spacing w:line="240" w:lineRule="exact"/>
        <w:ind w:left="357"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t xml:space="preserve">Wykonawca, za pośrednictwem </w:t>
      </w:r>
      <w:hyperlink r:id="rId20">
        <w:r w:rsidR="004C61CE" w:rsidRPr="00CB5DF6">
          <w:rPr>
            <w:rFonts w:asciiTheme="minorHAnsi" w:eastAsia="Calibri" w:hAnsiTheme="minorHAnsi" w:cstheme="minorHAnsi"/>
            <w:color w:val="0070C0"/>
            <w:sz w:val="22"/>
            <w:szCs w:val="22"/>
            <w:u w:val="single"/>
          </w:rPr>
          <w:t>Platformy Zakupowej</w:t>
        </w:r>
      </w:hyperlink>
      <w:r w:rsidRPr="00CB5DF6">
        <w:rPr>
          <w:rFonts w:asciiTheme="minorHAnsi" w:eastAsia="Calibri" w:hAnsiTheme="minorHAnsi" w:cstheme="minorHAnsi"/>
          <w:sz w:val="22"/>
          <w:szCs w:val="22"/>
        </w:rPr>
        <w:t xml:space="preserve"> może przed upływem terminu do składania ofert zmienić lub wycofać ofertę. Sposób dokonywania zmiany lub wycofania oferty zamieszczono w </w:t>
      </w:r>
      <w:hyperlink r:id="rId21">
        <w:r w:rsidR="00A67BF7" w:rsidRPr="00CB5DF6">
          <w:rPr>
            <w:rFonts w:asciiTheme="minorHAnsi" w:eastAsia="Calibri" w:hAnsiTheme="minorHAnsi" w:cstheme="minorHAnsi"/>
            <w:color w:val="0070C0"/>
            <w:sz w:val="22"/>
            <w:szCs w:val="22"/>
            <w:u w:val="single"/>
          </w:rPr>
          <w:t>Instrukcji dla wykonawców</w:t>
        </w:r>
      </w:hyperlink>
      <w:r w:rsidR="00D03CD5" w:rsidRPr="00CB5DF6">
        <w:rPr>
          <w:rFonts w:asciiTheme="minorHAnsi" w:eastAsia="Calibri" w:hAnsiTheme="minorHAnsi" w:cstheme="minorHAnsi"/>
          <w:sz w:val="22"/>
          <w:szCs w:val="22"/>
        </w:rPr>
        <w:t>.</w:t>
      </w:r>
    </w:p>
    <w:p w14:paraId="53DA5EF5" w14:textId="77777777" w:rsidR="00AD70B0"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Każdy z wykonawców może złożyć tylko jedną ofertę.</w:t>
      </w:r>
      <w:r w:rsidRPr="00CB5DF6">
        <w:rPr>
          <w:rFonts w:asciiTheme="minorHAnsi" w:eastAsia="Calibri" w:hAnsiTheme="minorHAnsi" w:cstheme="minorHAnsi"/>
          <w:sz w:val="22"/>
          <w:szCs w:val="22"/>
        </w:rPr>
        <w:t xml:space="preserve"> Złożenie większej liczby ofert lub oferty zawierającej propozycje wariantowe spowoduje podlegać będzie odrzuceniu.</w:t>
      </w:r>
    </w:p>
    <w:p w14:paraId="4DCA4572" w14:textId="5EBD70AD"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Dokumenty i oświadczenia składane przez wykonawcę powinny być w języku polskim.</w:t>
      </w:r>
      <w:r w:rsidRPr="00CB5DF6">
        <w:rPr>
          <w:rFonts w:asciiTheme="minorHAnsi" w:eastAsia="Calibri" w:hAnsiTheme="minorHAnsi" w:cstheme="minorHAnsi"/>
          <w:sz w:val="22"/>
          <w:szCs w:val="22"/>
        </w:rPr>
        <w:t xml:space="preserve"> W przypadku </w:t>
      </w:r>
      <w:r w:rsidR="009F7561" w:rsidRPr="00CB5DF6">
        <w:rPr>
          <w:rFonts w:asciiTheme="minorHAnsi" w:eastAsia="Calibri" w:hAnsiTheme="minorHAnsi" w:cstheme="minorHAnsi"/>
          <w:sz w:val="22"/>
          <w:szCs w:val="22"/>
        </w:rPr>
        <w:t>złożenia</w:t>
      </w:r>
      <w:r w:rsidRPr="00CB5DF6">
        <w:rPr>
          <w:rFonts w:asciiTheme="minorHAnsi" w:eastAsia="Calibri" w:hAnsiTheme="minorHAnsi" w:cstheme="minorHAnsi"/>
          <w:sz w:val="22"/>
          <w:szCs w:val="22"/>
        </w:rPr>
        <w:t xml:space="preserve"> </w:t>
      </w:r>
      <w:r w:rsidR="00D03CD5" w:rsidRPr="00CB5DF6">
        <w:rPr>
          <w:rFonts w:asciiTheme="minorHAnsi" w:eastAsia="Calibri" w:hAnsiTheme="minorHAnsi" w:cstheme="minorHAnsi"/>
          <w:sz w:val="22"/>
          <w:szCs w:val="22"/>
        </w:rPr>
        <w:t>dokumentów lub o</w:t>
      </w:r>
      <w:r w:rsidR="009F7561" w:rsidRPr="00CB5DF6">
        <w:rPr>
          <w:rFonts w:asciiTheme="minorHAnsi" w:hAnsiTheme="minorHAnsi" w:cstheme="minorHAnsi"/>
          <w:sz w:val="22"/>
          <w:szCs w:val="22"/>
        </w:rPr>
        <w:t xml:space="preserve">świadczeń </w:t>
      </w:r>
      <w:r w:rsidR="000F5180" w:rsidRPr="00CB5DF6">
        <w:rPr>
          <w:rFonts w:asciiTheme="minorHAnsi" w:hAnsiTheme="minorHAnsi" w:cstheme="minorHAnsi"/>
          <w:sz w:val="22"/>
          <w:szCs w:val="22"/>
        </w:rPr>
        <w:t>sporządzon</w:t>
      </w:r>
      <w:r w:rsidR="009F7561" w:rsidRPr="00CB5DF6">
        <w:rPr>
          <w:rFonts w:asciiTheme="minorHAnsi" w:hAnsiTheme="minorHAnsi" w:cstheme="minorHAnsi"/>
          <w:sz w:val="22"/>
          <w:szCs w:val="22"/>
        </w:rPr>
        <w:t>ych</w:t>
      </w:r>
      <w:r w:rsidR="000F5180" w:rsidRPr="00CB5DF6">
        <w:rPr>
          <w:rFonts w:asciiTheme="minorHAnsi" w:hAnsiTheme="minorHAnsi" w:cstheme="minorHAnsi"/>
          <w:sz w:val="22"/>
          <w:szCs w:val="22"/>
        </w:rPr>
        <w:t xml:space="preserve"> w języku obcym </w:t>
      </w:r>
      <w:r w:rsidR="009F7561" w:rsidRPr="00CB5DF6">
        <w:rPr>
          <w:rFonts w:asciiTheme="minorHAnsi" w:hAnsiTheme="minorHAnsi" w:cstheme="minorHAnsi"/>
          <w:sz w:val="22"/>
          <w:szCs w:val="22"/>
        </w:rPr>
        <w:t xml:space="preserve">- </w:t>
      </w:r>
      <w:r w:rsidR="000F5180" w:rsidRPr="00CB5DF6">
        <w:rPr>
          <w:rFonts w:asciiTheme="minorHAnsi" w:hAnsiTheme="minorHAnsi" w:cstheme="minorHAnsi"/>
          <w:sz w:val="22"/>
          <w:szCs w:val="22"/>
        </w:rPr>
        <w:t xml:space="preserve">przekazuje się </w:t>
      </w:r>
      <w:r w:rsidR="009F7561" w:rsidRPr="00CB5DF6">
        <w:rPr>
          <w:rFonts w:asciiTheme="minorHAnsi" w:hAnsiTheme="minorHAnsi" w:cstheme="minorHAnsi"/>
          <w:sz w:val="22"/>
          <w:szCs w:val="22"/>
        </w:rPr>
        <w:t xml:space="preserve">je </w:t>
      </w:r>
      <w:r w:rsidR="000F5180" w:rsidRPr="00CB5DF6">
        <w:rPr>
          <w:rFonts w:asciiTheme="minorHAnsi" w:hAnsiTheme="minorHAnsi" w:cstheme="minorHAnsi"/>
          <w:sz w:val="22"/>
          <w:szCs w:val="22"/>
        </w:rPr>
        <w:t>wraz z tłumaczeniem na język polski.</w:t>
      </w:r>
    </w:p>
    <w:p w14:paraId="4C90A2F6" w14:textId="77777777" w:rsidR="009F7561" w:rsidRPr="00CB5DF6" w:rsidRDefault="00B440C3"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Maksymalny rozmiar jednego pliku przesyłanego za pośrednictwem dedykowanych formularzy do: złożenia, zmiany, wycofania oferty wynosi 150 MB natomiast przy komunikacji wielkość pliku to maksymalnie 500 MB.</w:t>
      </w:r>
    </w:p>
    <w:p w14:paraId="70B833BE" w14:textId="010F836D"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Rozszerzenia plików wykorzystywanych przez </w:t>
      </w:r>
      <w:r w:rsidR="000E097C"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powinny być zgodne z </w:t>
      </w:r>
      <w:r w:rsidR="005F559B" w:rsidRPr="00CB5DF6">
        <w:rPr>
          <w:rFonts w:asciiTheme="minorHAnsi" w:eastAsia="Calibri" w:hAnsiTheme="minorHAnsi" w:cstheme="minorHAnsi"/>
          <w:sz w:val="22"/>
          <w:szCs w:val="22"/>
        </w:rPr>
        <w:t>z</w:t>
      </w:r>
      <w:r w:rsidRPr="00CB5DF6">
        <w:rPr>
          <w:rFonts w:asciiTheme="minorHAnsi" w:eastAsia="Calibri" w:hAnsiTheme="minorHAnsi" w:cstheme="minorHAnsi"/>
          <w:sz w:val="22"/>
          <w:szCs w:val="22"/>
        </w:rPr>
        <w:t>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0983AF7"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Zamawiający </w:t>
      </w:r>
      <w:r w:rsidR="00927212" w:rsidRPr="00CB5DF6">
        <w:rPr>
          <w:rFonts w:asciiTheme="minorHAnsi" w:eastAsia="Calibri" w:hAnsiTheme="minorHAnsi" w:cstheme="minorHAnsi"/>
          <w:b/>
          <w:sz w:val="22"/>
          <w:szCs w:val="22"/>
        </w:rPr>
        <w:t>rekomenduje</w:t>
      </w:r>
      <w:r w:rsidRPr="00CB5DF6">
        <w:rPr>
          <w:rFonts w:asciiTheme="minorHAnsi" w:eastAsia="Calibri" w:hAnsiTheme="minorHAnsi" w:cstheme="minorHAnsi"/>
          <w:sz w:val="22"/>
          <w:szCs w:val="22"/>
        </w:rPr>
        <w:t xml:space="preserve"> wykorzystanie formatów: </w:t>
      </w:r>
      <w:r w:rsidRPr="00CB5DF6">
        <w:rPr>
          <w:rFonts w:asciiTheme="minorHAnsi" w:eastAsia="Calibri" w:hAnsiTheme="minorHAnsi" w:cstheme="minorHAnsi"/>
          <w:b/>
          <w:bCs/>
          <w:sz w:val="22"/>
          <w:szCs w:val="22"/>
        </w:rPr>
        <w:t>.pdf</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.doc</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 xml:space="preserve">.docx, .rtf, .odt, </w:t>
      </w:r>
      <w:r w:rsidRPr="00CB5DF6">
        <w:rPr>
          <w:rFonts w:asciiTheme="minorHAnsi" w:eastAsia="Calibri" w:hAnsiTheme="minorHAnsi" w:cstheme="minorHAnsi"/>
          <w:b/>
          <w:bCs/>
          <w:sz w:val="22"/>
          <w:szCs w:val="22"/>
        </w:rPr>
        <w:t>.xls</w:t>
      </w:r>
      <w:r w:rsidR="00C34A82" w:rsidRPr="00CB5DF6">
        <w:rPr>
          <w:rFonts w:asciiTheme="minorHAnsi" w:eastAsia="Calibri" w:hAnsiTheme="minorHAnsi" w:cstheme="minorHAnsi"/>
          <w:b/>
          <w:bCs/>
          <w:sz w:val="22"/>
          <w:szCs w:val="22"/>
        </w:rPr>
        <w:t>,</w:t>
      </w:r>
      <w:r w:rsidRPr="00CB5DF6">
        <w:rPr>
          <w:rFonts w:asciiTheme="minorHAnsi" w:eastAsia="Calibri" w:hAnsiTheme="minorHAnsi" w:cstheme="minorHAnsi"/>
          <w:b/>
          <w:bCs/>
          <w:sz w:val="22"/>
          <w:szCs w:val="22"/>
        </w:rPr>
        <w:t xml:space="preserve"> </w:t>
      </w:r>
      <w:r w:rsidR="00C34A82" w:rsidRPr="00CB5DF6">
        <w:rPr>
          <w:rFonts w:asciiTheme="minorHAnsi" w:eastAsia="Calibri" w:hAnsiTheme="minorHAnsi" w:cstheme="minorHAnsi"/>
          <w:b/>
          <w:bCs/>
          <w:sz w:val="22"/>
          <w:szCs w:val="22"/>
        </w:rPr>
        <w:t xml:space="preserve">.xlsx, </w:t>
      </w:r>
      <w:r w:rsidRPr="00CB5DF6">
        <w:rPr>
          <w:rFonts w:asciiTheme="minorHAnsi" w:eastAsia="Calibri" w:hAnsiTheme="minorHAnsi" w:cstheme="minorHAnsi"/>
          <w:b/>
          <w:bCs/>
          <w:sz w:val="22"/>
          <w:szCs w:val="22"/>
        </w:rPr>
        <w:t>.jpg (.jpeg)</w:t>
      </w:r>
      <w:r w:rsidRPr="00CB5DF6">
        <w:rPr>
          <w:rFonts w:asciiTheme="minorHAnsi" w:eastAsia="Calibri" w:hAnsiTheme="minorHAnsi" w:cstheme="minorHAnsi"/>
          <w:sz w:val="22"/>
          <w:szCs w:val="22"/>
        </w:rPr>
        <w:t xml:space="preserve"> </w:t>
      </w:r>
      <w:r w:rsidRPr="00CB5DF6">
        <w:rPr>
          <w:rFonts w:asciiTheme="minorHAnsi" w:eastAsia="Calibri" w:hAnsiTheme="minorHAnsi" w:cstheme="minorHAnsi"/>
          <w:b/>
          <w:sz w:val="22"/>
          <w:szCs w:val="22"/>
        </w:rPr>
        <w:t>ze szczególnym wskazaniem na .pdf</w:t>
      </w:r>
    </w:p>
    <w:p w14:paraId="0ABC0111"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 celu ewentualnej kompresji danych zamawiający </w:t>
      </w:r>
      <w:r w:rsidRPr="00CB5DF6">
        <w:rPr>
          <w:rFonts w:asciiTheme="minorHAnsi" w:eastAsia="Calibri" w:hAnsiTheme="minorHAnsi" w:cstheme="minorHAnsi"/>
          <w:b/>
          <w:bCs/>
          <w:sz w:val="22"/>
          <w:szCs w:val="22"/>
        </w:rPr>
        <w:t>rekomenduje</w:t>
      </w:r>
      <w:r w:rsidRPr="00CB5DF6">
        <w:rPr>
          <w:rFonts w:asciiTheme="minorHAnsi" w:eastAsia="Calibri" w:hAnsiTheme="minorHAnsi" w:cstheme="minorHAnsi"/>
          <w:sz w:val="22"/>
          <w:szCs w:val="22"/>
        </w:rPr>
        <w:t xml:space="preserve"> wykorzystanie jednego z formatów:</w:t>
      </w:r>
    </w:p>
    <w:p w14:paraId="6981A20B"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 xml:space="preserve">.zip </w:t>
      </w:r>
    </w:p>
    <w:p w14:paraId="2D327B08" w14:textId="77777777" w:rsidR="009F7561" w:rsidRPr="00CB5DF6" w:rsidRDefault="009F7561" w:rsidP="00CB5DF6">
      <w:pPr>
        <w:numPr>
          <w:ilvl w:val="1"/>
          <w:numId w:val="3"/>
        </w:numPr>
        <w:spacing w:line="240" w:lineRule="exact"/>
        <w:ind w:left="714" w:hanging="357"/>
        <w:rPr>
          <w:rFonts w:asciiTheme="minorHAnsi" w:eastAsia="Calibri" w:hAnsiTheme="minorHAnsi" w:cstheme="minorHAnsi"/>
          <w:b/>
          <w:bCs/>
          <w:sz w:val="22"/>
          <w:szCs w:val="22"/>
        </w:rPr>
      </w:pPr>
      <w:r w:rsidRPr="00CB5DF6">
        <w:rPr>
          <w:rFonts w:asciiTheme="minorHAnsi" w:eastAsia="Calibri" w:hAnsiTheme="minorHAnsi" w:cstheme="minorHAnsi"/>
          <w:b/>
          <w:bCs/>
          <w:sz w:val="22"/>
          <w:szCs w:val="22"/>
        </w:rPr>
        <w:t>.7Z</w:t>
      </w:r>
    </w:p>
    <w:p w14:paraId="1DDFEAED" w14:textId="24CAC821" w:rsidR="009F7561"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Wśród formatów powszechnych a </w:t>
      </w:r>
      <w:r w:rsidRPr="00CB5DF6">
        <w:rPr>
          <w:rFonts w:asciiTheme="minorHAnsi" w:eastAsia="Calibri" w:hAnsiTheme="minorHAnsi" w:cstheme="minorHAnsi"/>
          <w:b/>
          <w:sz w:val="22"/>
          <w:szCs w:val="22"/>
          <w:u w:val="single"/>
        </w:rPr>
        <w:t>niewystępujących</w:t>
      </w:r>
      <w:r w:rsidRPr="00CB5DF6">
        <w:rPr>
          <w:rFonts w:asciiTheme="minorHAnsi" w:eastAsia="Calibri" w:hAnsiTheme="minorHAnsi" w:cstheme="minorHAnsi"/>
          <w:sz w:val="22"/>
          <w:szCs w:val="22"/>
        </w:rPr>
        <w:t xml:space="preserve"> w rozporządzeniu występują: .gif .bmp .numbers .pages.</w:t>
      </w:r>
    </w:p>
    <w:p w14:paraId="6218068D" w14:textId="18A03ED6" w:rsidR="00793EC3" w:rsidRPr="00793EC3" w:rsidRDefault="00793EC3" w:rsidP="008C0F99">
      <w:pPr>
        <w:numPr>
          <w:ilvl w:val="0"/>
          <w:numId w:val="19"/>
        </w:numPr>
        <w:spacing w:line="240" w:lineRule="exact"/>
        <w:ind w:left="357" w:hanging="357"/>
        <w:jc w:val="both"/>
        <w:rPr>
          <w:rFonts w:ascii="Calibri" w:eastAsia="Calibri" w:hAnsi="Calibri" w:cs="Calibri"/>
          <w:sz w:val="22"/>
          <w:szCs w:val="22"/>
        </w:rPr>
      </w:pPr>
      <w:r>
        <w:rPr>
          <w:rFonts w:ascii="Calibri" w:eastAsia="Calibri" w:hAnsi="Calibri" w:cs="Calibri"/>
          <w:sz w:val="22"/>
          <w:szCs w:val="22"/>
        </w:rPr>
        <w:t>Zamawiający dopuszcza składanie ofert w formacie: rar.</w:t>
      </w:r>
    </w:p>
    <w:p w14:paraId="277A29C0" w14:textId="77777777" w:rsidR="009F7561" w:rsidRPr="00CB5DF6" w:rsidRDefault="009F7561"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 przypadku stosowania przez wykonawcę kwalifikowanego podpisu elektronicznego:</w:t>
      </w:r>
    </w:p>
    <w:p w14:paraId="6E7EDB80" w14:textId="14886C86" w:rsidR="008A0194" w:rsidRPr="00CB5DF6" w:rsidRDefault="005430A5" w:rsidP="005360E3">
      <w:pPr>
        <w:numPr>
          <w:ilvl w:val="0"/>
          <w:numId w:val="12"/>
        </w:numPr>
        <w:spacing w:line="240" w:lineRule="exact"/>
        <w:ind w:left="714" w:hanging="357"/>
        <w:rPr>
          <w:rFonts w:asciiTheme="minorHAnsi" w:eastAsia="Calibri" w:hAnsiTheme="minorHAnsi" w:cstheme="minorHAnsi"/>
          <w:color w:val="0070C0"/>
          <w:sz w:val="22"/>
          <w:szCs w:val="22"/>
        </w:rPr>
      </w:pPr>
      <w:r w:rsidRPr="00CB5DF6">
        <w:rPr>
          <w:rFonts w:asciiTheme="minorHAnsi" w:eastAsia="Calibri" w:hAnsiTheme="minorHAnsi" w:cstheme="minorHAnsi"/>
          <w:sz w:val="22"/>
          <w:szCs w:val="22"/>
        </w:rPr>
        <w:lastRenderedPageBreak/>
        <w:t>z</w:t>
      </w:r>
      <w:r w:rsidR="009F7561" w:rsidRPr="00CB5DF6">
        <w:rPr>
          <w:rFonts w:asciiTheme="minorHAnsi" w:eastAsia="Calibri" w:hAnsiTheme="minorHAnsi" w:cstheme="minorHAnsi"/>
          <w:sz w:val="22"/>
          <w:szCs w:val="22"/>
        </w:rPr>
        <w:t xml:space="preserve">e względu na niskie ryzyko naruszenia integralności pliku oraz łatwiejszą weryfikację podpisu zamawiający zaleca, w miarę możliwości, </w:t>
      </w:r>
      <w:r w:rsidR="009F7561" w:rsidRPr="00CB5DF6">
        <w:rPr>
          <w:rFonts w:asciiTheme="minorHAnsi" w:eastAsia="Calibri" w:hAnsiTheme="minorHAnsi" w:cstheme="minorHAnsi"/>
          <w:b/>
          <w:sz w:val="22"/>
          <w:szCs w:val="22"/>
        </w:rPr>
        <w:t>przekonwertowanie plików składających się na ofertę na rozszerzenie .pdf</w:t>
      </w:r>
      <w:r w:rsidR="009F7561" w:rsidRPr="00CB5DF6">
        <w:rPr>
          <w:rFonts w:asciiTheme="minorHAnsi" w:eastAsia="Calibri" w:hAnsiTheme="minorHAnsi" w:cstheme="minorHAnsi"/>
          <w:b/>
          <w:color w:val="0070C0"/>
          <w:sz w:val="22"/>
          <w:szCs w:val="22"/>
        </w:rPr>
        <w:t xml:space="preserve">  i opatrzenie ich podpisem kwalifikowanym w formacie PAdES</w:t>
      </w:r>
      <w:r w:rsidR="00693662" w:rsidRPr="00CB5DF6">
        <w:rPr>
          <w:rFonts w:asciiTheme="minorHAnsi" w:eastAsia="Calibri" w:hAnsiTheme="minorHAnsi" w:cstheme="minorHAnsi"/>
          <w:b/>
          <w:color w:val="0070C0"/>
          <w:sz w:val="22"/>
          <w:szCs w:val="22"/>
        </w:rPr>
        <w:t>;</w:t>
      </w:r>
    </w:p>
    <w:p w14:paraId="684E5D1A" w14:textId="2F511BA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b/>
          <w:sz w:val="22"/>
          <w:szCs w:val="22"/>
        </w:rPr>
        <w:t>p</w:t>
      </w:r>
      <w:r w:rsidR="009F7561" w:rsidRPr="00CB5DF6">
        <w:rPr>
          <w:rFonts w:asciiTheme="minorHAnsi" w:hAnsiTheme="minorHAnsi" w:cstheme="minorHAnsi"/>
          <w:b/>
          <w:sz w:val="22"/>
          <w:szCs w:val="22"/>
        </w:rPr>
        <w:t>liki w innych formatach niż PDF</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sz w:val="22"/>
          <w:szCs w:val="22"/>
        </w:rPr>
        <w:t>zaleca się opatrzyć podpisem w formacie XAdES o typie zewnętrznym</w:t>
      </w:r>
      <w:r w:rsidR="009F7561" w:rsidRPr="00CB5DF6">
        <w:rPr>
          <w:rFonts w:asciiTheme="minorHAnsi" w:hAnsiTheme="minorHAnsi" w:cstheme="minorHAnsi"/>
          <w:sz w:val="22"/>
          <w:szCs w:val="22"/>
        </w:rPr>
        <w:t xml:space="preserve">. </w:t>
      </w:r>
      <w:r w:rsidR="009F7561" w:rsidRPr="00CB5DF6">
        <w:rPr>
          <w:rFonts w:asciiTheme="minorHAnsi" w:hAnsiTheme="minorHAnsi" w:cstheme="minorHAnsi"/>
          <w:b/>
          <w:bCs/>
          <w:color w:val="0070C0"/>
          <w:sz w:val="22"/>
          <w:szCs w:val="22"/>
        </w:rPr>
        <w:t xml:space="preserve">Wykonawca powinien pamiętać, aby plik z podpisem </w:t>
      </w:r>
      <w:r w:rsidR="008A0194" w:rsidRPr="00CB5DF6">
        <w:rPr>
          <w:rFonts w:asciiTheme="minorHAnsi" w:hAnsiTheme="minorHAnsi" w:cstheme="minorHAnsi"/>
          <w:b/>
          <w:bCs/>
          <w:color w:val="0070C0"/>
          <w:sz w:val="22"/>
          <w:szCs w:val="22"/>
        </w:rPr>
        <w:t xml:space="preserve">XADES </w:t>
      </w:r>
      <w:r w:rsidR="009F7561" w:rsidRPr="00CB5DF6">
        <w:rPr>
          <w:rFonts w:asciiTheme="minorHAnsi" w:hAnsiTheme="minorHAnsi" w:cstheme="minorHAnsi"/>
          <w:b/>
          <w:bCs/>
          <w:color w:val="0070C0"/>
          <w:sz w:val="22"/>
          <w:szCs w:val="22"/>
        </w:rPr>
        <w:t>przekazywać łącznie z dokumentem podpisywanym</w:t>
      </w:r>
      <w:r w:rsidR="008A0194" w:rsidRPr="00CB5DF6">
        <w:rPr>
          <w:rFonts w:asciiTheme="minorHAnsi" w:hAnsiTheme="minorHAnsi" w:cstheme="minorHAnsi"/>
          <w:b/>
          <w:bCs/>
          <w:sz w:val="22"/>
          <w:szCs w:val="22"/>
        </w:rPr>
        <w:t>;</w:t>
      </w:r>
    </w:p>
    <w:p w14:paraId="21569493" w14:textId="405F8632" w:rsidR="009F7561" w:rsidRPr="00CB5DF6" w:rsidRDefault="00693662"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 xml:space="preserve">amawiający rekomenduje wykorzystanie podpisu </w:t>
      </w:r>
      <w:r w:rsidR="009F7561" w:rsidRPr="00CB5DF6">
        <w:rPr>
          <w:rFonts w:asciiTheme="minorHAnsi" w:eastAsia="Calibri" w:hAnsiTheme="minorHAnsi" w:cstheme="minorHAnsi"/>
          <w:b/>
          <w:sz w:val="22"/>
          <w:szCs w:val="22"/>
        </w:rPr>
        <w:t>z kwalifikowanym znacznikiem czasu</w:t>
      </w:r>
      <w:r w:rsidR="00317A3D" w:rsidRPr="00CB5DF6">
        <w:rPr>
          <w:rFonts w:asciiTheme="minorHAnsi" w:eastAsia="Calibri" w:hAnsiTheme="minorHAnsi" w:cstheme="minorHAnsi"/>
          <w:b/>
          <w:sz w:val="22"/>
          <w:szCs w:val="22"/>
        </w:rPr>
        <w:t xml:space="preserve"> w przypadku podpisywania plików z rozszerzeniem PDF podpisem w formacie PADES</w:t>
      </w:r>
      <w:r w:rsidRPr="00CB5DF6">
        <w:rPr>
          <w:rFonts w:asciiTheme="minorHAnsi" w:eastAsia="Calibri" w:hAnsiTheme="minorHAnsi" w:cstheme="minorHAnsi"/>
          <w:sz w:val="22"/>
          <w:szCs w:val="22"/>
        </w:rPr>
        <w:t>;</w:t>
      </w:r>
    </w:p>
    <w:p w14:paraId="7C26125F" w14:textId="27FA4925" w:rsidR="005430A5" w:rsidRPr="00CB5DF6" w:rsidRDefault="009F7561"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hAnsiTheme="minorHAnsi" w:cstheme="minorHAnsi"/>
          <w:color w:val="000000"/>
          <w:sz w:val="22"/>
          <w:szCs w:val="22"/>
        </w:rPr>
        <w:t xml:space="preserve">podczas podpisywania plików zaleca się stosowanie algorytmu skrótu </w:t>
      </w:r>
      <w:r w:rsidRPr="00CB5DF6">
        <w:rPr>
          <w:rFonts w:asciiTheme="minorHAnsi" w:hAnsiTheme="minorHAnsi" w:cstheme="minorHAnsi"/>
          <w:b/>
          <w:bCs/>
          <w:color w:val="000000"/>
          <w:sz w:val="22"/>
          <w:szCs w:val="22"/>
        </w:rPr>
        <w:t>SHA2</w:t>
      </w:r>
      <w:r w:rsidRPr="00CB5DF6">
        <w:rPr>
          <w:rFonts w:asciiTheme="minorHAnsi" w:hAnsiTheme="minorHAnsi" w:cstheme="minorHAnsi"/>
          <w:color w:val="000000"/>
          <w:sz w:val="22"/>
          <w:szCs w:val="22"/>
        </w:rPr>
        <w:t xml:space="preserve"> zamiast SHA1</w:t>
      </w:r>
      <w:r w:rsidR="005430A5" w:rsidRPr="00CB5DF6">
        <w:rPr>
          <w:rFonts w:asciiTheme="minorHAnsi" w:hAnsiTheme="minorHAnsi" w:cstheme="minorHAnsi"/>
          <w:color w:val="000000"/>
          <w:sz w:val="22"/>
          <w:szCs w:val="22"/>
        </w:rPr>
        <w:t>;</w:t>
      </w:r>
    </w:p>
    <w:p w14:paraId="74654E47" w14:textId="73123485" w:rsidR="009F7561" w:rsidRPr="00CB5DF6" w:rsidRDefault="005430A5" w:rsidP="005360E3">
      <w:pPr>
        <w:numPr>
          <w:ilvl w:val="0"/>
          <w:numId w:val="12"/>
        </w:numPr>
        <w:spacing w:line="240" w:lineRule="exact"/>
        <w:ind w:left="714"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w:t>
      </w:r>
      <w:r w:rsidR="009F7561" w:rsidRPr="00CB5DF6">
        <w:rPr>
          <w:rFonts w:asciiTheme="minorHAnsi" w:eastAsia="Calibri" w:hAnsiTheme="minorHAnsi" w:cstheme="minorHAnsi"/>
          <w:sz w:val="22"/>
          <w:szCs w:val="22"/>
        </w:rPr>
        <w:t>amawiający zaleca, aby wykonawca z odpowiednim wyprzedzeniem przetestował możliwość prawidłowego wykorzystania wybranej metody podpisania plików oferty.</w:t>
      </w:r>
    </w:p>
    <w:p w14:paraId="72461D67" w14:textId="4C85C7C2"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bookmarkStart w:id="18" w:name="_Hlk96266519"/>
      <w:r w:rsidRPr="00CB5DF6">
        <w:rPr>
          <w:rFonts w:asciiTheme="minorHAnsi" w:eastAsia="Calibri" w:hAnsiTheme="minorHAnsi" w:cstheme="minorHAnsi"/>
          <w:b/>
          <w:bCs/>
          <w:color w:val="0070C0"/>
          <w:sz w:val="22"/>
          <w:szCs w:val="22"/>
        </w:rPr>
        <w:t>Jeśli wykonawca pakuje dokumenty np. w plik ZIP zalecamy wcześniejsze podpisanie każdego ze skompresowanych plików.</w:t>
      </w:r>
    </w:p>
    <w:bookmarkEnd w:id="18"/>
    <w:p w14:paraId="26D60E9B" w14:textId="265A1D36" w:rsidR="009F7561" w:rsidRPr="00CB5DF6" w:rsidRDefault="008E14F6"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bCs/>
          <w:sz w:val="22"/>
          <w:szCs w:val="22"/>
        </w:rPr>
        <w:t>Zamawiający zaleca aby NIE wprowadzać jakichkolwiek zmian w plikach po podpisaniu ich podpisem kwalifikowanym</w:t>
      </w:r>
      <w:r w:rsidR="005A5283" w:rsidRPr="00CB5DF6">
        <w:rPr>
          <w:rFonts w:asciiTheme="minorHAnsi" w:eastAsia="Calibri" w:hAnsiTheme="minorHAnsi" w:cstheme="minorHAnsi"/>
          <w:b/>
          <w:bCs/>
          <w:sz w:val="22"/>
          <w:szCs w:val="22"/>
        </w:rPr>
        <w:t xml:space="preserve"> lub podpisem zaufanym lub elektronicznym podpisem osobistym</w:t>
      </w:r>
      <w:r w:rsidRPr="00CB5DF6">
        <w:rPr>
          <w:rFonts w:asciiTheme="minorHAnsi" w:eastAsia="Calibri" w:hAnsiTheme="minorHAnsi" w:cstheme="minorHAnsi"/>
          <w:b/>
          <w:bCs/>
          <w:sz w:val="22"/>
          <w:szCs w:val="22"/>
        </w:rPr>
        <w:t>. Może to skutkować naruszeniem integralności plików co równoważne będzie z koniecznością odrzucenia oferty.</w:t>
      </w:r>
    </w:p>
    <w:p w14:paraId="66F27C68"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Osobą składającą ofertę powinna być osoba kontaktowa podawana w dokumentacji.</w:t>
      </w:r>
    </w:p>
    <w:p w14:paraId="074E0D10" w14:textId="77777777" w:rsidR="009F7561" w:rsidRPr="00CB5DF6" w:rsidRDefault="00865B3C"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026FDF92" w14:textId="4347D478" w:rsidR="000F5180" w:rsidRPr="00CB5DF6" w:rsidRDefault="000F5180" w:rsidP="008C0F99">
      <w:pPr>
        <w:numPr>
          <w:ilvl w:val="0"/>
          <w:numId w:val="19"/>
        </w:numPr>
        <w:spacing w:line="240" w:lineRule="exact"/>
        <w:ind w:left="357" w:hanging="357"/>
        <w:rPr>
          <w:rFonts w:asciiTheme="minorHAnsi" w:eastAsia="Calibri" w:hAnsiTheme="minorHAnsi" w:cstheme="minorHAnsi"/>
          <w:sz w:val="22"/>
          <w:szCs w:val="22"/>
        </w:rPr>
      </w:pPr>
      <w:r w:rsidRPr="00CB5DF6">
        <w:rPr>
          <w:rFonts w:asciiTheme="minorHAnsi" w:hAnsiTheme="minorHAnsi" w:cstheme="minorHAnsi"/>
          <w:sz w:val="22"/>
          <w:szCs w:val="22"/>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CB5DF6" w:rsidRDefault="002C0059" w:rsidP="00CB5DF6">
      <w:pPr>
        <w:spacing w:line="240" w:lineRule="exact"/>
        <w:ind w:left="1418" w:hanging="1418"/>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36243633" w14:textId="77777777" w:rsidTr="00636B3B">
        <w:tc>
          <w:tcPr>
            <w:tcW w:w="9062" w:type="dxa"/>
          </w:tcPr>
          <w:p w14:paraId="460E857F" w14:textId="73561598" w:rsidR="006D153B" w:rsidRPr="00636B3B" w:rsidRDefault="006D153B" w:rsidP="00636B3B">
            <w:pPr>
              <w:pStyle w:val="Nagwek2"/>
              <w:ind w:left="1134" w:hanging="1134"/>
              <w:rPr>
                <w:rFonts w:asciiTheme="minorHAnsi" w:hAnsiTheme="minorHAnsi"/>
                <w:b/>
                <w:sz w:val="22"/>
                <w:szCs w:val="22"/>
              </w:rPr>
            </w:pPr>
            <w:bookmarkStart w:id="19" w:name="_Toc153287021"/>
            <w:r w:rsidRPr="00636B3B">
              <w:rPr>
                <w:rFonts w:asciiTheme="minorHAnsi" w:hAnsiTheme="minorHAnsi"/>
                <w:b/>
                <w:sz w:val="22"/>
                <w:szCs w:val="22"/>
              </w:rPr>
              <w:t>Rozdział 14.</w:t>
            </w:r>
            <w:r w:rsidRPr="00636B3B">
              <w:rPr>
                <w:rFonts w:asciiTheme="minorHAnsi" w:hAnsiTheme="minorHAnsi"/>
                <w:b/>
                <w:sz w:val="22"/>
                <w:szCs w:val="22"/>
              </w:rPr>
              <w:tab/>
              <w:t>Sposób obliczenia ceny.</w:t>
            </w:r>
            <w:bookmarkEnd w:id="19"/>
          </w:p>
        </w:tc>
      </w:tr>
    </w:tbl>
    <w:p w14:paraId="15D71877" w14:textId="32BE809A" w:rsidR="00CB5E99" w:rsidRPr="00CB5DF6" w:rsidRDefault="00CB5E99" w:rsidP="00CB5DF6">
      <w:pPr>
        <w:pStyle w:val="Nagwek1"/>
        <w:spacing w:line="240" w:lineRule="exact"/>
        <w:ind w:left="1418" w:hanging="1418"/>
        <w:rPr>
          <w:rFonts w:asciiTheme="minorHAnsi" w:hAnsiTheme="minorHAnsi" w:cstheme="minorHAnsi"/>
          <w:b/>
          <w:bCs/>
          <w:sz w:val="22"/>
          <w:szCs w:val="22"/>
        </w:rPr>
      </w:pPr>
    </w:p>
    <w:p w14:paraId="66DB485D"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i słownie, z wyodrębnieniem należnego podatku VAT - jeżeli występuje. </w:t>
      </w:r>
    </w:p>
    <w:p w14:paraId="0573F9CC" w14:textId="7CC1EC5B" w:rsidR="0085348D" w:rsidRPr="00E41BE0" w:rsidRDefault="0085348D" w:rsidP="0085348D">
      <w:pPr>
        <w:numPr>
          <w:ilvl w:val="0"/>
          <w:numId w:val="6"/>
        </w:numPr>
        <w:spacing w:line="240" w:lineRule="exact"/>
        <w:ind w:left="357" w:hanging="357"/>
        <w:jc w:val="both"/>
        <w:rPr>
          <w:rFonts w:ascii="Calibri" w:hAnsi="Calibri" w:cs="Calibri"/>
          <w:b/>
          <w:sz w:val="22"/>
          <w:szCs w:val="22"/>
        </w:rPr>
      </w:pPr>
      <w:r w:rsidRPr="00E41BE0">
        <w:rPr>
          <w:rFonts w:ascii="Calibri" w:hAnsi="Calibri" w:cs="Calibri"/>
          <w:b/>
          <w:sz w:val="22"/>
          <w:szCs w:val="22"/>
        </w:rPr>
        <w:t>Stawkę podatku VAT należy wstawić zgodnie z obowiązującymi przepisami w dniu złożenia oferty</w:t>
      </w:r>
      <w:r w:rsidR="00B212DD" w:rsidRPr="00E41BE0">
        <w:rPr>
          <w:rFonts w:ascii="Calibri" w:hAnsi="Calibri" w:cs="Calibri"/>
          <w:b/>
          <w:sz w:val="22"/>
          <w:szCs w:val="22"/>
        </w:rPr>
        <w:t>.</w:t>
      </w:r>
    </w:p>
    <w:p w14:paraId="4D42AAB3"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Cenę za wykonanie przedmiotu zamówienia należy obliczyć i wpisać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3A4814">
        <w:rPr>
          <w:rFonts w:ascii="Calibri" w:hAnsi="Calibri" w:cs="Calibri"/>
          <w:sz w:val="22"/>
          <w:szCs w:val="22"/>
        </w:rPr>
        <w:t xml:space="preserve">. </w:t>
      </w:r>
    </w:p>
    <w:p w14:paraId="119B7996" w14:textId="77777777" w:rsidR="0085348D" w:rsidRPr="003A4814" w:rsidRDefault="0085348D" w:rsidP="0085348D">
      <w:pPr>
        <w:numPr>
          <w:ilvl w:val="0"/>
          <w:numId w:val="6"/>
        </w:numPr>
        <w:spacing w:line="240" w:lineRule="exact"/>
        <w:ind w:left="357" w:hanging="357"/>
        <w:jc w:val="both"/>
        <w:rPr>
          <w:rFonts w:ascii="Calibri" w:hAnsi="Calibri" w:cs="Calibri"/>
          <w:sz w:val="22"/>
          <w:szCs w:val="22"/>
        </w:rPr>
      </w:pPr>
      <w:r w:rsidRPr="003A4814">
        <w:rPr>
          <w:rFonts w:ascii="Calibri" w:hAnsi="Calibri" w:cs="Calibri"/>
          <w:sz w:val="22"/>
          <w:szCs w:val="22"/>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149419D4"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color w:val="000000"/>
          <w:sz w:val="22"/>
          <w:szCs w:val="22"/>
        </w:rPr>
        <w:t>Zamawiający nie przewiduje możliwości prowadzenia rozliczeń w walutach obcych.</w:t>
      </w:r>
    </w:p>
    <w:p w14:paraId="10AFA58C"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Pr>
          <w:rFonts w:ascii="Calibri" w:eastAsia="Times New Roman" w:hAnsi="Calibri" w:cs="Calibri"/>
          <w:sz w:val="22"/>
          <w:szCs w:val="22"/>
        </w:rPr>
        <w:t>W przypadku rozbieżności pomiędzy ceną podaną cyfrowo a słownie, jako wartość właściwa zostanie przyjęta cena podana cyfrowo.</w:t>
      </w:r>
    </w:p>
    <w:p w14:paraId="3D6EA2EF"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586D71B5" w14:textId="77777777" w:rsidR="0085348D" w:rsidRPr="003A4814" w:rsidRDefault="0085348D" w:rsidP="0085348D">
      <w:pPr>
        <w:numPr>
          <w:ilvl w:val="0"/>
          <w:numId w:val="6"/>
        </w:numPr>
        <w:spacing w:line="240" w:lineRule="exact"/>
        <w:ind w:left="357" w:hanging="357"/>
        <w:jc w:val="both"/>
        <w:rPr>
          <w:rFonts w:ascii="Calibri" w:hAnsi="Calibri" w:cs="Calibri"/>
          <w:color w:val="000000"/>
          <w:sz w:val="22"/>
          <w:szCs w:val="22"/>
        </w:rPr>
      </w:pPr>
      <w:r w:rsidRPr="003A4814">
        <w:rPr>
          <w:rFonts w:ascii="Calibri" w:hAnsi="Calibri" w:cs="Calibri"/>
          <w:sz w:val="22"/>
          <w:szCs w:val="22"/>
        </w:rPr>
        <w:t xml:space="preserve">W ofercie, o której mowa w ust. </w:t>
      </w:r>
      <w:r>
        <w:rPr>
          <w:rFonts w:ascii="Calibri" w:hAnsi="Calibri" w:cs="Calibri"/>
          <w:sz w:val="22"/>
          <w:szCs w:val="22"/>
        </w:rPr>
        <w:t>7</w:t>
      </w:r>
      <w:r w:rsidRPr="003A4814">
        <w:rPr>
          <w:rFonts w:ascii="Calibri" w:hAnsi="Calibri" w:cs="Calibri"/>
          <w:sz w:val="22"/>
          <w:szCs w:val="22"/>
        </w:rPr>
        <w:t xml:space="preserve">, wykonawca ma obowiązek: </w:t>
      </w:r>
    </w:p>
    <w:p w14:paraId="79B00025"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poinformowania zamawiającego, że wybór jego oferty będzie prowadził do powstania u zamawiającego obowiązku podatkowego; </w:t>
      </w:r>
    </w:p>
    <w:p w14:paraId="70029203"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t xml:space="preserve">wskazania nazwy (rodzaju) towaru usługi, których dostawa lub świadczenie będą prowadziły do powstania obowiązku podatkowego; </w:t>
      </w:r>
    </w:p>
    <w:p w14:paraId="2DA85F9F" w14:textId="77777777" w:rsidR="0085348D" w:rsidRPr="003A4814" w:rsidRDefault="0085348D" w:rsidP="008C0F99">
      <w:pPr>
        <w:numPr>
          <w:ilvl w:val="1"/>
          <w:numId w:val="48"/>
        </w:numPr>
        <w:spacing w:line="240" w:lineRule="exact"/>
        <w:ind w:left="714" w:hanging="357"/>
        <w:jc w:val="both"/>
        <w:rPr>
          <w:rFonts w:ascii="Calibri" w:hAnsi="Calibri" w:cs="Calibri"/>
          <w:sz w:val="22"/>
          <w:szCs w:val="22"/>
        </w:rPr>
      </w:pPr>
      <w:r w:rsidRPr="003A4814">
        <w:rPr>
          <w:rFonts w:ascii="Calibri" w:hAnsi="Calibri" w:cs="Calibri"/>
          <w:sz w:val="22"/>
          <w:szCs w:val="22"/>
        </w:rPr>
        <w:lastRenderedPageBreak/>
        <w:t xml:space="preserve">wskazania wartości towaru lub usługi objętego obowiązkiem podatkowym zamawiającego, bez kwoty podatku. </w:t>
      </w:r>
    </w:p>
    <w:p w14:paraId="49769FBF" w14:textId="77777777" w:rsidR="0085348D" w:rsidRPr="00CB5DF6" w:rsidRDefault="0085348D"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57F58C2" w14:textId="77777777" w:rsidTr="00636B3B">
        <w:tc>
          <w:tcPr>
            <w:tcW w:w="9062" w:type="dxa"/>
          </w:tcPr>
          <w:p w14:paraId="4EFE1BDA" w14:textId="32E9FA3C" w:rsidR="006D153B" w:rsidRPr="00636B3B" w:rsidRDefault="006D153B" w:rsidP="00636B3B">
            <w:pPr>
              <w:pStyle w:val="Nagwek2"/>
              <w:ind w:left="1134" w:hanging="1134"/>
              <w:rPr>
                <w:rFonts w:asciiTheme="minorHAnsi" w:hAnsiTheme="minorHAnsi"/>
                <w:b/>
                <w:sz w:val="22"/>
                <w:szCs w:val="22"/>
              </w:rPr>
            </w:pPr>
            <w:bookmarkStart w:id="20" w:name="_Toc153287022"/>
            <w:r w:rsidRPr="00636B3B">
              <w:rPr>
                <w:rFonts w:asciiTheme="minorHAnsi" w:hAnsiTheme="minorHAnsi"/>
                <w:b/>
                <w:sz w:val="22"/>
                <w:szCs w:val="22"/>
              </w:rPr>
              <w:t>Rozdział 15.</w:t>
            </w:r>
            <w:r w:rsidRPr="00636B3B">
              <w:rPr>
                <w:rFonts w:asciiTheme="minorHAnsi" w:hAnsiTheme="minorHAnsi"/>
                <w:b/>
                <w:sz w:val="22"/>
                <w:szCs w:val="22"/>
              </w:rPr>
              <w:tab/>
              <w:t>Sposób oraz termin składania ofert.</w:t>
            </w:r>
            <w:bookmarkEnd w:id="20"/>
          </w:p>
        </w:tc>
      </w:tr>
    </w:tbl>
    <w:p w14:paraId="2A027A93" w14:textId="349D82DA"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C252109" w14:textId="7C29BB09" w:rsidR="00A60E77" w:rsidRPr="003C37EB" w:rsidRDefault="00B440C3" w:rsidP="00793EC3">
      <w:pPr>
        <w:numPr>
          <w:ilvl w:val="0"/>
          <w:numId w:val="2"/>
        </w:numPr>
        <w:spacing w:line="240" w:lineRule="exact"/>
        <w:ind w:left="357" w:hanging="357"/>
        <w:rPr>
          <w:rFonts w:asciiTheme="minorHAnsi" w:eastAsia="Calibri" w:hAnsiTheme="minorHAnsi" w:cstheme="minorHAnsi"/>
          <w:sz w:val="22"/>
          <w:szCs w:val="22"/>
          <w:highlight w:val="yellow"/>
        </w:rPr>
      </w:pPr>
      <w:r w:rsidRPr="00CB5DF6">
        <w:rPr>
          <w:rFonts w:asciiTheme="minorHAnsi" w:eastAsia="Calibri" w:hAnsiTheme="minorHAnsi" w:cstheme="minorHAnsi"/>
          <w:sz w:val="22"/>
          <w:szCs w:val="22"/>
        </w:rPr>
        <w:t xml:space="preserve">Ofertę wraz z wymaganymi dokumentami należy </w:t>
      </w:r>
      <w:r w:rsidR="00D03CD5" w:rsidRPr="00CB5DF6">
        <w:rPr>
          <w:rFonts w:asciiTheme="minorHAnsi" w:eastAsia="Calibri" w:hAnsiTheme="minorHAnsi" w:cstheme="minorHAnsi"/>
          <w:sz w:val="22"/>
          <w:szCs w:val="22"/>
        </w:rPr>
        <w:t xml:space="preserve">złożyć za pośrednictwem platformy zakupowej poprzez </w:t>
      </w:r>
      <w:r w:rsidR="00793EC3" w:rsidRPr="00CB5DF6">
        <w:rPr>
          <w:rFonts w:asciiTheme="minorHAnsi" w:eastAsia="Calibri" w:hAnsiTheme="minorHAnsi" w:cstheme="minorHAnsi"/>
          <w:sz w:val="22"/>
          <w:szCs w:val="22"/>
        </w:rPr>
        <w:t>stron</w:t>
      </w:r>
      <w:r w:rsidR="00793EC3">
        <w:rPr>
          <w:rFonts w:asciiTheme="minorHAnsi" w:eastAsia="Calibri" w:hAnsiTheme="minorHAnsi" w:cstheme="minorHAnsi"/>
          <w:sz w:val="22"/>
          <w:szCs w:val="22"/>
        </w:rPr>
        <w:t>ę</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 xml:space="preserve">internetową prowadzonego postępowania </w:t>
      </w:r>
      <w:r w:rsidR="00FA0815" w:rsidRPr="00793EC3">
        <w:rPr>
          <w:rFonts w:asciiTheme="minorHAnsi" w:eastAsia="Calibri" w:hAnsiTheme="minorHAnsi" w:cstheme="minorHAnsi"/>
          <w:sz w:val="22"/>
          <w:szCs w:val="22"/>
        </w:rPr>
        <w:t xml:space="preserve">do </w:t>
      </w:r>
      <w:r w:rsidR="00FA0815" w:rsidRPr="00E41BE0">
        <w:rPr>
          <w:rFonts w:asciiTheme="minorHAnsi" w:eastAsia="Calibri" w:hAnsiTheme="minorHAnsi" w:cstheme="minorHAnsi"/>
          <w:sz w:val="22"/>
          <w:szCs w:val="22"/>
        </w:rPr>
        <w:t xml:space="preserve">dnia </w:t>
      </w:r>
      <w:r w:rsidR="00044E06" w:rsidRPr="00CC7F10">
        <w:rPr>
          <w:rFonts w:asciiTheme="minorHAnsi" w:eastAsia="Calibri" w:hAnsiTheme="minorHAnsi" w:cstheme="minorHAnsi"/>
          <w:b/>
          <w:color w:val="000000" w:themeColor="text1"/>
          <w:sz w:val="22"/>
          <w:szCs w:val="22"/>
        </w:rPr>
        <w:t>2</w:t>
      </w:r>
      <w:r w:rsidR="00DB0D10" w:rsidRPr="00CC7F10">
        <w:rPr>
          <w:rFonts w:asciiTheme="minorHAnsi" w:eastAsia="Calibri" w:hAnsiTheme="minorHAnsi" w:cstheme="minorHAnsi"/>
          <w:b/>
          <w:color w:val="000000" w:themeColor="text1"/>
          <w:sz w:val="22"/>
          <w:szCs w:val="22"/>
        </w:rPr>
        <w:t>9</w:t>
      </w:r>
      <w:r w:rsidR="00161AF3" w:rsidRPr="00CC7F10">
        <w:rPr>
          <w:rFonts w:asciiTheme="minorHAnsi" w:eastAsia="Calibri" w:hAnsiTheme="minorHAnsi" w:cstheme="minorHAnsi"/>
          <w:b/>
          <w:color w:val="000000" w:themeColor="text1"/>
          <w:sz w:val="22"/>
          <w:szCs w:val="22"/>
        </w:rPr>
        <w:t>.</w:t>
      </w:r>
      <w:r w:rsidR="00DB0D10" w:rsidRPr="00CC7F10">
        <w:rPr>
          <w:rFonts w:asciiTheme="minorHAnsi" w:eastAsia="Calibri" w:hAnsiTheme="minorHAnsi" w:cstheme="minorHAnsi"/>
          <w:b/>
          <w:color w:val="000000" w:themeColor="text1"/>
          <w:sz w:val="22"/>
          <w:szCs w:val="22"/>
        </w:rPr>
        <w:t>11</w:t>
      </w:r>
      <w:r w:rsidR="00F66BDF" w:rsidRPr="00CC7F10">
        <w:rPr>
          <w:rFonts w:asciiTheme="minorHAnsi" w:eastAsia="Calibri" w:hAnsiTheme="minorHAnsi" w:cstheme="minorHAnsi"/>
          <w:b/>
          <w:color w:val="000000" w:themeColor="text1"/>
          <w:sz w:val="22"/>
          <w:szCs w:val="22"/>
        </w:rPr>
        <w:t>.202</w:t>
      </w:r>
      <w:r w:rsidR="00B212DD" w:rsidRPr="00CC7F10">
        <w:rPr>
          <w:rFonts w:asciiTheme="minorHAnsi" w:eastAsia="Calibri" w:hAnsiTheme="minorHAnsi" w:cstheme="minorHAnsi"/>
          <w:b/>
          <w:color w:val="000000" w:themeColor="text1"/>
          <w:sz w:val="22"/>
          <w:szCs w:val="22"/>
        </w:rPr>
        <w:t>4</w:t>
      </w:r>
      <w:r w:rsidR="00FA0815" w:rsidRPr="00CC7F10">
        <w:rPr>
          <w:rFonts w:asciiTheme="minorHAnsi" w:eastAsia="Calibri" w:hAnsiTheme="minorHAnsi" w:cstheme="minorHAnsi"/>
          <w:b/>
          <w:color w:val="000000" w:themeColor="text1"/>
          <w:sz w:val="22"/>
          <w:szCs w:val="22"/>
        </w:rPr>
        <w:t xml:space="preserve"> r. </w:t>
      </w:r>
      <w:r w:rsidR="00F66BDF" w:rsidRPr="00CC7F10">
        <w:rPr>
          <w:rFonts w:asciiTheme="minorHAnsi" w:eastAsia="Calibri" w:hAnsiTheme="minorHAnsi" w:cstheme="minorHAnsi"/>
          <w:b/>
          <w:color w:val="000000" w:themeColor="text1"/>
          <w:sz w:val="22"/>
          <w:szCs w:val="22"/>
        </w:rPr>
        <w:t>do godz.</w:t>
      </w:r>
      <w:r w:rsidR="007C187F" w:rsidRPr="00CC7F10">
        <w:rPr>
          <w:rFonts w:asciiTheme="minorHAnsi" w:eastAsia="Calibri" w:hAnsiTheme="minorHAnsi" w:cstheme="minorHAnsi"/>
          <w:b/>
          <w:color w:val="000000" w:themeColor="text1"/>
          <w:sz w:val="22"/>
          <w:szCs w:val="22"/>
        </w:rPr>
        <w:t xml:space="preserve"> </w:t>
      </w:r>
      <w:r w:rsidR="00161AF3" w:rsidRPr="00CC7F10">
        <w:rPr>
          <w:rFonts w:asciiTheme="minorHAnsi" w:eastAsia="Calibri" w:hAnsiTheme="minorHAnsi" w:cstheme="minorHAnsi"/>
          <w:b/>
          <w:color w:val="000000" w:themeColor="text1"/>
          <w:sz w:val="22"/>
          <w:szCs w:val="22"/>
        </w:rPr>
        <w:t>0</w:t>
      </w:r>
      <w:r w:rsidR="00044E06" w:rsidRPr="00CC7F10">
        <w:rPr>
          <w:rFonts w:asciiTheme="minorHAnsi" w:eastAsia="Calibri" w:hAnsiTheme="minorHAnsi" w:cstheme="minorHAnsi"/>
          <w:b/>
          <w:color w:val="000000" w:themeColor="text1"/>
          <w:sz w:val="22"/>
          <w:szCs w:val="22"/>
        </w:rPr>
        <w:t>9</w:t>
      </w:r>
      <w:r w:rsidR="00F66BDF" w:rsidRPr="00CC7F10">
        <w:rPr>
          <w:rFonts w:asciiTheme="minorHAnsi" w:eastAsia="Calibri" w:hAnsiTheme="minorHAnsi" w:cstheme="minorHAnsi"/>
          <w:b/>
          <w:color w:val="000000" w:themeColor="text1"/>
          <w:sz w:val="22"/>
          <w:szCs w:val="22"/>
        </w:rPr>
        <w:t>:</w:t>
      </w:r>
      <w:r w:rsidR="007C187F" w:rsidRPr="00CC7F10">
        <w:rPr>
          <w:rFonts w:asciiTheme="minorHAnsi" w:eastAsia="Calibri" w:hAnsiTheme="minorHAnsi" w:cstheme="minorHAnsi"/>
          <w:b/>
          <w:color w:val="000000" w:themeColor="text1"/>
          <w:sz w:val="22"/>
          <w:szCs w:val="22"/>
        </w:rPr>
        <w:t>00</w:t>
      </w:r>
      <w:r w:rsidR="00FA0815" w:rsidRPr="00CC7F10">
        <w:rPr>
          <w:rFonts w:asciiTheme="minorHAnsi" w:eastAsia="Calibri" w:hAnsiTheme="minorHAnsi" w:cstheme="minorHAnsi"/>
          <w:color w:val="000000" w:themeColor="text1"/>
          <w:sz w:val="22"/>
          <w:szCs w:val="22"/>
        </w:rPr>
        <w:t>.</w:t>
      </w:r>
    </w:p>
    <w:p w14:paraId="4A4A0B1F" w14:textId="77777777" w:rsidR="00A60E77" w:rsidRPr="00982B17"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Do oferty należy dołączyć wszystkie wymagane w SWZ dokumenty</w:t>
      </w:r>
      <w:r w:rsidR="000E0A6D" w:rsidRPr="00982B17">
        <w:rPr>
          <w:rFonts w:asciiTheme="minorHAnsi" w:eastAsia="Calibri" w:hAnsiTheme="minorHAnsi" w:cstheme="minorHAnsi"/>
          <w:sz w:val="22"/>
          <w:szCs w:val="22"/>
        </w:rPr>
        <w:t>.</w:t>
      </w:r>
    </w:p>
    <w:p w14:paraId="10C2F7AD" w14:textId="77777777" w:rsidR="00E72A89"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Po wypełnieniu Formularza składania oferty i dołączenia  wszystkich wymaganych załączników należy kliknąć przycisk „</w:t>
      </w:r>
      <w:r w:rsidRPr="00CB5DF6">
        <w:rPr>
          <w:rFonts w:asciiTheme="minorHAnsi" w:eastAsia="Calibri" w:hAnsiTheme="minorHAnsi" w:cstheme="minorHAnsi"/>
          <w:b/>
          <w:sz w:val="22"/>
          <w:szCs w:val="22"/>
        </w:rPr>
        <w:t>Przejdź do podsumowania</w:t>
      </w:r>
      <w:r w:rsidRPr="00CB5DF6">
        <w:rPr>
          <w:rFonts w:asciiTheme="minorHAnsi" w:eastAsia="Calibri" w:hAnsiTheme="minorHAnsi" w:cstheme="minorHAnsi"/>
          <w:sz w:val="22"/>
          <w:szCs w:val="22"/>
        </w:rPr>
        <w:t>”.</w:t>
      </w:r>
    </w:p>
    <w:p w14:paraId="67D8B36E" w14:textId="5D052987" w:rsidR="00A60E77"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 datę złożenia oferty przyjmuje się datę jej przekazania w systemie (platformie) w drugim kroku składania oferty poprzez kliknięcie przycisku “</w:t>
      </w:r>
      <w:r w:rsidRPr="00CB5DF6">
        <w:rPr>
          <w:rFonts w:asciiTheme="minorHAnsi" w:eastAsia="Calibri" w:hAnsiTheme="minorHAnsi" w:cstheme="minorHAnsi"/>
          <w:b/>
          <w:sz w:val="22"/>
          <w:szCs w:val="22"/>
        </w:rPr>
        <w:t>Złóż ofertę</w:t>
      </w:r>
      <w:r w:rsidRPr="00CB5DF6">
        <w:rPr>
          <w:rFonts w:asciiTheme="minorHAnsi" w:eastAsia="Calibri" w:hAnsiTheme="minorHAnsi" w:cstheme="minorHAnsi"/>
          <w:sz w:val="22"/>
          <w:szCs w:val="22"/>
        </w:rPr>
        <w:t>” i wyświetlenie się komunikatu, że oferta została zaszyfrowana i złożona.</w:t>
      </w:r>
    </w:p>
    <w:p w14:paraId="65017082" w14:textId="14BE0C30" w:rsidR="00416021" w:rsidRPr="00CB5DF6" w:rsidRDefault="00B440C3"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Szczegółowa instrukcja dla </w:t>
      </w:r>
      <w:r w:rsidR="007A17E9" w:rsidRPr="00CB5DF6">
        <w:rPr>
          <w:rFonts w:asciiTheme="minorHAnsi" w:eastAsia="Calibri" w:hAnsiTheme="minorHAnsi" w:cstheme="minorHAnsi"/>
          <w:sz w:val="22"/>
          <w:szCs w:val="22"/>
        </w:rPr>
        <w:t>w</w:t>
      </w:r>
      <w:r w:rsidRPr="00CB5DF6">
        <w:rPr>
          <w:rFonts w:asciiTheme="minorHAnsi" w:eastAsia="Calibri" w:hAnsiTheme="minorHAnsi" w:cstheme="minorHAnsi"/>
          <w:sz w:val="22"/>
          <w:szCs w:val="22"/>
        </w:rPr>
        <w:t xml:space="preserve">ykonawców dotycząca złożenia, zmiany i wycofania oferty znajduje się na stronie internetowej pod </w:t>
      </w:r>
      <w:r w:rsidR="007A1968" w:rsidRPr="00CB5DF6">
        <w:rPr>
          <w:rFonts w:asciiTheme="minorHAnsi" w:eastAsia="Calibri" w:hAnsiTheme="minorHAnsi" w:cstheme="minorHAnsi"/>
          <w:sz w:val="22"/>
          <w:szCs w:val="22"/>
        </w:rPr>
        <w:t xml:space="preserve">nazwą </w:t>
      </w:r>
      <w:hyperlink r:id="rId22">
        <w:r w:rsidR="00A67BF7" w:rsidRPr="00CB5DF6">
          <w:rPr>
            <w:rFonts w:asciiTheme="minorHAnsi" w:eastAsia="Calibri" w:hAnsiTheme="minorHAnsi" w:cstheme="minorHAnsi"/>
            <w:color w:val="0070C0"/>
            <w:sz w:val="22"/>
            <w:szCs w:val="22"/>
            <w:u w:val="single"/>
          </w:rPr>
          <w:t>Instrukcje dla wykonawców</w:t>
        </w:r>
      </w:hyperlink>
    </w:p>
    <w:p w14:paraId="34703E7B" w14:textId="77777777" w:rsidR="000E0A6D" w:rsidRPr="00CB5DF6" w:rsidRDefault="00FA0815"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Wykonawca po upływie terminu składania ofert nie może wycofać złożonej oferty.</w:t>
      </w:r>
    </w:p>
    <w:p w14:paraId="2D83F684" w14:textId="77777777" w:rsidR="00881A43" w:rsidRPr="00CB5DF6" w:rsidRDefault="000E0A6D" w:rsidP="00CB5DF6">
      <w:pPr>
        <w:numPr>
          <w:ilvl w:val="0"/>
          <w:numId w:val="2"/>
        </w:numPr>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Oferta złożona po terminie zostanie odrzucona na podstawie art. 226 ust. 1 pkt 1 </w:t>
      </w:r>
      <w:r w:rsidR="00240962" w:rsidRPr="00CB5DF6">
        <w:rPr>
          <w:rFonts w:asciiTheme="minorHAnsi" w:eastAsia="Calibri" w:hAnsiTheme="minorHAnsi" w:cstheme="minorHAnsi"/>
          <w:sz w:val="22"/>
          <w:szCs w:val="22"/>
        </w:rPr>
        <w:t>Ustawy</w:t>
      </w:r>
      <w:r w:rsidRPr="00CB5DF6">
        <w:rPr>
          <w:rFonts w:asciiTheme="minorHAnsi" w:eastAsia="Calibri" w:hAnsiTheme="minorHAnsi" w:cstheme="minorHAnsi"/>
          <w:sz w:val="22"/>
          <w:szCs w:val="22"/>
        </w:rPr>
        <w:t>.</w:t>
      </w:r>
    </w:p>
    <w:p w14:paraId="629C32DA" w14:textId="77777777" w:rsidR="00881A43" w:rsidRPr="00CB5DF6" w:rsidRDefault="00881A43" w:rsidP="00CB5DF6">
      <w:pPr>
        <w:pStyle w:val="Akapitzlist"/>
        <w:spacing w:after="0"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636B3B" w14:paraId="32961497" w14:textId="77777777" w:rsidTr="00636B3B">
        <w:tc>
          <w:tcPr>
            <w:tcW w:w="9062" w:type="dxa"/>
          </w:tcPr>
          <w:p w14:paraId="36AD54AC" w14:textId="77987E17" w:rsidR="006D153B" w:rsidRPr="00636B3B" w:rsidRDefault="006D153B" w:rsidP="00636B3B">
            <w:pPr>
              <w:pStyle w:val="Nagwek2"/>
              <w:ind w:left="1134" w:hanging="1134"/>
              <w:rPr>
                <w:rFonts w:asciiTheme="minorHAnsi" w:hAnsiTheme="minorHAnsi"/>
                <w:b/>
                <w:sz w:val="22"/>
                <w:szCs w:val="22"/>
              </w:rPr>
            </w:pPr>
            <w:bookmarkStart w:id="21" w:name="_Toc153287023"/>
            <w:r w:rsidRPr="00636B3B">
              <w:rPr>
                <w:rFonts w:asciiTheme="minorHAnsi" w:hAnsiTheme="minorHAnsi"/>
                <w:b/>
                <w:sz w:val="22"/>
                <w:szCs w:val="22"/>
              </w:rPr>
              <w:t>Rozdział 16.</w:t>
            </w:r>
            <w:r w:rsidRPr="00636B3B">
              <w:rPr>
                <w:rFonts w:asciiTheme="minorHAnsi" w:hAnsiTheme="minorHAnsi"/>
                <w:b/>
                <w:sz w:val="22"/>
                <w:szCs w:val="22"/>
              </w:rPr>
              <w:tab/>
              <w:t>Otwarcie ofert.</w:t>
            </w:r>
            <w:bookmarkEnd w:id="21"/>
          </w:p>
        </w:tc>
      </w:tr>
    </w:tbl>
    <w:p w14:paraId="178A9E32" w14:textId="27978D8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3BE3AAAC" w14:textId="58C41538" w:rsidR="00BF5605" w:rsidRPr="00982B17"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b/>
          <w:sz w:val="22"/>
          <w:szCs w:val="22"/>
        </w:rPr>
        <w:t>Otwarcie ofert</w:t>
      </w:r>
      <w:r w:rsidRPr="00CB5DF6">
        <w:rPr>
          <w:rFonts w:asciiTheme="minorHAnsi" w:eastAsia="Calibri" w:hAnsiTheme="minorHAnsi" w:cstheme="minorHAnsi"/>
          <w:sz w:val="22"/>
          <w:szCs w:val="22"/>
        </w:rPr>
        <w:t xml:space="preserve"> następuje niezwłocznie po upływie terminu składania ofert, </w:t>
      </w:r>
      <w:r w:rsidR="00BF5605" w:rsidRPr="00CB5DF6">
        <w:rPr>
          <w:rFonts w:asciiTheme="minorHAnsi" w:eastAsia="Calibri" w:hAnsiTheme="minorHAnsi" w:cstheme="minorHAnsi"/>
          <w:sz w:val="22"/>
          <w:szCs w:val="22"/>
        </w:rPr>
        <w:t>tj.</w:t>
      </w:r>
      <w:r w:rsidR="00BF5605" w:rsidRPr="005360E3">
        <w:rPr>
          <w:rFonts w:asciiTheme="minorHAnsi" w:eastAsia="Calibri" w:hAnsiTheme="minorHAnsi" w:cstheme="minorHAnsi"/>
          <w:sz w:val="22"/>
          <w:szCs w:val="22"/>
        </w:rPr>
        <w:t xml:space="preserve"> </w:t>
      </w:r>
      <w:r w:rsidR="007C187F" w:rsidRPr="00982B17">
        <w:rPr>
          <w:rFonts w:asciiTheme="minorHAnsi" w:eastAsia="Calibri" w:hAnsiTheme="minorHAnsi" w:cstheme="minorHAnsi"/>
          <w:sz w:val="22"/>
          <w:szCs w:val="22"/>
        </w:rPr>
        <w:t xml:space="preserve">w </w:t>
      </w:r>
      <w:r w:rsidR="007C187F" w:rsidRPr="00E41BE0">
        <w:rPr>
          <w:rFonts w:asciiTheme="minorHAnsi" w:eastAsia="Calibri" w:hAnsiTheme="minorHAnsi" w:cstheme="minorHAnsi"/>
          <w:sz w:val="22"/>
          <w:szCs w:val="22"/>
        </w:rPr>
        <w:t xml:space="preserve">dniu </w:t>
      </w:r>
      <w:r w:rsidR="00044E06" w:rsidRPr="00CC7F10">
        <w:rPr>
          <w:rFonts w:asciiTheme="minorHAnsi" w:eastAsia="Calibri" w:hAnsiTheme="minorHAnsi" w:cstheme="minorHAnsi"/>
          <w:b/>
          <w:sz w:val="22"/>
          <w:szCs w:val="22"/>
        </w:rPr>
        <w:t>2</w:t>
      </w:r>
      <w:r w:rsidR="00DB0D10" w:rsidRPr="00CC7F10">
        <w:rPr>
          <w:rFonts w:asciiTheme="minorHAnsi" w:eastAsia="Calibri" w:hAnsiTheme="minorHAnsi" w:cstheme="minorHAnsi"/>
          <w:b/>
          <w:sz w:val="22"/>
          <w:szCs w:val="22"/>
        </w:rPr>
        <w:t>9</w:t>
      </w:r>
      <w:r w:rsidR="00BF5605" w:rsidRPr="00CC7F10">
        <w:rPr>
          <w:rFonts w:asciiTheme="minorHAnsi" w:eastAsia="Calibri" w:hAnsiTheme="minorHAnsi" w:cstheme="minorHAnsi"/>
          <w:b/>
          <w:color w:val="000000" w:themeColor="text1"/>
          <w:sz w:val="22"/>
          <w:szCs w:val="22"/>
        </w:rPr>
        <w:t>.</w:t>
      </w:r>
      <w:r w:rsidR="00DB0D10" w:rsidRPr="00CC7F10">
        <w:rPr>
          <w:rFonts w:asciiTheme="minorHAnsi" w:eastAsia="Calibri" w:hAnsiTheme="minorHAnsi" w:cstheme="minorHAnsi"/>
          <w:b/>
          <w:color w:val="000000" w:themeColor="text1"/>
          <w:sz w:val="22"/>
          <w:szCs w:val="22"/>
        </w:rPr>
        <w:t>11</w:t>
      </w:r>
      <w:r w:rsidR="00BF5605" w:rsidRPr="00CC7F10">
        <w:rPr>
          <w:rFonts w:asciiTheme="minorHAnsi" w:eastAsia="Calibri" w:hAnsiTheme="minorHAnsi" w:cstheme="minorHAnsi"/>
          <w:b/>
          <w:color w:val="000000" w:themeColor="text1"/>
          <w:sz w:val="22"/>
          <w:szCs w:val="22"/>
        </w:rPr>
        <w:t>.202</w:t>
      </w:r>
      <w:r w:rsidR="00B212DD" w:rsidRPr="00CC7F10">
        <w:rPr>
          <w:rFonts w:asciiTheme="minorHAnsi" w:eastAsia="Calibri" w:hAnsiTheme="minorHAnsi" w:cstheme="minorHAnsi"/>
          <w:b/>
          <w:color w:val="000000" w:themeColor="text1"/>
          <w:sz w:val="22"/>
          <w:szCs w:val="22"/>
        </w:rPr>
        <w:t>4</w:t>
      </w:r>
      <w:r w:rsidR="00BF5605" w:rsidRPr="00CC7F10">
        <w:rPr>
          <w:rFonts w:asciiTheme="minorHAnsi" w:eastAsia="Calibri" w:hAnsiTheme="minorHAnsi" w:cstheme="minorHAnsi"/>
          <w:b/>
          <w:color w:val="000000" w:themeColor="text1"/>
          <w:sz w:val="22"/>
          <w:szCs w:val="22"/>
        </w:rPr>
        <w:t>r., o godzi</w:t>
      </w:r>
      <w:r w:rsidRPr="00CC7F10">
        <w:rPr>
          <w:rFonts w:asciiTheme="minorHAnsi" w:eastAsia="Calibri" w:hAnsiTheme="minorHAnsi" w:cstheme="minorHAnsi"/>
          <w:b/>
          <w:color w:val="000000" w:themeColor="text1"/>
          <w:sz w:val="22"/>
          <w:szCs w:val="22"/>
        </w:rPr>
        <w:t xml:space="preserve">nie </w:t>
      </w:r>
      <w:r w:rsidR="00161AF3" w:rsidRPr="00CC7F10">
        <w:rPr>
          <w:rFonts w:asciiTheme="minorHAnsi" w:eastAsia="Calibri" w:hAnsiTheme="minorHAnsi" w:cstheme="minorHAnsi"/>
          <w:b/>
          <w:color w:val="000000" w:themeColor="text1"/>
          <w:sz w:val="22"/>
          <w:szCs w:val="22"/>
        </w:rPr>
        <w:t>0</w:t>
      </w:r>
      <w:r w:rsidR="00044E06" w:rsidRPr="00CC7F10">
        <w:rPr>
          <w:rFonts w:asciiTheme="minorHAnsi" w:eastAsia="Calibri" w:hAnsiTheme="minorHAnsi" w:cstheme="minorHAnsi"/>
          <w:b/>
          <w:color w:val="000000" w:themeColor="text1"/>
          <w:sz w:val="22"/>
          <w:szCs w:val="22"/>
        </w:rPr>
        <w:t>9</w:t>
      </w:r>
      <w:r w:rsidR="00BF5605" w:rsidRPr="00CC7F10">
        <w:rPr>
          <w:rFonts w:asciiTheme="minorHAnsi" w:eastAsia="Calibri" w:hAnsiTheme="minorHAnsi" w:cstheme="minorHAnsi"/>
          <w:b/>
          <w:color w:val="000000" w:themeColor="text1"/>
          <w:sz w:val="22"/>
          <w:szCs w:val="22"/>
        </w:rPr>
        <w:t>:</w:t>
      </w:r>
      <w:r w:rsidR="00E55D77" w:rsidRPr="00CC7F10">
        <w:rPr>
          <w:rFonts w:asciiTheme="minorHAnsi" w:eastAsia="Calibri" w:hAnsiTheme="minorHAnsi" w:cstheme="minorHAnsi"/>
          <w:b/>
          <w:color w:val="000000" w:themeColor="text1"/>
          <w:sz w:val="22"/>
          <w:szCs w:val="22"/>
        </w:rPr>
        <w:t>0</w:t>
      </w:r>
      <w:r w:rsidR="00044E06" w:rsidRPr="00CC7F10">
        <w:rPr>
          <w:rFonts w:asciiTheme="minorHAnsi" w:eastAsia="Calibri" w:hAnsiTheme="minorHAnsi" w:cstheme="minorHAnsi"/>
          <w:b/>
          <w:color w:val="000000" w:themeColor="text1"/>
          <w:sz w:val="22"/>
          <w:szCs w:val="22"/>
        </w:rPr>
        <w:t>5</w:t>
      </w:r>
      <w:r w:rsidR="00BF5605" w:rsidRPr="00CC7F10">
        <w:rPr>
          <w:rFonts w:asciiTheme="minorHAnsi" w:eastAsia="Calibri" w:hAnsiTheme="minorHAnsi" w:cstheme="minorHAnsi"/>
          <w:color w:val="000000" w:themeColor="text1"/>
          <w:sz w:val="22"/>
          <w:szCs w:val="22"/>
        </w:rPr>
        <w:t>,</w:t>
      </w:r>
      <w:r w:rsidR="00BF5605" w:rsidRPr="00982B17">
        <w:rPr>
          <w:rFonts w:asciiTheme="minorHAnsi" w:eastAsia="Calibri" w:hAnsiTheme="minorHAnsi" w:cstheme="minorHAnsi"/>
          <w:color w:val="000000" w:themeColor="text1"/>
          <w:sz w:val="22"/>
          <w:szCs w:val="22"/>
        </w:rPr>
        <w:t xml:space="preserve"> </w:t>
      </w:r>
      <w:r w:rsidR="00BF5605" w:rsidRPr="00982B17">
        <w:rPr>
          <w:rFonts w:asciiTheme="minorHAnsi" w:eastAsia="Calibri" w:hAnsiTheme="minorHAnsi" w:cstheme="minorHAnsi"/>
          <w:sz w:val="22"/>
          <w:szCs w:val="22"/>
        </w:rPr>
        <w:t xml:space="preserve">nie </w:t>
      </w:r>
      <w:r w:rsidRPr="00982B17">
        <w:rPr>
          <w:rFonts w:asciiTheme="minorHAnsi" w:eastAsia="Calibri" w:hAnsiTheme="minorHAnsi" w:cstheme="minorHAnsi"/>
          <w:sz w:val="22"/>
          <w:szCs w:val="22"/>
        </w:rPr>
        <w:t xml:space="preserve">później niż następnego dnia po </w:t>
      </w:r>
      <w:r w:rsidR="00BF5605" w:rsidRPr="00982B17">
        <w:rPr>
          <w:rFonts w:asciiTheme="minorHAnsi" w:eastAsia="Calibri" w:hAnsiTheme="minorHAnsi" w:cstheme="minorHAnsi"/>
          <w:sz w:val="22"/>
          <w:szCs w:val="22"/>
        </w:rPr>
        <w:t>upływie terminu składania ofert.</w:t>
      </w:r>
    </w:p>
    <w:p w14:paraId="23B3C0DF" w14:textId="77777777" w:rsidR="00A60E77"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982B17">
        <w:rPr>
          <w:rFonts w:asciiTheme="minorHAnsi" w:eastAsia="Calibri" w:hAnsiTheme="minorHAnsi" w:cstheme="minorHAnsi"/>
          <w:sz w:val="22"/>
          <w:szCs w:val="22"/>
        </w:rPr>
        <w:t>Jeżeli otwarcie ofert następuje przy użyciu systemu teleinformatycznego, w przypadku awarii tego systemu, która powoduje brak możliwości otwarcia ofert w terminie określonym</w:t>
      </w:r>
      <w:r w:rsidRPr="00CB5DF6">
        <w:rPr>
          <w:rFonts w:asciiTheme="minorHAnsi" w:eastAsia="Calibri" w:hAnsiTheme="minorHAnsi" w:cstheme="minorHAnsi"/>
          <w:sz w:val="22"/>
          <w:szCs w:val="22"/>
        </w:rPr>
        <w:t xml:space="preserve"> przez zamawiającego, otwarcie ofert następuje niezwłocznie po usunięciu awarii.</w:t>
      </w:r>
    </w:p>
    <w:p w14:paraId="070CBE7F" w14:textId="77777777" w:rsidR="00184EDC"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14:paraId="60526315" w14:textId="77777777"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Zamawiający, niezwłocznie po otwarciu ofert, udostępnia na stronie internetowej prowadzonego postępowania informacje o:</w:t>
      </w:r>
    </w:p>
    <w:p w14:paraId="53B00A66"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nazwach albo imionach i nazwiskach oraz siedzibach lub miejscach prowadzonej działalności gospodarczej albo miejscach zamieszkania wykonawców, których oferty zostały otwarte;</w:t>
      </w:r>
    </w:p>
    <w:p w14:paraId="238BC8DE" w14:textId="77777777" w:rsidR="00D212BC" w:rsidRPr="00CB5DF6" w:rsidRDefault="00D212BC" w:rsidP="005360E3">
      <w:pPr>
        <w:numPr>
          <w:ilvl w:val="0"/>
          <w:numId w:val="5"/>
        </w:numPr>
        <w:shd w:val="clear" w:color="auto" w:fill="FFFFFF"/>
        <w:spacing w:line="240" w:lineRule="exact"/>
        <w:rPr>
          <w:rFonts w:asciiTheme="minorHAnsi" w:eastAsia="Calibri" w:hAnsiTheme="minorHAnsi" w:cstheme="minorHAnsi"/>
          <w:sz w:val="22"/>
          <w:szCs w:val="22"/>
        </w:rPr>
      </w:pPr>
      <w:r w:rsidRPr="00CB5DF6">
        <w:rPr>
          <w:rFonts w:asciiTheme="minorHAnsi" w:eastAsia="Calibri" w:hAnsiTheme="minorHAnsi" w:cstheme="minorHAnsi"/>
          <w:sz w:val="22"/>
          <w:szCs w:val="22"/>
        </w:rPr>
        <w:t>cenach lub kosztach zawartych w ofertach.</w:t>
      </w:r>
    </w:p>
    <w:p w14:paraId="44A5B002" w14:textId="14FFB7F3" w:rsidR="00184EDC" w:rsidRPr="00CB5DF6" w:rsidRDefault="00184EDC" w:rsidP="00CB5DF6">
      <w:pPr>
        <w:shd w:val="clear" w:color="auto" w:fill="FFFFFF"/>
        <w:spacing w:line="240" w:lineRule="exact"/>
        <w:ind w:left="357"/>
        <w:rPr>
          <w:rFonts w:asciiTheme="minorHAnsi" w:eastAsia="Calibri" w:hAnsiTheme="minorHAnsi" w:cstheme="minorHAnsi"/>
          <w:sz w:val="22"/>
          <w:szCs w:val="22"/>
        </w:rPr>
      </w:pPr>
      <w:r w:rsidRPr="00CB5DF6">
        <w:rPr>
          <w:rFonts w:asciiTheme="minorHAnsi" w:eastAsia="Calibri" w:hAnsiTheme="minorHAnsi" w:cstheme="minorHAnsi"/>
          <w:sz w:val="22"/>
          <w:szCs w:val="22"/>
        </w:rPr>
        <w:t>Informacja zostanie opublikowana na stronie</w:t>
      </w:r>
      <w:r w:rsidR="00793EC3" w:rsidRPr="00CB5DF6">
        <w:rPr>
          <w:rFonts w:asciiTheme="minorHAnsi" w:eastAsia="Calibri" w:hAnsiTheme="minorHAnsi" w:cstheme="minorHAnsi"/>
          <w:sz w:val="22"/>
          <w:szCs w:val="22"/>
        </w:rPr>
        <w:t xml:space="preserve"> </w:t>
      </w:r>
      <w:r w:rsidR="00793EC3">
        <w:rPr>
          <w:rFonts w:asciiTheme="minorHAnsi" w:eastAsia="Calibri" w:hAnsiTheme="minorHAnsi" w:cstheme="minorHAnsi"/>
          <w:sz w:val="22"/>
          <w:szCs w:val="22"/>
        </w:rPr>
        <w:t>internetowej prowadzonego postępowania</w:t>
      </w:r>
      <w:r w:rsidRPr="00CB5DF6">
        <w:rPr>
          <w:rFonts w:asciiTheme="minorHAnsi" w:eastAsia="Calibri" w:hAnsiTheme="minorHAnsi" w:cstheme="minorHAnsi"/>
          <w:sz w:val="22"/>
          <w:szCs w:val="22"/>
        </w:rPr>
        <w:t xml:space="preserve"> w sekcji ,,</w:t>
      </w:r>
      <w:r w:rsidRPr="00CB5DF6">
        <w:rPr>
          <w:rFonts w:asciiTheme="minorHAnsi" w:eastAsia="Calibri" w:hAnsiTheme="minorHAnsi" w:cstheme="minorHAnsi"/>
          <w:b/>
          <w:sz w:val="22"/>
          <w:szCs w:val="22"/>
        </w:rPr>
        <w:t>Komunikaty</w:t>
      </w:r>
      <w:r w:rsidRPr="00CB5DF6">
        <w:rPr>
          <w:rFonts w:asciiTheme="minorHAnsi" w:eastAsia="Calibri" w:hAnsiTheme="minorHAnsi" w:cstheme="minorHAnsi"/>
          <w:sz w:val="22"/>
          <w:szCs w:val="22"/>
        </w:rPr>
        <w:t>”.</w:t>
      </w:r>
    </w:p>
    <w:p w14:paraId="6D4696D1" w14:textId="1397705E" w:rsidR="00B440C3" w:rsidRPr="00CB5DF6" w:rsidRDefault="00B440C3" w:rsidP="005360E3">
      <w:pPr>
        <w:numPr>
          <w:ilvl w:val="0"/>
          <w:numId w:val="4"/>
        </w:numPr>
        <w:shd w:val="clear" w:color="auto" w:fill="FFFFFF"/>
        <w:spacing w:line="240" w:lineRule="exact"/>
        <w:ind w:left="357" w:hanging="357"/>
        <w:rPr>
          <w:rFonts w:asciiTheme="minorHAnsi" w:eastAsia="Calibri" w:hAnsiTheme="minorHAnsi" w:cstheme="minorHAnsi"/>
          <w:sz w:val="22"/>
          <w:szCs w:val="22"/>
        </w:rPr>
      </w:pPr>
      <w:r w:rsidRPr="00CB5DF6">
        <w:rPr>
          <w:rFonts w:asciiTheme="minorHAnsi" w:eastAsia="Calibri" w:hAnsiTheme="minorHAnsi" w:cstheme="minorHAnsi"/>
          <w:sz w:val="22"/>
          <w:szCs w:val="22"/>
        </w:rPr>
        <w:t xml:space="preserve">Zgodnie z Ustawą </w:t>
      </w:r>
      <w:r w:rsidR="00A65C48" w:rsidRPr="00CB5DF6">
        <w:rPr>
          <w:rFonts w:asciiTheme="minorHAnsi" w:eastAsia="Calibri" w:hAnsiTheme="minorHAnsi" w:cstheme="minorHAnsi"/>
          <w:b/>
          <w:sz w:val="22"/>
          <w:szCs w:val="22"/>
        </w:rPr>
        <w:t>z</w:t>
      </w:r>
      <w:r w:rsidRPr="00CB5DF6">
        <w:rPr>
          <w:rFonts w:asciiTheme="minorHAnsi" w:eastAsia="Calibri" w:hAnsiTheme="minorHAnsi" w:cstheme="minorHAnsi"/>
          <w:b/>
          <w:sz w:val="22"/>
          <w:szCs w:val="22"/>
        </w:rPr>
        <w:t>amawiający nie ma obowiązku przeprowadzania jawnej sesji otwarcia ofert</w:t>
      </w:r>
      <w:r w:rsidRPr="00CB5DF6">
        <w:rPr>
          <w:rFonts w:asciiTheme="minorHAnsi" w:eastAsia="Calibri" w:hAnsiTheme="minorHAnsi" w:cstheme="minorHAnsi"/>
          <w:sz w:val="22"/>
          <w:szCs w:val="22"/>
        </w:rPr>
        <w:t xml:space="preserve"> w sposób jawny z udziałem wykonawców lub transmitowania sesji otwarcia za pośrednictwem elektronicznych narzędzi do przekazu wideo on-line a ma jedynie takie uprawnienie.</w:t>
      </w:r>
    </w:p>
    <w:p w14:paraId="49A23D80" w14:textId="77777777" w:rsidR="00982B17" w:rsidRPr="00CB5DF6" w:rsidRDefault="00982B17" w:rsidP="00CB5DF6">
      <w:pPr>
        <w:shd w:val="clear" w:color="auto" w:fill="FFFFFF"/>
        <w:spacing w:line="240" w:lineRule="exact"/>
        <w:ind w:left="357"/>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1B689CC4" w14:textId="77777777" w:rsidTr="00636B3B">
        <w:tc>
          <w:tcPr>
            <w:tcW w:w="9062" w:type="dxa"/>
          </w:tcPr>
          <w:p w14:paraId="5D017168" w14:textId="5747274C" w:rsidR="006D153B" w:rsidRPr="00636B3B" w:rsidRDefault="006D153B" w:rsidP="00636B3B">
            <w:pPr>
              <w:pStyle w:val="Nagwek2"/>
              <w:ind w:left="1134" w:hanging="1134"/>
              <w:rPr>
                <w:rFonts w:asciiTheme="minorHAnsi" w:hAnsiTheme="minorHAnsi"/>
                <w:b/>
                <w:sz w:val="22"/>
                <w:szCs w:val="22"/>
              </w:rPr>
            </w:pPr>
            <w:bookmarkStart w:id="22" w:name="_Toc153287024"/>
            <w:r w:rsidRPr="00636B3B">
              <w:rPr>
                <w:rFonts w:asciiTheme="minorHAnsi" w:hAnsiTheme="minorHAnsi"/>
                <w:b/>
                <w:sz w:val="22"/>
                <w:szCs w:val="22"/>
              </w:rPr>
              <w:t>Rozdział 17.</w:t>
            </w:r>
            <w:r w:rsidRPr="00636B3B">
              <w:rPr>
                <w:rFonts w:asciiTheme="minorHAnsi" w:hAnsiTheme="minorHAnsi"/>
                <w:b/>
                <w:sz w:val="22"/>
                <w:szCs w:val="22"/>
              </w:rPr>
              <w:tab/>
              <w:t>Termin związania ofertą.</w:t>
            </w:r>
            <w:bookmarkEnd w:id="22"/>
          </w:p>
        </w:tc>
      </w:tr>
    </w:tbl>
    <w:p w14:paraId="0FE8CC1E" w14:textId="57D01A02" w:rsidR="0044612E" w:rsidRPr="00CB5DF6" w:rsidRDefault="0044612E" w:rsidP="00CB5DF6">
      <w:pPr>
        <w:pStyle w:val="Nagwek1"/>
        <w:spacing w:line="240" w:lineRule="exact"/>
        <w:rPr>
          <w:rFonts w:asciiTheme="minorHAnsi" w:hAnsiTheme="minorHAnsi" w:cstheme="minorHAnsi"/>
          <w:b/>
          <w:bCs/>
          <w:sz w:val="22"/>
          <w:szCs w:val="22"/>
        </w:rPr>
      </w:pPr>
    </w:p>
    <w:p w14:paraId="1CD82F90" w14:textId="383D927C" w:rsidR="00D26CAA" w:rsidRPr="00982B17" w:rsidRDefault="00D26CAA" w:rsidP="005360E3">
      <w:pPr>
        <w:numPr>
          <w:ilvl w:val="0"/>
          <w:numId w:val="7"/>
        </w:numPr>
        <w:tabs>
          <w:tab w:val="left" w:pos="0"/>
        </w:tabs>
        <w:spacing w:line="240" w:lineRule="exact"/>
        <w:ind w:left="357" w:hanging="357"/>
        <w:rPr>
          <w:rFonts w:asciiTheme="minorHAnsi" w:hAnsiTheme="minorHAnsi" w:cstheme="minorHAnsi"/>
          <w:color w:val="000000" w:themeColor="text1"/>
          <w:sz w:val="22"/>
          <w:szCs w:val="22"/>
        </w:rPr>
      </w:pPr>
      <w:r w:rsidRPr="00982B17">
        <w:rPr>
          <w:rFonts w:asciiTheme="minorHAnsi" w:hAnsiTheme="minorHAnsi" w:cstheme="minorHAnsi"/>
          <w:sz w:val="22"/>
          <w:szCs w:val="22"/>
        </w:rPr>
        <w:t xml:space="preserve">Wykonawca jest związany złożoną ofertą </w:t>
      </w:r>
      <w:r w:rsidR="00B63839" w:rsidRPr="00982B17">
        <w:rPr>
          <w:rFonts w:asciiTheme="minorHAnsi" w:hAnsiTheme="minorHAnsi" w:cstheme="minorHAnsi"/>
          <w:sz w:val="22"/>
          <w:szCs w:val="22"/>
        </w:rPr>
        <w:t>3</w:t>
      </w:r>
      <w:r w:rsidRPr="00982B17">
        <w:rPr>
          <w:rFonts w:asciiTheme="minorHAnsi" w:hAnsiTheme="minorHAnsi" w:cstheme="minorHAnsi"/>
          <w:sz w:val="22"/>
          <w:szCs w:val="22"/>
        </w:rPr>
        <w:t xml:space="preserve">0 dni od upływu terminu składania ofert do dni tj. do </w:t>
      </w:r>
      <w:r w:rsidRPr="00CC7F10">
        <w:rPr>
          <w:rFonts w:asciiTheme="minorHAnsi" w:hAnsiTheme="minorHAnsi" w:cstheme="minorHAnsi"/>
          <w:sz w:val="22"/>
          <w:szCs w:val="22"/>
        </w:rPr>
        <w:t xml:space="preserve">dnia </w:t>
      </w:r>
      <w:r w:rsidR="00CC7F10" w:rsidRPr="00CC7F10">
        <w:rPr>
          <w:rFonts w:asciiTheme="minorHAnsi" w:hAnsiTheme="minorHAnsi" w:cstheme="minorHAnsi"/>
          <w:b/>
          <w:bCs/>
          <w:color w:val="000000" w:themeColor="text1"/>
          <w:sz w:val="22"/>
          <w:szCs w:val="22"/>
        </w:rPr>
        <w:t>28</w:t>
      </w:r>
      <w:r w:rsidRPr="00CC7F10">
        <w:rPr>
          <w:rFonts w:asciiTheme="minorHAnsi" w:hAnsiTheme="minorHAnsi" w:cstheme="minorHAnsi"/>
          <w:b/>
          <w:bCs/>
          <w:color w:val="000000" w:themeColor="text1"/>
          <w:sz w:val="22"/>
          <w:szCs w:val="22"/>
        </w:rPr>
        <w:t>.</w:t>
      </w:r>
      <w:r w:rsidR="00CC7F10" w:rsidRPr="00CC7F10">
        <w:rPr>
          <w:rFonts w:asciiTheme="minorHAnsi" w:hAnsiTheme="minorHAnsi" w:cstheme="minorHAnsi"/>
          <w:b/>
          <w:bCs/>
          <w:color w:val="000000" w:themeColor="text1"/>
          <w:sz w:val="22"/>
          <w:szCs w:val="22"/>
        </w:rPr>
        <w:t>12</w:t>
      </w:r>
      <w:r w:rsidRPr="00CC7F10">
        <w:rPr>
          <w:rFonts w:asciiTheme="minorHAnsi" w:hAnsiTheme="minorHAnsi" w:cstheme="minorHAnsi"/>
          <w:b/>
          <w:bCs/>
          <w:color w:val="000000" w:themeColor="text1"/>
          <w:sz w:val="22"/>
          <w:szCs w:val="22"/>
        </w:rPr>
        <w:t>.202</w:t>
      </w:r>
      <w:r w:rsidR="006C5595" w:rsidRPr="00CC7F10">
        <w:rPr>
          <w:rFonts w:asciiTheme="minorHAnsi" w:hAnsiTheme="minorHAnsi" w:cstheme="minorHAnsi"/>
          <w:b/>
          <w:bCs/>
          <w:color w:val="000000" w:themeColor="text1"/>
          <w:sz w:val="22"/>
          <w:szCs w:val="22"/>
        </w:rPr>
        <w:t>4</w:t>
      </w:r>
      <w:r w:rsidRPr="00CC7F10">
        <w:rPr>
          <w:rFonts w:asciiTheme="minorHAnsi" w:hAnsiTheme="minorHAnsi" w:cstheme="minorHAnsi"/>
          <w:b/>
          <w:bCs/>
          <w:color w:val="000000" w:themeColor="text1"/>
          <w:sz w:val="22"/>
          <w:szCs w:val="22"/>
        </w:rPr>
        <w:t xml:space="preserve"> r.</w:t>
      </w:r>
    </w:p>
    <w:p w14:paraId="2CA56C8C" w14:textId="2F4FC6DD"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982B17">
        <w:rPr>
          <w:rFonts w:asciiTheme="minorHAnsi" w:hAnsiTheme="minorHAnsi" w:cstheme="minorHAnsi"/>
          <w:sz w:val="22"/>
          <w:szCs w:val="22"/>
        </w:rPr>
        <w:t>W przypadku gdy</w:t>
      </w:r>
      <w:r w:rsidRPr="00CB5DF6">
        <w:rPr>
          <w:rFonts w:asciiTheme="minorHAnsi" w:hAnsiTheme="minorHAnsi" w:cstheme="minorHAnsi"/>
          <w:sz w:val="22"/>
          <w:szCs w:val="22"/>
        </w:rPr>
        <w:t xml:space="preserve">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0 dni. Przedłużenie terminu związania oferta wymaga złożenia przez wykonawcę pisemnego oświadczenia o wyrażeniu zgody na przedłużenie terminu związania ofertą.</w:t>
      </w:r>
    </w:p>
    <w:p w14:paraId="3E7A119A" w14:textId="77777777" w:rsidR="00D26CAA" w:rsidRPr="00CB5DF6" w:rsidRDefault="00D26CAA" w:rsidP="005360E3">
      <w:pPr>
        <w:numPr>
          <w:ilvl w:val="0"/>
          <w:numId w:val="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CB5DF6" w:rsidRDefault="0044612E" w:rsidP="00CB5DF6">
      <w:pPr>
        <w:shd w:val="clear" w:color="auto" w:fill="FFFFFF"/>
        <w:spacing w:line="240" w:lineRule="exact"/>
        <w:rPr>
          <w:rFonts w:asciiTheme="minorHAnsi" w:eastAsia="Calibr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4225361" w14:textId="77777777" w:rsidTr="00636B3B">
        <w:tc>
          <w:tcPr>
            <w:tcW w:w="9062" w:type="dxa"/>
          </w:tcPr>
          <w:p w14:paraId="1726BCB6" w14:textId="4CE5F583" w:rsidR="006D153B" w:rsidRPr="00636B3B" w:rsidRDefault="006D153B" w:rsidP="00636B3B">
            <w:pPr>
              <w:pStyle w:val="Nagwek2"/>
              <w:ind w:left="1134" w:hanging="1134"/>
              <w:rPr>
                <w:rFonts w:asciiTheme="minorHAnsi" w:hAnsiTheme="minorHAnsi"/>
                <w:b/>
                <w:sz w:val="22"/>
                <w:szCs w:val="22"/>
              </w:rPr>
            </w:pPr>
            <w:bookmarkStart w:id="23" w:name="_Toc153287025"/>
            <w:r w:rsidRPr="00636B3B">
              <w:rPr>
                <w:rFonts w:asciiTheme="minorHAnsi" w:hAnsiTheme="minorHAnsi"/>
                <w:b/>
                <w:sz w:val="22"/>
                <w:szCs w:val="22"/>
              </w:rPr>
              <w:lastRenderedPageBreak/>
              <w:t>Rozdział 18.</w:t>
            </w:r>
            <w:r w:rsidRPr="00636B3B">
              <w:rPr>
                <w:rFonts w:asciiTheme="minorHAnsi" w:hAnsiTheme="minorHAnsi"/>
                <w:b/>
                <w:sz w:val="22"/>
                <w:szCs w:val="22"/>
              </w:rPr>
              <w:tab/>
              <w:t>Opis kryteriów oceny ofert wraz z podaniem wag tych kryteriów i sposobu oceny ofert.</w:t>
            </w:r>
            <w:bookmarkEnd w:id="23"/>
          </w:p>
        </w:tc>
      </w:tr>
    </w:tbl>
    <w:p w14:paraId="3FF59CAC" w14:textId="5E674B3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97C2AE8" w14:textId="77777777" w:rsidR="00F65DA1" w:rsidRPr="00E41BE0" w:rsidRDefault="00F65DA1" w:rsidP="005360E3">
      <w:pPr>
        <w:numPr>
          <w:ilvl w:val="0"/>
          <w:numId w:val="13"/>
        </w:numPr>
        <w:spacing w:line="240" w:lineRule="exact"/>
        <w:ind w:left="357" w:hanging="357"/>
        <w:jc w:val="both"/>
        <w:rPr>
          <w:rFonts w:asciiTheme="minorHAnsi" w:hAnsiTheme="minorHAnsi" w:cstheme="minorHAnsi"/>
          <w:sz w:val="22"/>
          <w:szCs w:val="22"/>
        </w:rPr>
      </w:pPr>
      <w:r w:rsidRPr="00E41BE0">
        <w:rPr>
          <w:rFonts w:asciiTheme="minorHAnsi" w:hAnsiTheme="minorHAnsi" w:cstheme="minorHAnsi"/>
          <w:sz w:val="22"/>
          <w:szCs w:val="22"/>
        </w:rPr>
        <w:t xml:space="preserve">Przy wyborze najkorzystniejszej oferty zamawiający będzie się kierował następującymi kryteriami oceny ofert: </w:t>
      </w:r>
    </w:p>
    <w:p w14:paraId="4B86C020" w14:textId="77777777" w:rsidR="00F65DA1" w:rsidRPr="00E41BE0" w:rsidRDefault="00F65DA1" w:rsidP="008C0F99">
      <w:pPr>
        <w:numPr>
          <w:ilvl w:val="0"/>
          <w:numId w:val="39"/>
        </w:numPr>
        <w:spacing w:line="240" w:lineRule="exact"/>
        <w:ind w:left="714" w:hanging="357"/>
        <w:jc w:val="both"/>
        <w:rPr>
          <w:rFonts w:asciiTheme="minorHAnsi" w:hAnsiTheme="minorHAnsi" w:cstheme="minorHAnsi"/>
          <w:sz w:val="22"/>
          <w:szCs w:val="22"/>
        </w:rPr>
      </w:pPr>
      <w:r w:rsidRPr="00E41BE0">
        <w:rPr>
          <w:rFonts w:asciiTheme="minorHAnsi" w:hAnsiTheme="minorHAnsi" w:cstheme="minorHAnsi"/>
          <w:b/>
          <w:sz w:val="22"/>
          <w:szCs w:val="22"/>
        </w:rPr>
        <w:t>Cena (C)</w:t>
      </w:r>
      <w:r w:rsidRPr="00E41BE0">
        <w:rPr>
          <w:rFonts w:asciiTheme="minorHAnsi" w:hAnsiTheme="minorHAnsi" w:cstheme="minorHAnsi"/>
          <w:sz w:val="22"/>
          <w:szCs w:val="22"/>
        </w:rPr>
        <w:t>.</w:t>
      </w:r>
    </w:p>
    <w:p w14:paraId="18DFC8E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Zasady oceny ofert w poszczególnych kryteriach.</w:t>
      </w:r>
    </w:p>
    <w:p w14:paraId="5C2B0D9F" w14:textId="77777777" w:rsidR="00F65DA1" w:rsidRPr="00CB5DF6" w:rsidRDefault="00F65DA1" w:rsidP="00CB5DF6">
      <w:pPr>
        <w:spacing w:line="240" w:lineRule="exact"/>
        <w:ind w:left="357"/>
        <w:jc w:val="both"/>
        <w:rPr>
          <w:rFonts w:asciiTheme="minorHAnsi" w:hAnsiTheme="minorHAnsi" w:cstheme="minorHAnsi"/>
          <w:sz w:val="22"/>
          <w:szCs w:val="22"/>
        </w:rPr>
      </w:pPr>
    </w:p>
    <w:p w14:paraId="7AB68671" w14:textId="301817FE" w:rsidR="00F65DA1" w:rsidRPr="00CB5DF6" w:rsidRDefault="00F65DA1" w:rsidP="001A42BC">
      <w:pPr>
        <w:spacing w:line="240" w:lineRule="exact"/>
        <w:ind w:left="357"/>
        <w:rPr>
          <w:rFonts w:asciiTheme="minorHAnsi" w:hAnsiTheme="minorHAnsi" w:cstheme="minorHAnsi"/>
          <w:b/>
          <w:sz w:val="22"/>
          <w:szCs w:val="22"/>
        </w:rPr>
      </w:pPr>
      <w:r w:rsidRPr="00CB5DF6">
        <w:rPr>
          <w:rFonts w:asciiTheme="minorHAnsi" w:hAnsiTheme="minorHAnsi" w:cstheme="minorHAnsi"/>
          <w:b/>
          <w:sz w:val="22"/>
          <w:szCs w:val="22"/>
        </w:rPr>
        <w:t xml:space="preserve">          </w:t>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najniższa brutto*</w:t>
      </w:r>
      <w:r w:rsidRPr="00CB5DF6">
        <w:rPr>
          <w:rFonts w:asciiTheme="minorHAnsi" w:hAnsiTheme="minorHAnsi" w:cstheme="minorHAnsi"/>
          <w:b/>
          <w:sz w:val="22"/>
          <w:szCs w:val="22"/>
        </w:rPr>
        <w:br/>
        <w:t>Cena =</w:t>
      </w:r>
      <w:r w:rsidRPr="00CB5DF6">
        <w:rPr>
          <w:rFonts w:asciiTheme="minorHAnsi" w:hAnsiTheme="minorHAnsi" w:cstheme="minorHAnsi"/>
          <w:sz w:val="22"/>
          <w:szCs w:val="22"/>
        </w:rPr>
        <w:t xml:space="preserve"> </w:t>
      </w:r>
      <w:r w:rsidRPr="00CB5DF6">
        <w:rPr>
          <w:rFonts w:asciiTheme="minorHAnsi" w:hAnsiTheme="minorHAnsi" w:cstheme="minorHAnsi"/>
          <w:strike/>
          <w:sz w:val="22"/>
          <w:szCs w:val="22"/>
        </w:rPr>
        <w:t>------------------------------------------</w:t>
      </w:r>
      <w:r w:rsidRPr="00CB5DF6">
        <w:rPr>
          <w:rFonts w:asciiTheme="minorHAnsi" w:hAnsiTheme="minorHAnsi" w:cstheme="minorHAnsi"/>
          <w:b/>
          <w:sz w:val="22"/>
          <w:szCs w:val="22"/>
        </w:rPr>
        <w:t xml:space="preserve">x 100 pkt </w:t>
      </w:r>
      <w:r w:rsidRPr="00CB5DF6">
        <w:rPr>
          <w:rFonts w:asciiTheme="minorHAnsi" w:hAnsiTheme="minorHAnsi" w:cstheme="minorHAnsi"/>
          <w:b/>
          <w:sz w:val="22"/>
          <w:szCs w:val="22"/>
        </w:rPr>
        <w:br/>
      </w:r>
      <w:r w:rsidR="001A42BC">
        <w:rPr>
          <w:rFonts w:asciiTheme="minorHAnsi" w:hAnsiTheme="minorHAnsi" w:cstheme="minorHAnsi"/>
          <w:b/>
          <w:sz w:val="22"/>
          <w:szCs w:val="22"/>
        </w:rPr>
        <w:t xml:space="preserve">              </w:t>
      </w:r>
      <w:r w:rsidRPr="00CB5DF6">
        <w:rPr>
          <w:rFonts w:asciiTheme="minorHAnsi" w:hAnsiTheme="minorHAnsi" w:cstheme="minorHAnsi"/>
          <w:b/>
          <w:sz w:val="22"/>
          <w:szCs w:val="22"/>
        </w:rPr>
        <w:t>cena oferty ocenianej brutto</w:t>
      </w:r>
    </w:p>
    <w:p w14:paraId="47509CA7" w14:textId="77777777" w:rsidR="00F65DA1" w:rsidRPr="00CB5DF6" w:rsidRDefault="00F65DA1" w:rsidP="00CB5DF6">
      <w:pPr>
        <w:spacing w:line="240" w:lineRule="exact"/>
        <w:ind w:firstLine="708"/>
        <w:rPr>
          <w:rFonts w:asciiTheme="minorHAnsi" w:hAnsiTheme="minorHAnsi" w:cstheme="minorHAnsi"/>
          <w:sz w:val="22"/>
          <w:szCs w:val="22"/>
        </w:rPr>
      </w:pPr>
    </w:p>
    <w:p w14:paraId="511187C4" w14:textId="77777777" w:rsidR="006951D8" w:rsidRDefault="006951D8" w:rsidP="008C0F99">
      <w:pPr>
        <w:numPr>
          <w:ilvl w:val="0"/>
          <w:numId w:val="59"/>
        </w:numPr>
        <w:spacing w:line="240" w:lineRule="exact"/>
        <w:ind w:left="714" w:hanging="357"/>
        <w:jc w:val="both"/>
        <w:rPr>
          <w:rFonts w:ascii="Calibri" w:hAnsi="Calibri" w:cs="Calibri"/>
          <w:sz w:val="22"/>
          <w:szCs w:val="22"/>
        </w:rPr>
      </w:pPr>
      <w:r w:rsidRPr="00194561">
        <w:rPr>
          <w:rFonts w:ascii="Calibri" w:hAnsi="Calibri" w:cs="Calibri"/>
          <w:sz w:val="22"/>
          <w:szCs w:val="22"/>
        </w:rPr>
        <w:t xml:space="preserve">Podstawą przyznania punktów w kryterium „cena” będzie wartość brutto oferty podana przez wykonawcę w </w:t>
      </w:r>
      <w:r w:rsidRPr="00053C48">
        <w:rPr>
          <w:rFonts w:ascii="Calibri" w:hAnsi="Calibri" w:cs="Calibri"/>
          <w:b/>
          <w:sz w:val="22"/>
          <w:szCs w:val="22"/>
        </w:rPr>
        <w:t>formularzu cenowym (</w:t>
      </w:r>
      <w:r>
        <w:rPr>
          <w:rFonts w:ascii="Calibri" w:hAnsi="Calibri" w:cs="Calibri"/>
          <w:b/>
          <w:sz w:val="22"/>
          <w:szCs w:val="22"/>
        </w:rPr>
        <w:t>Z</w:t>
      </w:r>
      <w:r w:rsidRPr="00053C48">
        <w:rPr>
          <w:rFonts w:ascii="Calibri" w:hAnsi="Calibri" w:cs="Calibri"/>
          <w:b/>
          <w:sz w:val="22"/>
          <w:szCs w:val="22"/>
        </w:rPr>
        <w:t xml:space="preserve">ałącznik nr </w:t>
      </w:r>
      <w:r>
        <w:rPr>
          <w:rFonts w:ascii="Calibri" w:hAnsi="Calibri" w:cs="Calibri"/>
          <w:b/>
          <w:sz w:val="22"/>
          <w:szCs w:val="22"/>
        </w:rPr>
        <w:t>1</w:t>
      </w:r>
      <w:r w:rsidRPr="00053C48">
        <w:rPr>
          <w:rFonts w:ascii="Calibri" w:hAnsi="Calibri" w:cs="Calibri"/>
          <w:b/>
          <w:sz w:val="22"/>
          <w:szCs w:val="22"/>
        </w:rPr>
        <w:t xml:space="preserve"> do SWZ)</w:t>
      </w:r>
      <w:r w:rsidRPr="00194561">
        <w:rPr>
          <w:rFonts w:ascii="Calibri" w:hAnsi="Calibri" w:cs="Calibri"/>
          <w:sz w:val="22"/>
          <w:szCs w:val="22"/>
        </w:rPr>
        <w:t>.</w:t>
      </w:r>
    </w:p>
    <w:p w14:paraId="5E2B6DCA" w14:textId="289254D4" w:rsidR="006951D8" w:rsidRPr="006951D8" w:rsidRDefault="006951D8" w:rsidP="008C0F99">
      <w:pPr>
        <w:numPr>
          <w:ilvl w:val="0"/>
          <w:numId w:val="59"/>
        </w:numPr>
        <w:spacing w:line="240" w:lineRule="exact"/>
        <w:ind w:left="714" w:hanging="357"/>
        <w:jc w:val="both"/>
        <w:rPr>
          <w:rFonts w:ascii="Calibri" w:hAnsi="Calibri" w:cs="Calibri"/>
          <w:sz w:val="22"/>
          <w:szCs w:val="22"/>
        </w:rPr>
      </w:pPr>
      <w:r w:rsidRPr="006951D8">
        <w:rPr>
          <w:rFonts w:ascii="Calibri" w:hAnsi="Calibri" w:cs="Calibri"/>
          <w:sz w:val="22"/>
          <w:szCs w:val="22"/>
        </w:rPr>
        <w:t>Oferta spełniająca w najwyższym stopniu wymagania określone w kryterium „cena” otrzyma maksymalną ilość 100 punktów (100%). Pozostałym wykonawcom spełniającym wymagania kryterialne przypisana zostanie odpowiednio (proporcjonalnie) mniejsza ilość punktów.</w:t>
      </w:r>
    </w:p>
    <w:p w14:paraId="3211FE4A" w14:textId="77777777" w:rsidR="00F65DA1" w:rsidRPr="00CB5DF6" w:rsidRDefault="00F65DA1" w:rsidP="00CB5DF6">
      <w:pPr>
        <w:spacing w:line="240" w:lineRule="exact"/>
        <w:ind w:left="236"/>
        <w:jc w:val="both"/>
        <w:rPr>
          <w:rFonts w:asciiTheme="minorHAnsi" w:hAnsiTheme="minorHAnsi" w:cstheme="minorHAnsi"/>
          <w:sz w:val="22"/>
          <w:szCs w:val="22"/>
        </w:rPr>
      </w:pPr>
    </w:p>
    <w:p w14:paraId="77552CD4"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W toku badania i oceny ofert zamawiający może żądać od wykonawcy wyjaśnień dotyczących treści złożonej oferty, w tym zaoferowanej ceny.</w:t>
      </w:r>
    </w:p>
    <w:p w14:paraId="05DB7FB7" w14:textId="77777777"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532831CE" w14:textId="5853F221" w:rsidR="00F65DA1" w:rsidRPr="00CB5DF6" w:rsidRDefault="00F65DA1" w:rsidP="005360E3">
      <w:pPr>
        <w:numPr>
          <w:ilvl w:val="0"/>
          <w:numId w:val="13"/>
        </w:numPr>
        <w:spacing w:line="240" w:lineRule="exact"/>
        <w:ind w:left="357" w:hanging="357"/>
        <w:jc w:val="both"/>
        <w:rPr>
          <w:rFonts w:asciiTheme="minorHAnsi" w:hAnsiTheme="minorHAnsi" w:cstheme="minorHAnsi"/>
          <w:sz w:val="22"/>
          <w:szCs w:val="22"/>
        </w:rPr>
      </w:pPr>
      <w:r w:rsidRPr="00CB5DF6">
        <w:rPr>
          <w:rFonts w:asciiTheme="minorHAnsi" w:hAnsiTheme="minorHAnsi" w:cstheme="minorHAnsi"/>
          <w:sz w:val="22"/>
          <w:szCs w:val="22"/>
        </w:rPr>
        <w:t>Zamawiający udzieli zamówienia wykonawcy, który spełnia warunki udziału w postępowaniu, nie podlega wykluczeniu oraz którego oferta zostanie uznana za najkorzystniejszą tzn. uzyska największą łączn</w:t>
      </w:r>
      <w:r w:rsidR="006B1C07">
        <w:rPr>
          <w:rFonts w:asciiTheme="minorHAnsi" w:hAnsiTheme="minorHAnsi" w:cstheme="minorHAnsi"/>
          <w:sz w:val="22"/>
          <w:szCs w:val="22"/>
        </w:rPr>
        <w:t>ą</w:t>
      </w:r>
      <w:r w:rsidRPr="00CB5DF6">
        <w:rPr>
          <w:rFonts w:asciiTheme="minorHAnsi" w:hAnsiTheme="minorHAnsi" w:cstheme="minorHAnsi"/>
          <w:sz w:val="22"/>
          <w:szCs w:val="22"/>
        </w:rPr>
        <w:t xml:space="preserve"> ilość punktów przyznaną w kryterium oceny ofert.</w:t>
      </w:r>
    </w:p>
    <w:p w14:paraId="34C9A8C1" w14:textId="2E5BF96A" w:rsidR="00FE6587" w:rsidRPr="00CB5DF6" w:rsidRDefault="00FE6587" w:rsidP="00CB5DF6">
      <w:pPr>
        <w:spacing w:line="240" w:lineRule="exact"/>
        <w:ind w:left="357"/>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26415A20" w14:textId="77777777" w:rsidTr="00636B3B">
        <w:tc>
          <w:tcPr>
            <w:tcW w:w="9062" w:type="dxa"/>
          </w:tcPr>
          <w:p w14:paraId="4E90DB7E" w14:textId="339F5ACA" w:rsidR="006D153B" w:rsidRPr="00636B3B" w:rsidRDefault="006D153B" w:rsidP="00636B3B">
            <w:pPr>
              <w:pStyle w:val="Nagwek2"/>
              <w:ind w:left="1134" w:hanging="1134"/>
              <w:rPr>
                <w:rFonts w:asciiTheme="minorHAnsi" w:hAnsiTheme="minorHAnsi"/>
                <w:b/>
                <w:sz w:val="22"/>
                <w:szCs w:val="22"/>
              </w:rPr>
            </w:pPr>
            <w:bookmarkStart w:id="24" w:name="_Toc153287026"/>
            <w:r w:rsidRPr="00636B3B">
              <w:rPr>
                <w:rFonts w:asciiTheme="minorHAnsi" w:hAnsiTheme="minorHAnsi"/>
                <w:b/>
                <w:sz w:val="22"/>
                <w:szCs w:val="22"/>
              </w:rPr>
              <w:t>Rozdział 19.</w:t>
            </w:r>
            <w:r w:rsidRPr="00636B3B">
              <w:rPr>
                <w:rFonts w:asciiTheme="minorHAnsi" w:hAnsiTheme="minorHAnsi"/>
                <w:b/>
                <w:sz w:val="22"/>
                <w:szCs w:val="22"/>
              </w:rPr>
              <w:tab/>
              <w:t>Informacje o formalnościach, jakie muszą zostać dopełnione po wyborze oferty w celu zawarcia umowy w sprawie zamówienia publicznego.</w:t>
            </w:r>
            <w:bookmarkEnd w:id="24"/>
          </w:p>
        </w:tc>
      </w:tr>
    </w:tbl>
    <w:p w14:paraId="42B08620" w14:textId="744CD9DF"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1ED266C1" w14:textId="213A1518"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 xml:space="preserve">Umowa zostanie zawarta w formie pisemnej, w terminie nie krótszym niż </w:t>
      </w:r>
      <w:r w:rsidR="00B63839" w:rsidRPr="00CB5DF6">
        <w:rPr>
          <w:rFonts w:asciiTheme="minorHAnsi" w:hAnsiTheme="minorHAnsi" w:cstheme="minorHAnsi"/>
          <w:sz w:val="22"/>
          <w:szCs w:val="22"/>
        </w:rPr>
        <w:t>5</w:t>
      </w:r>
      <w:r w:rsidRPr="00CB5DF6">
        <w:rPr>
          <w:rFonts w:asciiTheme="minorHAnsi" w:hAnsiTheme="minorHAnsi" w:cstheme="minorHAnsi"/>
          <w:sz w:val="22"/>
          <w:szCs w:val="22"/>
        </w:rPr>
        <w:t xml:space="preserve"> dni od dnia przesłania zawiadomienia o wyborze najkorzystniejszej oferty przy użyciu środków komunikacji elektronicznej. Umowa może być zawarta przed upływem ww. terminów, jeśli wystąpią okoliczności, o których mowa w art. </w:t>
      </w:r>
      <w:r w:rsidR="00B63839" w:rsidRPr="00CB5DF6">
        <w:rPr>
          <w:rFonts w:asciiTheme="minorHAnsi" w:hAnsiTheme="minorHAnsi" w:cstheme="minorHAnsi"/>
          <w:sz w:val="22"/>
          <w:szCs w:val="22"/>
        </w:rPr>
        <w:t>308</w:t>
      </w:r>
      <w:r w:rsidRPr="00CB5DF6">
        <w:rPr>
          <w:rFonts w:asciiTheme="minorHAnsi" w:hAnsiTheme="minorHAnsi" w:cstheme="minorHAnsi"/>
          <w:sz w:val="22"/>
          <w:szCs w:val="22"/>
        </w:rPr>
        <w:t xml:space="preserve"> ust. </w:t>
      </w:r>
      <w:r w:rsidR="00B63839" w:rsidRPr="00CB5DF6">
        <w:rPr>
          <w:rFonts w:asciiTheme="minorHAnsi" w:hAnsiTheme="minorHAnsi" w:cstheme="minorHAnsi"/>
          <w:sz w:val="22"/>
          <w:szCs w:val="22"/>
        </w:rPr>
        <w:t>3</w:t>
      </w:r>
      <w:r w:rsidRPr="00CB5DF6">
        <w:rPr>
          <w:rFonts w:asciiTheme="minorHAnsi" w:hAnsiTheme="minorHAnsi" w:cstheme="minorHAnsi"/>
          <w:sz w:val="22"/>
          <w:szCs w:val="22"/>
        </w:rPr>
        <w:t xml:space="preserve"> ustawy.</w:t>
      </w:r>
    </w:p>
    <w:p w14:paraId="08BCB1CA" w14:textId="77777777"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Przed podpisaniem umowy wybrany wykonawca przekaże zamawiającemu informacje niezbędne do wpisania do treści umowy (np. imiona i nazwiska upoważnionych osób, które będą reprezentować wykonawcę przy podpisaniu umowy).</w:t>
      </w:r>
    </w:p>
    <w:p w14:paraId="49FD4449" w14:textId="16108066" w:rsidR="00C636FE" w:rsidRPr="00CB5DF6"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złożonej przez wykonawców wspólni</w:t>
      </w:r>
      <w:r w:rsidR="00BD290C" w:rsidRPr="00CB5DF6">
        <w:rPr>
          <w:rFonts w:asciiTheme="minorHAnsi" w:hAnsiTheme="minorHAnsi" w:cstheme="minorHAnsi"/>
          <w:sz w:val="22"/>
          <w:szCs w:val="22"/>
        </w:rPr>
        <w:t xml:space="preserve">e ubiegających się o udzielenie </w:t>
      </w:r>
      <w:r w:rsidRPr="00CB5DF6">
        <w:rPr>
          <w:rFonts w:asciiTheme="minorHAnsi" w:hAnsiTheme="minorHAnsi" w:cstheme="minorHAnsi"/>
          <w:sz w:val="22"/>
          <w:szCs w:val="22"/>
        </w:rPr>
        <w:t xml:space="preserve">zamówienia </w:t>
      </w:r>
      <w:r w:rsidR="00BD290C" w:rsidRPr="00CB5DF6">
        <w:rPr>
          <w:rFonts w:asciiTheme="minorHAnsi" w:hAnsiTheme="minorHAnsi" w:cstheme="minorHAnsi"/>
          <w:sz w:val="22"/>
          <w:szCs w:val="22"/>
        </w:rPr>
        <w:t xml:space="preserve">(konsorcjum) </w:t>
      </w:r>
      <w:r w:rsidRPr="00CB5DF6">
        <w:rPr>
          <w:rFonts w:asciiTheme="minorHAnsi" w:hAnsiTheme="minorHAnsi" w:cstheme="minorHAnsi"/>
          <w:sz w:val="22"/>
          <w:szCs w:val="22"/>
        </w:rPr>
        <w:t xml:space="preserve">zamawiający </w:t>
      </w:r>
      <w:r w:rsidR="00BD290C" w:rsidRPr="00CB5DF6">
        <w:rPr>
          <w:rFonts w:asciiTheme="minorHAnsi" w:hAnsiTheme="minorHAnsi" w:cstheme="minorHAnsi"/>
          <w:sz w:val="22"/>
          <w:szCs w:val="22"/>
        </w:rPr>
        <w:t xml:space="preserve">może </w:t>
      </w:r>
      <w:r w:rsidRPr="00CB5DF6">
        <w:rPr>
          <w:rFonts w:asciiTheme="minorHAnsi" w:hAnsiTheme="minorHAnsi" w:cstheme="minorHAnsi"/>
          <w:sz w:val="22"/>
          <w:szCs w:val="22"/>
        </w:rPr>
        <w:t>żąda</w:t>
      </w:r>
      <w:r w:rsidR="00BD290C" w:rsidRPr="00CB5DF6">
        <w:rPr>
          <w:rFonts w:asciiTheme="minorHAnsi" w:hAnsiTheme="minorHAnsi" w:cstheme="minorHAnsi"/>
          <w:sz w:val="22"/>
          <w:szCs w:val="22"/>
        </w:rPr>
        <w:t>ć</w:t>
      </w:r>
      <w:r w:rsidRPr="00CB5DF6">
        <w:rPr>
          <w:rFonts w:asciiTheme="minorHAnsi" w:hAnsiTheme="minorHAnsi" w:cstheme="minorHAnsi"/>
          <w:sz w:val="22"/>
          <w:szCs w:val="22"/>
        </w:rPr>
        <w:t xml:space="preserve"> przed zawarciem umowy</w:t>
      </w:r>
      <w:r w:rsidR="00BD290C" w:rsidRPr="00CB5DF6">
        <w:rPr>
          <w:rFonts w:asciiTheme="minorHAnsi" w:hAnsiTheme="minorHAnsi" w:cstheme="minorHAnsi"/>
          <w:sz w:val="22"/>
          <w:szCs w:val="22"/>
        </w:rPr>
        <w:t xml:space="preserve"> w sprawie zamówienia publicznego</w:t>
      </w:r>
      <w:r w:rsidRPr="00CB5DF6">
        <w:rPr>
          <w:rFonts w:asciiTheme="minorHAnsi" w:hAnsiTheme="minorHAnsi" w:cstheme="minorHAnsi"/>
          <w:sz w:val="22"/>
          <w:szCs w:val="22"/>
        </w:rPr>
        <w:t xml:space="preserve">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p>
    <w:p w14:paraId="54DEA42E" w14:textId="2A7708DF"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9243D3">
        <w:rPr>
          <w:rStyle w:val="markedcontent"/>
          <w:rFonts w:ascii="Calibri" w:hAnsi="Calibri" w:cs="Arial"/>
          <w:sz w:val="22"/>
          <w:szCs w:val="22"/>
        </w:rPr>
        <w:t xml:space="preserve">Wykonawca przedstawi </w:t>
      </w:r>
      <w:r>
        <w:rPr>
          <w:rStyle w:val="markedcontent"/>
          <w:rFonts w:ascii="Calibri" w:hAnsi="Calibri" w:cs="Arial"/>
          <w:sz w:val="22"/>
          <w:szCs w:val="22"/>
        </w:rPr>
        <w:t xml:space="preserve">przed zawarciem umowy </w:t>
      </w:r>
      <w:r w:rsidRPr="009243D3">
        <w:rPr>
          <w:rStyle w:val="markedcontent"/>
          <w:rFonts w:ascii="Calibri" w:hAnsi="Calibri" w:cs="Arial"/>
          <w:sz w:val="22"/>
          <w:szCs w:val="22"/>
        </w:rPr>
        <w:t>nazwy albo imiona i nazwiska oraz dane</w:t>
      </w:r>
      <w:r w:rsidRPr="009243D3">
        <w:rPr>
          <w:rFonts w:ascii="Calibri" w:hAnsi="Calibri"/>
          <w:sz w:val="22"/>
          <w:szCs w:val="22"/>
        </w:rPr>
        <w:br/>
      </w:r>
      <w:r w:rsidRPr="009243D3">
        <w:rPr>
          <w:rStyle w:val="markedcontent"/>
          <w:rFonts w:ascii="Calibri" w:hAnsi="Calibri" w:cs="Arial"/>
          <w:sz w:val="22"/>
          <w:szCs w:val="22"/>
        </w:rPr>
        <w:t xml:space="preserve">kontaktowe podwykonawców i osób do kontaktu z nimi, zaangażowanych w </w:t>
      </w:r>
      <w:r>
        <w:rPr>
          <w:rStyle w:val="markedcontent"/>
          <w:rFonts w:ascii="Calibri" w:hAnsi="Calibri" w:cs="Arial"/>
          <w:sz w:val="22"/>
          <w:szCs w:val="22"/>
        </w:rPr>
        <w:t>dostawy</w:t>
      </w:r>
      <w:r w:rsidRPr="009243D3">
        <w:rPr>
          <w:rStyle w:val="markedcontent"/>
          <w:rFonts w:ascii="Calibri" w:hAnsi="Calibri" w:cs="Arial"/>
          <w:sz w:val="22"/>
          <w:szCs w:val="22"/>
        </w:rPr>
        <w:t xml:space="preserve"> - w przypadku gdy wykonawca będzie</w:t>
      </w:r>
      <w:r w:rsidRPr="009243D3">
        <w:rPr>
          <w:rFonts w:ascii="Calibri" w:hAnsi="Calibri"/>
          <w:sz w:val="22"/>
          <w:szCs w:val="22"/>
        </w:rPr>
        <w:t xml:space="preserve"> </w:t>
      </w:r>
      <w:r w:rsidRPr="009243D3">
        <w:rPr>
          <w:rStyle w:val="markedcontent"/>
          <w:rFonts w:ascii="Calibri" w:hAnsi="Calibri" w:cs="Arial"/>
          <w:sz w:val="22"/>
          <w:szCs w:val="22"/>
        </w:rPr>
        <w:t>wykonywał zamówienie przy pomocy podwykonawców.</w:t>
      </w:r>
    </w:p>
    <w:p w14:paraId="755E63E0" w14:textId="77777777" w:rsidR="007F1C84" w:rsidRDefault="00C636FE" w:rsidP="005360E3">
      <w:pPr>
        <w:numPr>
          <w:ilvl w:val="0"/>
          <w:numId w:val="17"/>
        </w:numPr>
        <w:tabs>
          <w:tab w:val="left" w:pos="0"/>
        </w:tabs>
        <w:spacing w:line="240" w:lineRule="exact"/>
        <w:ind w:left="357" w:hanging="357"/>
        <w:rPr>
          <w:rFonts w:asciiTheme="minorHAnsi" w:hAnsiTheme="minorHAnsi" w:cstheme="minorHAnsi"/>
          <w:sz w:val="22"/>
          <w:szCs w:val="22"/>
        </w:rPr>
      </w:pPr>
      <w:r w:rsidRPr="00CB5DF6">
        <w:rPr>
          <w:rFonts w:asciiTheme="minorHAnsi" w:hAnsiTheme="minorHAnsi" w:cstheme="minorHAnsi"/>
          <w:sz w:val="22"/>
          <w:szCs w:val="22"/>
        </w:rPr>
        <w:t>W przypadku wyboru oferty wykonawcy, który w celu realizacji przedmiotu zamówienia, będzie korzystał z usług podwykonawcy, wówczas przedłoży zamawiającemu  w terminie 7 dni od daty zawarcia niniejszej  umowy, poświadczoną za zgodność z oryginałem zawartą umowę o podwykonawstwo.</w:t>
      </w:r>
    </w:p>
    <w:p w14:paraId="1780C71E" w14:textId="2A57F0C3" w:rsidR="007F1C84" w:rsidRPr="006F49D5" w:rsidRDefault="007F1C84" w:rsidP="005360E3">
      <w:pPr>
        <w:numPr>
          <w:ilvl w:val="0"/>
          <w:numId w:val="17"/>
        </w:numPr>
        <w:tabs>
          <w:tab w:val="left" w:pos="0"/>
        </w:tabs>
        <w:spacing w:line="240" w:lineRule="exact"/>
        <w:ind w:left="357" w:hanging="357"/>
        <w:rPr>
          <w:rFonts w:asciiTheme="minorHAnsi" w:hAnsiTheme="minorHAnsi" w:cstheme="minorHAnsi"/>
          <w:sz w:val="22"/>
          <w:szCs w:val="22"/>
        </w:rPr>
      </w:pPr>
      <w:r w:rsidRPr="007F1C84">
        <w:rPr>
          <w:rFonts w:ascii="Calibri" w:hAnsi="Calibri" w:cs="Calibri"/>
          <w:sz w:val="22"/>
          <w:szCs w:val="22"/>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078E8E99" w14:textId="1E7249BE" w:rsidR="006F49D5" w:rsidRPr="006F49D5" w:rsidRDefault="006F49D5" w:rsidP="006F49D5">
      <w:pPr>
        <w:numPr>
          <w:ilvl w:val="0"/>
          <w:numId w:val="17"/>
        </w:numPr>
        <w:tabs>
          <w:tab w:val="left" w:pos="0"/>
        </w:tabs>
        <w:spacing w:line="240" w:lineRule="exact"/>
        <w:ind w:left="357" w:hanging="357"/>
        <w:rPr>
          <w:rFonts w:ascii="Calibri" w:hAnsi="Calibri" w:cs="Calibri"/>
          <w:sz w:val="22"/>
          <w:szCs w:val="22"/>
        </w:rPr>
      </w:pPr>
      <w:r w:rsidRPr="007007A6">
        <w:rPr>
          <w:rFonts w:ascii="Calibri" w:hAnsi="Calibri" w:cs="Calibri"/>
          <w:sz w:val="22"/>
          <w:szCs w:val="22"/>
        </w:rPr>
        <w:lastRenderedPageBreak/>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740C09C7" w14:textId="2E3F0F37" w:rsidR="00385857" w:rsidRPr="00CB5DF6" w:rsidRDefault="00385857" w:rsidP="00CB5DF6">
      <w:pPr>
        <w:tabs>
          <w:tab w:val="left" w:pos="0"/>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7AFE5CC6" w14:textId="77777777" w:rsidTr="00636B3B">
        <w:tc>
          <w:tcPr>
            <w:tcW w:w="9062" w:type="dxa"/>
          </w:tcPr>
          <w:p w14:paraId="695B9F62" w14:textId="0262AF22" w:rsidR="006D153B" w:rsidRPr="00636B3B" w:rsidRDefault="006D153B" w:rsidP="00636B3B">
            <w:pPr>
              <w:pStyle w:val="Nagwek2"/>
              <w:ind w:left="1134" w:hanging="1134"/>
              <w:rPr>
                <w:rFonts w:asciiTheme="minorHAnsi" w:hAnsiTheme="minorHAnsi"/>
                <w:b/>
                <w:sz w:val="22"/>
                <w:szCs w:val="22"/>
              </w:rPr>
            </w:pPr>
            <w:bookmarkStart w:id="25" w:name="_Toc153287027"/>
            <w:r w:rsidRPr="00636B3B">
              <w:rPr>
                <w:rFonts w:asciiTheme="minorHAnsi" w:hAnsiTheme="minorHAnsi"/>
                <w:b/>
                <w:sz w:val="22"/>
                <w:szCs w:val="22"/>
              </w:rPr>
              <w:t>Rozdział 20.</w:t>
            </w:r>
            <w:r w:rsidRPr="00636B3B">
              <w:rPr>
                <w:rFonts w:asciiTheme="minorHAnsi" w:hAnsiTheme="minorHAnsi"/>
                <w:b/>
                <w:sz w:val="22"/>
                <w:szCs w:val="22"/>
              </w:rPr>
              <w:tab/>
              <w:t>Projektowane postanowienia umowy w sprawie zamówienia publicznego, które zostaną wprowadzone do umowy w sprawie zamówienia publicznego.</w:t>
            </w:r>
            <w:bookmarkEnd w:id="25"/>
          </w:p>
        </w:tc>
      </w:tr>
    </w:tbl>
    <w:p w14:paraId="7BEA54FE" w14:textId="3828B4B8"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6F488BF" w14:textId="12BDD401" w:rsidR="00793EC3" w:rsidRPr="0050248B" w:rsidRDefault="00793EC3" w:rsidP="00793EC3">
      <w:pPr>
        <w:tabs>
          <w:tab w:val="left" w:pos="0"/>
        </w:tabs>
        <w:spacing w:line="240" w:lineRule="exact"/>
        <w:jc w:val="both"/>
        <w:rPr>
          <w:rFonts w:ascii="Calibri" w:eastAsia="Calibri" w:hAnsi="Calibri" w:cs="Calibri"/>
          <w:color w:val="FF0000"/>
          <w:sz w:val="22"/>
          <w:szCs w:val="22"/>
          <w:lang w:eastAsia="en-US"/>
        </w:rPr>
      </w:pPr>
      <w:r w:rsidRPr="000762A4">
        <w:rPr>
          <w:rFonts w:ascii="Calibri" w:eastAsia="Calibri" w:hAnsi="Calibri" w:cs="Calibri"/>
          <w:sz w:val="22"/>
          <w:szCs w:val="22"/>
          <w:lang w:eastAsia="en-US"/>
        </w:rPr>
        <w:t>Projektowane postanowienia umowy w sprawie zamówienia publicznego, które zostaną</w:t>
      </w:r>
      <w:r>
        <w:rPr>
          <w:rFonts w:ascii="Calibri" w:eastAsia="Calibri" w:hAnsi="Calibri" w:cs="Calibri"/>
          <w:sz w:val="22"/>
          <w:szCs w:val="22"/>
          <w:lang w:eastAsia="en-US"/>
        </w:rPr>
        <w:t xml:space="preserve"> </w:t>
      </w:r>
      <w:r w:rsidRPr="000762A4">
        <w:rPr>
          <w:rFonts w:ascii="Calibri" w:eastAsia="Calibri" w:hAnsi="Calibri" w:cs="Calibri"/>
          <w:sz w:val="22"/>
          <w:szCs w:val="22"/>
          <w:lang w:eastAsia="en-US"/>
        </w:rPr>
        <w:t xml:space="preserve">wprowadzone do treści umowy, zostały określone w </w:t>
      </w:r>
      <w:r w:rsidR="000361EB" w:rsidRPr="00E41BE0">
        <w:rPr>
          <w:rFonts w:ascii="Calibri" w:eastAsia="Calibri" w:hAnsi="Calibri" w:cs="Calibri"/>
          <w:b/>
          <w:sz w:val="22"/>
          <w:szCs w:val="22"/>
          <w:lang w:eastAsia="en-US"/>
        </w:rPr>
        <w:t>projekcie umowy (Z</w:t>
      </w:r>
      <w:r w:rsidRPr="00E41BE0">
        <w:rPr>
          <w:rFonts w:ascii="Calibri" w:eastAsia="Calibri" w:hAnsi="Calibri" w:cs="Calibri"/>
          <w:b/>
          <w:sz w:val="22"/>
          <w:szCs w:val="22"/>
          <w:lang w:eastAsia="en-US"/>
        </w:rPr>
        <w:t xml:space="preserve">ałącznik nr </w:t>
      </w:r>
      <w:r w:rsidR="004E55AF" w:rsidRPr="00E41BE0">
        <w:rPr>
          <w:rFonts w:ascii="Calibri" w:eastAsia="Calibri" w:hAnsi="Calibri" w:cs="Calibri"/>
          <w:b/>
          <w:sz w:val="22"/>
          <w:szCs w:val="22"/>
          <w:lang w:eastAsia="en-US"/>
        </w:rPr>
        <w:t>3</w:t>
      </w:r>
      <w:r w:rsidRPr="00E41BE0">
        <w:rPr>
          <w:rFonts w:ascii="Calibri" w:eastAsia="Calibri" w:hAnsi="Calibri" w:cs="Calibri"/>
          <w:b/>
          <w:sz w:val="22"/>
          <w:szCs w:val="22"/>
          <w:lang w:eastAsia="en-US"/>
        </w:rPr>
        <w:t xml:space="preserve"> do SWZ)</w:t>
      </w:r>
      <w:r w:rsidRPr="00E41BE0">
        <w:rPr>
          <w:rFonts w:ascii="Calibri" w:eastAsia="Calibri" w:hAnsi="Calibri" w:cs="Calibri"/>
          <w:sz w:val="22"/>
          <w:szCs w:val="22"/>
          <w:lang w:eastAsia="en-US"/>
        </w:rPr>
        <w:t>.</w:t>
      </w:r>
    </w:p>
    <w:p w14:paraId="201EE230" w14:textId="77777777" w:rsidR="00D03333" w:rsidRPr="00CB5DF6" w:rsidRDefault="00D03333" w:rsidP="00CB5DF6">
      <w:pPr>
        <w:tabs>
          <w:tab w:val="left" w:pos="0"/>
        </w:tabs>
        <w:spacing w:line="240" w:lineRule="exact"/>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9062"/>
      </w:tblGrid>
      <w:tr w:rsidR="006D153B" w:rsidRPr="00636B3B" w14:paraId="328F13CA" w14:textId="77777777" w:rsidTr="00636B3B">
        <w:tc>
          <w:tcPr>
            <w:tcW w:w="9062" w:type="dxa"/>
          </w:tcPr>
          <w:p w14:paraId="0451008F" w14:textId="5C6137B6" w:rsidR="006D153B" w:rsidRPr="00636B3B" w:rsidRDefault="006D153B" w:rsidP="00636B3B">
            <w:pPr>
              <w:pStyle w:val="Nagwek2"/>
              <w:ind w:left="1134" w:hanging="1134"/>
              <w:rPr>
                <w:rFonts w:asciiTheme="minorHAnsi" w:hAnsiTheme="minorHAnsi"/>
                <w:b/>
                <w:sz w:val="22"/>
                <w:szCs w:val="22"/>
              </w:rPr>
            </w:pPr>
            <w:bookmarkStart w:id="26" w:name="_Toc153287028"/>
            <w:r w:rsidRPr="00636B3B">
              <w:rPr>
                <w:rFonts w:asciiTheme="minorHAnsi" w:hAnsiTheme="minorHAnsi"/>
                <w:b/>
                <w:sz w:val="22"/>
                <w:szCs w:val="22"/>
              </w:rPr>
              <w:t>Rozdział 21.</w:t>
            </w:r>
            <w:r w:rsidRPr="00636B3B">
              <w:rPr>
                <w:rFonts w:asciiTheme="minorHAnsi" w:hAnsiTheme="minorHAnsi"/>
                <w:b/>
                <w:sz w:val="22"/>
                <w:szCs w:val="22"/>
              </w:rPr>
              <w:tab/>
              <w:t>Pouczenie o środkach ochrony prawnej przysługujących wykonawcy.</w:t>
            </w:r>
            <w:bookmarkEnd w:id="26"/>
          </w:p>
        </w:tc>
      </w:tr>
    </w:tbl>
    <w:p w14:paraId="6D028AEB" w14:textId="22A329C6" w:rsidR="00416021" w:rsidRPr="00CB5DF6" w:rsidRDefault="00416021" w:rsidP="00CB5DF6">
      <w:pPr>
        <w:pStyle w:val="Nagwek1"/>
        <w:spacing w:line="240" w:lineRule="exact"/>
        <w:ind w:left="1418" w:hanging="1418"/>
        <w:rPr>
          <w:rFonts w:asciiTheme="minorHAnsi" w:hAnsiTheme="minorHAnsi" w:cstheme="minorHAnsi"/>
          <w:b/>
          <w:bCs/>
          <w:sz w:val="22"/>
          <w:szCs w:val="22"/>
        </w:rPr>
      </w:pPr>
    </w:p>
    <w:p w14:paraId="2008B04E"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przysługuje na:</w:t>
      </w:r>
    </w:p>
    <w:p w14:paraId="7287A3B7"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niezgodną z przepisami Ustawy czynność zamawiającego, podjętą w postępowaniu o udzielenie zamówienia, w tym na projektowane postanowienie umowy;</w:t>
      </w:r>
    </w:p>
    <w:p w14:paraId="58A092BF"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czynności w postępowaniu o udzielenie zamówienia, do której zamawiający był obowiązany na podstawie Ustawy;</w:t>
      </w:r>
    </w:p>
    <w:p w14:paraId="232A9F8D" w14:textId="77777777" w:rsidR="00C636FE" w:rsidRPr="00CB5DF6" w:rsidRDefault="00C636FE" w:rsidP="005360E3">
      <w:pPr>
        <w:numPr>
          <w:ilvl w:val="0"/>
          <w:numId w:val="15"/>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zaniechanie przeprowadzenia postępowania o udzielenie zamówienia na podstawie Ustawy, mimo że zamawiający był do tego obowiązany.</w:t>
      </w:r>
    </w:p>
    <w:p w14:paraId="3537A8DC"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Odwołanie wnosi się w terminie:</w:t>
      </w:r>
    </w:p>
    <w:p w14:paraId="7C038860" w14:textId="3A355BCE" w:rsidR="00C636FE" w:rsidRPr="00CB5DF6" w:rsidRDefault="00B63839"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5</w:t>
      </w:r>
      <w:r w:rsidR="00C636FE"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CB5DF6" w:rsidRDefault="00C636FE" w:rsidP="005360E3">
      <w:pPr>
        <w:numPr>
          <w:ilvl w:val="0"/>
          <w:numId w:val="16"/>
        </w:numPr>
        <w:tabs>
          <w:tab w:val="left" w:pos="0"/>
        </w:tabs>
        <w:spacing w:line="240" w:lineRule="exact"/>
        <w:rPr>
          <w:rFonts w:asciiTheme="minorHAnsi" w:hAnsiTheme="minorHAnsi" w:cstheme="minorHAnsi"/>
          <w:bCs/>
          <w:sz w:val="22"/>
          <w:szCs w:val="22"/>
        </w:rPr>
      </w:pPr>
      <w:r w:rsidRPr="00CB5DF6">
        <w:rPr>
          <w:rFonts w:asciiTheme="minorHAnsi" w:hAnsiTheme="minorHAnsi" w:cstheme="minorHAnsi"/>
          <w:bCs/>
          <w:sz w:val="22"/>
          <w:szCs w:val="22"/>
        </w:rPr>
        <w:t>1</w:t>
      </w:r>
      <w:r w:rsidR="00B63839" w:rsidRPr="00CB5DF6">
        <w:rPr>
          <w:rFonts w:asciiTheme="minorHAnsi" w:hAnsiTheme="minorHAnsi" w:cstheme="minorHAnsi"/>
          <w:bCs/>
          <w:sz w:val="22"/>
          <w:szCs w:val="22"/>
        </w:rPr>
        <w:t>0</w:t>
      </w:r>
      <w:r w:rsidRPr="00CB5DF6">
        <w:rPr>
          <w:rFonts w:asciiTheme="minorHAnsi" w:hAnsiTheme="minorHAnsi" w:cstheme="minorHAnsi"/>
          <w:bCs/>
          <w:sz w:val="22"/>
          <w:szCs w:val="22"/>
        </w:rPr>
        <w:t xml:space="preserve"> dni od dnia przekazania informacji o czynności zamawiającego stanowiącej podstawę jego wniesienia, jeżeli informacja została przekazana w sposób inny niż określony w pkt 1.</w:t>
      </w:r>
    </w:p>
    <w:p w14:paraId="7680D468" w14:textId="39124576"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wobec treści ogłoszenia wszczynającego postępowanie o udzielenie zamówienia lub wobec treści dokumentów zamówienia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publikacji ogłoszenia </w:t>
      </w:r>
      <w:r w:rsidR="005A5283" w:rsidRPr="00CB5DF6">
        <w:rPr>
          <w:rFonts w:asciiTheme="minorHAnsi" w:hAnsiTheme="minorHAnsi" w:cstheme="minorHAnsi"/>
          <w:bCs/>
          <w:sz w:val="22"/>
          <w:szCs w:val="22"/>
        </w:rPr>
        <w:t>w Biuletynie Zamówień Publicznych lub dokumentów zamówienia na stronie internetowej.</w:t>
      </w:r>
    </w:p>
    <w:p w14:paraId="4761932A" w14:textId="465C338B" w:rsidR="00C636FE" w:rsidRPr="00CB5DF6"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 xml:space="preserve">Odwołanie w przypadkach innych niż określone w ust. 4 i 5 wnosi się w terminie </w:t>
      </w:r>
      <w:r w:rsidR="005A5283" w:rsidRPr="00CB5DF6">
        <w:rPr>
          <w:rFonts w:asciiTheme="minorHAnsi" w:hAnsiTheme="minorHAnsi" w:cstheme="minorHAnsi"/>
          <w:bCs/>
          <w:sz w:val="22"/>
          <w:szCs w:val="22"/>
        </w:rPr>
        <w:t>5</w:t>
      </w:r>
      <w:r w:rsidRPr="00CB5DF6">
        <w:rPr>
          <w:rFonts w:asciiTheme="minorHAnsi" w:hAnsiTheme="minorHAnsi" w:cstheme="minorHAnsi"/>
          <w:bCs/>
          <w:sz w:val="22"/>
          <w:szCs w:val="22"/>
        </w:rPr>
        <w:t xml:space="preserve"> dni od dnia, w którym powzięto lub przy zachowaniu należytej staranności można było powziąć wiadomość o okolicznościach stanowiących podstawę jego wniesienia.</w:t>
      </w:r>
    </w:p>
    <w:p w14:paraId="055795FE" w14:textId="77777777" w:rsidR="00C636FE" w:rsidRDefault="00C636FE" w:rsidP="005360E3">
      <w:pPr>
        <w:numPr>
          <w:ilvl w:val="0"/>
          <w:numId w:val="14"/>
        </w:numPr>
        <w:tabs>
          <w:tab w:val="left" w:pos="0"/>
        </w:tabs>
        <w:spacing w:line="240" w:lineRule="exact"/>
        <w:ind w:left="357" w:hanging="357"/>
        <w:rPr>
          <w:rFonts w:asciiTheme="minorHAnsi" w:hAnsiTheme="minorHAnsi" w:cstheme="minorHAnsi"/>
          <w:bCs/>
          <w:sz w:val="22"/>
          <w:szCs w:val="22"/>
        </w:rPr>
      </w:pPr>
      <w:r w:rsidRPr="00CB5DF6">
        <w:rPr>
          <w:rFonts w:asciiTheme="minorHAnsi" w:hAnsiTheme="minorHAnsi" w:cstheme="minorHAnsi"/>
          <w:bCs/>
          <w:sz w:val="22"/>
          <w:szCs w:val="22"/>
        </w:rPr>
        <w:t>Na orzeczenie KIO oraz postanowienie Prezesa KIO stronom oraz uczestnikom postępowania odwoławczego przysługuje skarga do Sądu Okręgowego w Warszawie - sądu zamówień publicznych.</w:t>
      </w:r>
    </w:p>
    <w:p w14:paraId="031A51D1" w14:textId="77777777" w:rsidR="00B212DD" w:rsidRDefault="00B212DD" w:rsidP="00B212DD">
      <w:pPr>
        <w:tabs>
          <w:tab w:val="left" w:pos="0"/>
        </w:tabs>
        <w:spacing w:line="240" w:lineRule="exact"/>
        <w:rPr>
          <w:rFonts w:asciiTheme="minorHAnsi" w:hAnsiTheme="minorHAnsi" w:cstheme="minorHAnsi"/>
          <w:bCs/>
          <w:sz w:val="22"/>
          <w:szCs w:val="22"/>
        </w:rPr>
      </w:pPr>
    </w:p>
    <w:p w14:paraId="4DEA3B21" w14:textId="77777777" w:rsidR="00B212DD" w:rsidRDefault="00B212DD" w:rsidP="00B212DD">
      <w:pPr>
        <w:tabs>
          <w:tab w:val="left" w:pos="0"/>
        </w:tabs>
        <w:spacing w:line="240" w:lineRule="exact"/>
        <w:rPr>
          <w:rFonts w:asciiTheme="minorHAnsi" w:hAnsiTheme="minorHAnsi" w:cstheme="minorHAnsi"/>
          <w:bCs/>
          <w:sz w:val="22"/>
          <w:szCs w:val="22"/>
        </w:rPr>
      </w:pPr>
    </w:p>
    <w:p w14:paraId="33B58EC4" w14:textId="77777777" w:rsidR="00B212DD" w:rsidRDefault="00B212DD" w:rsidP="00B212DD">
      <w:pPr>
        <w:tabs>
          <w:tab w:val="left" w:pos="0"/>
        </w:tabs>
        <w:spacing w:line="240" w:lineRule="exact"/>
        <w:rPr>
          <w:rFonts w:asciiTheme="minorHAnsi" w:hAnsiTheme="minorHAnsi" w:cstheme="minorHAnsi"/>
          <w:bCs/>
          <w:sz w:val="22"/>
          <w:szCs w:val="22"/>
        </w:rPr>
      </w:pPr>
    </w:p>
    <w:p w14:paraId="53744836" w14:textId="77777777" w:rsidR="00B212DD" w:rsidRPr="00CB5DF6" w:rsidRDefault="00B212DD" w:rsidP="00B212DD">
      <w:pPr>
        <w:tabs>
          <w:tab w:val="left" w:pos="0"/>
        </w:tabs>
        <w:spacing w:line="240" w:lineRule="exact"/>
        <w:rPr>
          <w:rFonts w:asciiTheme="minorHAnsi" w:hAnsiTheme="minorHAnsi" w:cstheme="minorHAnsi"/>
          <w:bCs/>
          <w:sz w:val="22"/>
          <w:szCs w:val="22"/>
        </w:rPr>
      </w:pPr>
    </w:p>
    <w:p w14:paraId="379B8A3A" w14:textId="4DF3EC0B" w:rsidR="00385857" w:rsidRPr="00CB5DF6" w:rsidRDefault="00385857" w:rsidP="00CB5DF6">
      <w:pPr>
        <w:tabs>
          <w:tab w:val="left" w:pos="284"/>
        </w:tabs>
        <w:spacing w:line="240" w:lineRule="exact"/>
        <w:rPr>
          <w:rFonts w:asciiTheme="minorHAnsi" w:hAnsiTheme="minorHAnsi" w:cstheme="minorHAnsi"/>
          <w:sz w:val="22"/>
          <w:szCs w:val="22"/>
        </w:rPr>
      </w:pPr>
    </w:p>
    <w:p w14:paraId="18E31D9D" w14:textId="77777777" w:rsidR="00B05C64" w:rsidRPr="00CB5DF6" w:rsidRDefault="00B05C64"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4326C90C" w14:textId="77777777" w:rsidTr="00636B3B">
        <w:tc>
          <w:tcPr>
            <w:tcW w:w="9062" w:type="dxa"/>
          </w:tcPr>
          <w:p w14:paraId="30B8F89F" w14:textId="24A6D2AB" w:rsidR="006D153B" w:rsidRPr="00636B3B" w:rsidRDefault="006D153B" w:rsidP="00636B3B">
            <w:pPr>
              <w:pStyle w:val="Nagwek2"/>
              <w:ind w:left="1134" w:hanging="1134"/>
              <w:rPr>
                <w:rFonts w:asciiTheme="minorHAnsi" w:hAnsiTheme="minorHAnsi"/>
                <w:b/>
                <w:sz w:val="22"/>
                <w:szCs w:val="22"/>
              </w:rPr>
            </w:pPr>
            <w:bookmarkStart w:id="27" w:name="_Toc153287030"/>
            <w:r w:rsidRPr="00636B3B">
              <w:rPr>
                <w:rFonts w:asciiTheme="minorHAnsi" w:hAnsiTheme="minorHAnsi"/>
                <w:b/>
                <w:sz w:val="22"/>
                <w:szCs w:val="22"/>
              </w:rPr>
              <w:lastRenderedPageBreak/>
              <w:t>Rozdział 2</w:t>
            </w:r>
            <w:r w:rsidR="00B212DD">
              <w:rPr>
                <w:rFonts w:asciiTheme="minorHAnsi" w:hAnsiTheme="minorHAnsi"/>
                <w:b/>
                <w:sz w:val="22"/>
                <w:szCs w:val="22"/>
              </w:rPr>
              <w:t>2</w:t>
            </w:r>
            <w:r w:rsidRPr="00636B3B">
              <w:rPr>
                <w:rFonts w:asciiTheme="minorHAnsi" w:hAnsiTheme="minorHAnsi"/>
                <w:b/>
                <w:sz w:val="22"/>
                <w:szCs w:val="22"/>
              </w:rPr>
              <w:t>.</w:t>
            </w:r>
            <w:r w:rsidRPr="00636B3B">
              <w:rPr>
                <w:rFonts w:asciiTheme="minorHAnsi" w:hAnsiTheme="minorHAnsi"/>
                <w:b/>
                <w:sz w:val="22"/>
                <w:szCs w:val="22"/>
              </w:rPr>
              <w:tab/>
              <w:t>Klauzula informacyjna z art. 13 RODO</w:t>
            </w:r>
            <w:r w:rsidRPr="00636B3B">
              <w:rPr>
                <w:rStyle w:val="Odwoanieprzypisudolnego"/>
                <w:rFonts w:asciiTheme="minorHAnsi" w:hAnsiTheme="minorHAnsi" w:cstheme="minorHAnsi"/>
                <w:b/>
                <w:bCs/>
                <w:sz w:val="22"/>
                <w:szCs w:val="22"/>
              </w:rPr>
              <w:footnoteReference w:id="1"/>
            </w:r>
            <w:r w:rsidRPr="00636B3B">
              <w:rPr>
                <w:rFonts w:asciiTheme="minorHAnsi" w:hAnsiTheme="minorHAnsi"/>
                <w:b/>
                <w:sz w:val="22"/>
                <w:szCs w:val="22"/>
              </w:rPr>
              <w:t xml:space="preserve"> do zastosowania przez zamawiających w celu związanym z postępowaniem o udzielenie zamówienia publicznego.</w:t>
            </w:r>
            <w:bookmarkEnd w:id="27"/>
          </w:p>
        </w:tc>
      </w:tr>
    </w:tbl>
    <w:p w14:paraId="2332F8BE" w14:textId="19DB131D" w:rsidR="00446FCC" w:rsidRPr="00CB5DF6" w:rsidRDefault="00446FCC" w:rsidP="00CB5DF6">
      <w:pPr>
        <w:pStyle w:val="Nagwek1"/>
        <w:spacing w:line="240" w:lineRule="exact"/>
        <w:ind w:left="1418" w:hanging="1418"/>
        <w:rPr>
          <w:rFonts w:asciiTheme="minorHAnsi" w:hAnsiTheme="minorHAnsi" w:cstheme="minorHAnsi"/>
          <w:sz w:val="22"/>
          <w:szCs w:val="22"/>
        </w:rPr>
      </w:pPr>
    </w:p>
    <w:p w14:paraId="4BDDCC7D" w14:textId="77777777" w:rsidR="00162699" w:rsidRPr="00CB5DF6" w:rsidRDefault="00162699" w:rsidP="00CB5DF6">
      <w:pPr>
        <w:spacing w:line="240" w:lineRule="exact"/>
        <w:rPr>
          <w:rFonts w:asciiTheme="minorHAnsi" w:hAnsiTheme="minorHAnsi" w:cstheme="minorHAnsi"/>
          <w:sz w:val="22"/>
          <w:szCs w:val="22"/>
        </w:rPr>
      </w:pPr>
      <w:r w:rsidRPr="00CB5DF6">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67BEC6F5" w:rsidR="00162699" w:rsidRPr="00CB5DF6" w:rsidRDefault="00162699" w:rsidP="008C0F99">
      <w:pPr>
        <w:pStyle w:val="Bezodstpw"/>
        <w:numPr>
          <w:ilvl w:val="1"/>
          <w:numId w:val="28"/>
        </w:numPr>
        <w:spacing w:line="240" w:lineRule="exact"/>
        <w:ind w:left="714" w:hanging="357"/>
        <w:rPr>
          <w:rFonts w:asciiTheme="minorHAnsi" w:hAnsiTheme="minorHAnsi" w:cstheme="minorHAnsi"/>
        </w:rPr>
      </w:pPr>
      <w:r w:rsidRPr="00CB5DF6">
        <w:rPr>
          <w:rFonts w:asciiTheme="minorHAnsi" w:hAnsiTheme="minorHAnsi" w:cstheme="minorHAnsi"/>
        </w:rPr>
        <w:t xml:space="preserve">administratorem </w:t>
      </w:r>
      <w:r w:rsidR="00936A03" w:rsidRPr="00CB5DF6">
        <w:rPr>
          <w:rFonts w:asciiTheme="minorHAnsi" w:hAnsiTheme="minorHAnsi" w:cstheme="minorHAnsi"/>
        </w:rPr>
        <w:t xml:space="preserve">Pani/Pana danych osobowych jest </w:t>
      </w:r>
      <w:r w:rsidRPr="00CB5DF6">
        <w:rPr>
          <w:rFonts w:asciiTheme="minorHAnsi" w:hAnsiTheme="minorHAnsi" w:cstheme="minorHAnsi"/>
        </w:rPr>
        <w:t xml:space="preserve">Areszt Śledczy </w:t>
      </w:r>
      <w:r w:rsidR="001660D3">
        <w:rPr>
          <w:rFonts w:asciiTheme="minorHAnsi" w:hAnsiTheme="minorHAnsi" w:cstheme="minorHAnsi"/>
        </w:rPr>
        <w:t>w Warszawie-Grochowie</w:t>
      </w:r>
      <w:r w:rsidRPr="00CB5DF6">
        <w:rPr>
          <w:rFonts w:asciiTheme="minorHAnsi" w:hAnsiTheme="minorHAnsi" w:cstheme="minorHAnsi"/>
        </w:rPr>
        <w:t>,</w:t>
      </w:r>
      <w:r w:rsidR="00936A03" w:rsidRPr="00CB5DF6">
        <w:rPr>
          <w:rFonts w:asciiTheme="minorHAnsi" w:hAnsiTheme="minorHAnsi" w:cstheme="minorHAnsi"/>
        </w:rPr>
        <w:t xml:space="preserve"> ul. C</w:t>
      </w:r>
      <w:r w:rsidR="001660D3">
        <w:rPr>
          <w:rFonts w:asciiTheme="minorHAnsi" w:hAnsiTheme="minorHAnsi" w:cstheme="minorHAnsi"/>
        </w:rPr>
        <w:t>hłopickiego 71A</w:t>
      </w:r>
      <w:r w:rsidR="00936A03" w:rsidRPr="00CB5DF6">
        <w:rPr>
          <w:rFonts w:asciiTheme="minorHAnsi" w:hAnsiTheme="minorHAnsi" w:cstheme="minorHAnsi"/>
        </w:rPr>
        <w:t xml:space="preserve">, </w:t>
      </w:r>
      <w:r w:rsidR="001660D3">
        <w:rPr>
          <w:rFonts w:asciiTheme="minorHAnsi" w:hAnsiTheme="minorHAnsi" w:cstheme="minorHAnsi"/>
        </w:rPr>
        <w:t>04-275</w:t>
      </w:r>
      <w:r w:rsidR="00936A03" w:rsidRPr="00CB5DF6">
        <w:rPr>
          <w:rFonts w:asciiTheme="minorHAnsi" w:hAnsiTheme="minorHAnsi" w:cstheme="minorHAnsi"/>
        </w:rPr>
        <w:t xml:space="preserve"> Warszawa.</w:t>
      </w:r>
    </w:p>
    <w:p w14:paraId="21E58A2C" w14:textId="35A5B322" w:rsidR="005468FD" w:rsidRPr="003E0B90" w:rsidRDefault="00162699" w:rsidP="005468FD">
      <w:pPr>
        <w:pStyle w:val="Bezodstpw"/>
        <w:numPr>
          <w:ilvl w:val="1"/>
          <w:numId w:val="28"/>
        </w:numPr>
        <w:tabs>
          <w:tab w:val="left" w:pos="1701"/>
        </w:tabs>
        <w:spacing w:line="240" w:lineRule="exact"/>
        <w:ind w:left="714" w:hanging="357"/>
        <w:rPr>
          <w:rFonts w:asciiTheme="minorHAnsi" w:hAnsiTheme="minorHAnsi" w:cstheme="minorHAnsi"/>
        </w:rPr>
      </w:pPr>
      <w:r w:rsidRPr="00CB5DF6">
        <w:rPr>
          <w:rFonts w:asciiTheme="minorHAnsi" w:hAnsiTheme="minorHAnsi" w:cstheme="minorHAnsi"/>
        </w:rPr>
        <w:t>w przypadku pytań dotyczących sposobu i zakresu przetwarzania danych osobowych w zakresie działania AŚ, a także przysługujących Wykonawcy uprawnień, może się on skontaktować się z Inspektorem Ochron</w:t>
      </w:r>
      <w:r w:rsidR="004A6F0D" w:rsidRPr="00CB5DF6">
        <w:rPr>
          <w:rFonts w:asciiTheme="minorHAnsi" w:hAnsiTheme="minorHAnsi" w:cstheme="minorHAnsi"/>
        </w:rPr>
        <w:t xml:space="preserve">y Danych w AŚ za pomocą adresu </w:t>
      </w:r>
      <w:r w:rsidRPr="00CB5DF6">
        <w:rPr>
          <w:rFonts w:asciiTheme="minorHAnsi" w:hAnsiTheme="minorHAnsi" w:cstheme="minorHAnsi"/>
        </w:rPr>
        <w:t>Areszt Śledczy</w:t>
      </w:r>
      <w:r w:rsidR="001660D3">
        <w:rPr>
          <w:rFonts w:asciiTheme="minorHAnsi" w:hAnsiTheme="minorHAnsi" w:cstheme="minorHAnsi"/>
        </w:rPr>
        <w:t xml:space="preserve"> w Warszawie-Grochowie</w:t>
      </w:r>
      <w:r w:rsidRPr="00CB5DF6">
        <w:rPr>
          <w:rFonts w:asciiTheme="minorHAnsi" w:hAnsiTheme="minorHAnsi" w:cstheme="minorHAnsi"/>
        </w:rPr>
        <w:t xml:space="preserve">, ul. </w:t>
      </w:r>
      <w:r w:rsidR="001660D3">
        <w:rPr>
          <w:rFonts w:asciiTheme="minorHAnsi" w:hAnsiTheme="minorHAnsi" w:cstheme="minorHAnsi"/>
        </w:rPr>
        <w:t>Chłopickiego 71A</w:t>
      </w:r>
      <w:r w:rsidRPr="00CB5DF6">
        <w:rPr>
          <w:rFonts w:asciiTheme="minorHAnsi" w:hAnsiTheme="minorHAnsi" w:cstheme="minorHAnsi"/>
        </w:rPr>
        <w:t>, 0</w:t>
      </w:r>
      <w:r w:rsidR="001660D3">
        <w:rPr>
          <w:rFonts w:asciiTheme="minorHAnsi" w:hAnsiTheme="minorHAnsi" w:cstheme="minorHAnsi"/>
        </w:rPr>
        <w:t>4</w:t>
      </w:r>
      <w:r w:rsidRPr="00CB5DF6">
        <w:rPr>
          <w:rFonts w:asciiTheme="minorHAnsi" w:hAnsiTheme="minorHAnsi" w:cstheme="minorHAnsi"/>
        </w:rPr>
        <w:t>-</w:t>
      </w:r>
      <w:r w:rsidR="001660D3">
        <w:rPr>
          <w:rFonts w:asciiTheme="minorHAnsi" w:hAnsiTheme="minorHAnsi" w:cstheme="minorHAnsi"/>
        </w:rPr>
        <w:t>275</w:t>
      </w:r>
      <w:r w:rsidRPr="00CB5DF6">
        <w:rPr>
          <w:rFonts w:asciiTheme="minorHAnsi" w:hAnsiTheme="minorHAnsi" w:cstheme="minorHAnsi"/>
        </w:rPr>
        <w:t xml:space="preserve"> Warszawa</w:t>
      </w:r>
      <w:r w:rsidR="004A6F0D" w:rsidRPr="00CB5DF6">
        <w:rPr>
          <w:rFonts w:asciiTheme="minorHAnsi" w:hAnsiTheme="minorHAnsi" w:cstheme="minorHAnsi"/>
        </w:rPr>
        <w:t xml:space="preserve"> lub </w:t>
      </w:r>
      <w:r w:rsidRPr="00CB5DF6">
        <w:rPr>
          <w:rFonts w:asciiTheme="minorHAnsi" w:hAnsiTheme="minorHAnsi" w:cstheme="minorHAnsi"/>
        </w:rPr>
        <w:t>tel. </w:t>
      </w:r>
      <w:r w:rsidRPr="003E0B90">
        <w:rPr>
          <w:rFonts w:asciiTheme="minorHAnsi" w:hAnsiTheme="minorHAnsi" w:cstheme="minorHAnsi"/>
        </w:rPr>
        <w:t>(22) </w:t>
      </w:r>
      <w:r w:rsidR="005468FD" w:rsidRPr="003E0B90">
        <w:rPr>
          <w:rFonts w:asciiTheme="minorHAnsi" w:hAnsiTheme="minorHAnsi" w:cstheme="minorHAnsi"/>
        </w:rPr>
        <w:t>512-65-00</w:t>
      </w:r>
      <w:r w:rsidRPr="003E0B90">
        <w:rPr>
          <w:rFonts w:asciiTheme="minorHAnsi" w:hAnsiTheme="minorHAnsi" w:cstheme="minorHAnsi"/>
        </w:rPr>
        <w:t xml:space="preserve">, e-mail: </w:t>
      </w:r>
      <w:r w:rsidR="005468FD" w:rsidRPr="003E0B90">
        <w:rPr>
          <w:rFonts w:asciiTheme="minorHAnsi" w:hAnsiTheme="minorHAnsi" w:cstheme="minorHAnsi"/>
        </w:rPr>
        <w:t>iod_as_grochow@sw.gov.pl;</w:t>
      </w:r>
    </w:p>
    <w:p w14:paraId="10B3C24E" w14:textId="0F432A3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 xml:space="preserve">Pani/Pana dane osobowe przetwarzane będą na podstawie art. 6 ust. 1 lit. c RODO w celu związanym z przedmiotowym postępowaniem o udzielenie zamówienia publicznego, prowadzonym w trybie </w:t>
      </w:r>
      <w:r w:rsidR="0098068B" w:rsidRPr="00CB5DF6">
        <w:rPr>
          <w:rFonts w:asciiTheme="minorHAnsi" w:hAnsiTheme="minorHAnsi" w:cstheme="minorHAnsi"/>
        </w:rPr>
        <w:t>podstawowym;</w:t>
      </w:r>
    </w:p>
    <w:p w14:paraId="48E36465"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odbiorcami Pani/Pana danych osobowych będą osoby lub podmioty, którym udostępniona zostanie dokumentacja postępowania w oparciu o art. 74 Ustawy;</w:t>
      </w:r>
    </w:p>
    <w:p w14:paraId="6A71FCDF"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w odniesieniu do Pani/Pana danych osobowych decyzje nie będą podejmowane w sposób zautomatyzowany, stosownie do art. 22 RODO.</w:t>
      </w:r>
    </w:p>
    <w:p w14:paraId="4D512135" w14:textId="55F8C224"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posiada Pani/Pan:</w:t>
      </w:r>
    </w:p>
    <w:p w14:paraId="1AC1388A"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16 RODO prawo do sprostowania Pani/Pana danych osobowych</w:t>
      </w:r>
      <w:r w:rsidRPr="00CB5DF6">
        <w:rPr>
          <w:rStyle w:val="Odwoanieprzypisudolnego"/>
          <w:rFonts w:asciiTheme="minorHAnsi" w:hAnsiTheme="minorHAnsi" w:cstheme="minorHAnsi"/>
        </w:rPr>
        <w:footnoteReference w:customMarkFollows="1" w:id="2"/>
        <w:t>*</w:t>
      </w:r>
      <w:r w:rsidRPr="00CB5DF6">
        <w:rPr>
          <w:rFonts w:asciiTheme="minorHAnsi" w:hAnsiTheme="minorHAnsi" w:cstheme="minorHAnsi"/>
        </w:rPr>
        <w:t>;</w:t>
      </w:r>
    </w:p>
    <w:p w14:paraId="27896BA6" w14:textId="77777777"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na podstawie art. 18 RODO prawo żądania od administratora ograniczenia przetwarzania danych osobowych z zastrzeżeniem okresu trwania postępowania o udzielenie zamówienia publicznego lub konkursu oraz przypadków, o których mowa w art. 18 ust. 2 RODO</w:t>
      </w:r>
      <w:r w:rsidRPr="00CB5DF6">
        <w:rPr>
          <w:rStyle w:val="Odwoanieprzypisudolnego"/>
          <w:rFonts w:asciiTheme="minorHAnsi" w:hAnsiTheme="minorHAnsi" w:cstheme="minorHAnsi"/>
        </w:rPr>
        <w:footnoteReference w:customMarkFollows="1" w:id="3"/>
        <w:t>**</w:t>
      </w:r>
      <w:r w:rsidRPr="00CB5DF6">
        <w:rPr>
          <w:rFonts w:asciiTheme="minorHAnsi" w:hAnsiTheme="minorHAnsi" w:cstheme="minorHAnsi"/>
        </w:rPr>
        <w:t>;</w:t>
      </w:r>
    </w:p>
    <w:p w14:paraId="05F68C8D" w14:textId="5DF38D14" w:rsidR="00162699" w:rsidRPr="00CB5DF6" w:rsidRDefault="00162699" w:rsidP="008C0F99">
      <w:pPr>
        <w:pStyle w:val="Akapitzlist"/>
        <w:numPr>
          <w:ilvl w:val="0"/>
          <w:numId w:val="29"/>
        </w:numPr>
        <w:spacing w:after="0" w:line="240" w:lineRule="exact"/>
        <w:rPr>
          <w:rFonts w:asciiTheme="minorHAnsi" w:hAnsiTheme="minorHAnsi" w:cstheme="minorHAnsi"/>
        </w:rPr>
      </w:pPr>
      <w:r w:rsidRPr="00CB5DF6">
        <w:rPr>
          <w:rFonts w:asciiTheme="minorHAnsi" w:hAnsiTheme="minorHAnsi" w:cstheme="minorHAnsi"/>
        </w:rPr>
        <w:t>prawo do wniesienia skargi do Prezesa Urzędu Ochrony Danych Osobowych, gdy uzna Pani/Pan, że przetwarzanie danych osobowych Pani/Pana dotyczących narusza przepisy RODO;</w:t>
      </w:r>
    </w:p>
    <w:p w14:paraId="5E7ABB7D"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nie przysługuje Pani/Panu:</w:t>
      </w:r>
    </w:p>
    <w:p w14:paraId="3571CADC"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w związku z art. 17 ust. 3 lit. b, d lub e RODO prawo do usunięcia danych osobowych;</w:t>
      </w:r>
    </w:p>
    <w:p w14:paraId="11F11827" w14:textId="77777777"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t>prawo do przenoszenia danych osobowych, o którym mowa w art. 20 RODO;</w:t>
      </w:r>
    </w:p>
    <w:p w14:paraId="6B14A44B" w14:textId="69383A6D" w:rsidR="00162699" w:rsidRPr="00CB5DF6" w:rsidRDefault="00162699" w:rsidP="008C0F99">
      <w:pPr>
        <w:pStyle w:val="Akapitzlist"/>
        <w:numPr>
          <w:ilvl w:val="0"/>
          <w:numId w:val="30"/>
        </w:numPr>
        <w:spacing w:after="0" w:line="240" w:lineRule="exact"/>
        <w:rPr>
          <w:rFonts w:asciiTheme="minorHAnsi" w:hAnsiTheme="minorHAnsi" w:cstheme="minorHAnsi"/>
        </w:rPr>
      </w:pPr>
      <w:r w:rsidRPr="00CB5DF6">
        <w:rPr>
          <w:rFonts w:asciiTheme="minorHAnsi" w:hAnsiTheme="minorHAnsi" w:cstheme="minorHAnsi"/>
        </w:rPr>
        <w:lastRenderedPageBreak/>
        <w:t>na podstawie art. 21 RODO prawo sprzeciwu, wobec przetwarzania danych osobowych, gdyż podstawą prawną przetwarzania Pani/Pana danych osobowych jest art. 6 ust. 1 lit. c RODO;</w:t>
      </w:r>
    </w:p>
    <w:p w14:paraId="11EFBAF9" w14:textId="77777777" w:rsidR="00162699" w:rsidRPr="00CB5DF6" w:rsidRDefault="00162699" w:rsidP="008C0F99">
      <w:pPr>
        <w:pStyle w:val="Akapitzlist"/>
        <w:numPr>
          <w:ilvl w:val="1"/>
          <w:numId w:val="28"/>
        </w:numPr>
        <w:spacing w:after="0" w:line="240" w:lineRule="exact"/>
        <w:ind w:left="714" w:hanging="357"/>
        <w:rPr>
          <w:rFonts w:asciiTheme="minorHAnsi" w:hAnsiTheme="minorHAnsi" w:cstheme="minorHAnsi"/>
        </w:rPr>
      </w:pPr>
      <w:r w:rsidRPr="00CB5DF6">
        <w:rPr>
          <w:rFonts w:asciiTheme="minorHAnsi" w:hAnsiTheme="minorHAnsi" w:cstheme="minorHAnsi"/>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CB5DF6" w:rsidRDefault="00162699" w:rsidP="00CB5DF6">
      <w:pPr>
        <w:tabs>
          <w:tab w:val="left" w:pos="284"/>
        </w:tabs>
        <w:spacing w:line="240" w:lineRule="exact"/>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9062"/>
      </w:tblGrid>
      <w:tr w:rsidR="006D153B" w:rsidRPr="00636B3B" w14:paraId="06F27622" w14:textId="77777777" w:rsidTr="00636B3B">
        <w:tc>
          <w:tcPr>
            <w:tcW w:w="9062" w:type="dxa"/>
          </w:tcPr>
          <w:p w14:paraId="29C508E1" w14:textId="4B82AD69" w:rsidR="006D153B" w:rsidRPr="00636B3B" w:rsidRDefault="006D153B" w:rsidP="00636B3B">
            <w:pPr>
              <w:pStyle w:val="Nagwek2"/>
              <w:ind w:left="1134" w:hanging="1134"/>
              <w:rPr>
                <w:rFonts w:asciiTheme="minorHAnsi" w:hAnsiTheme="minorHAnsi"/>
                <w:b/>
                <w:sz w:val="22"/>
                <w:szCs w:val="22"/>
              </w:rPr>
            </w:pPr>
            <w:bookmarkStart w:id="28" w:name="_Toc153287031"/>
            <w:r w:rsidRPr="00636B3B">
              <w:rPr>
                <w:rFonts w:asciiTheme="minorHAnsi" w:hAnsiTheme="minorHAnsi"/>
                <w:b/>
                <w:sz w:val="22"/>
                <w:szCs w:val="22"/>
              </w:rPr>
              <w:t>Rozdział 2</w:t>
            </w:r>
            <w:r w:rsidR="00B212DD">
              <w:rPr>
                <w:rFonts w:asciiTheme="minorHAnsi" w:hAnsiTheme="minorHAnsi"/>
                <w:b/>
                <w:sz w:val="22"/>
                <w:szCs w:val="22"/>
              </w:rPr>
              <w:t>3</w:t>
            </w:r>
            <w:r w:rsidRPr="00636B3B">
              <w:rPr>
                <w:rFonts w:asciiTheme="minorHAnsi" w:hAnsiTheme="minorHAnsi"/>
                <w:b/>
                <w:sz w:val="22"/>
                <w:szCs w:val="22"/>
              </w:rPr>
              <w:t>.</w:t>
            </w:r>
            <w:r w:rsidRPr="00636B3B">
              <w:rPr>
                <w:rFonts w:asciiTheme="minorHAnsi" w:hAnsiTheme="minorHAnsi"/>
                <w:b/>
                <w:sz w:val="22"/>
                <w:szCs w:val="22"/>
              </w:rPr>
              <w:tab/>
              <w:t>Załączniki.</w:t>
            </w:r>
            <w:bookmarkEnd w:id="28"/>
          </w:p>
        </w:tc>
      </w:tr>
    </w:tbl>
    <w:p w14:paraId="39B12F01" w14:textId="2078C3D1" w:rsidR="00F25EAF" w:rsidRPr="00CB5DF6" w:rsidRDefault="00F25EAF" w:rsidP="00CB5DF6">
      <w:pPr>
        <w:pStyle w:val="Nagwek1"/>
        <w:spacing w:line="240" w:lineRule="exact"/>
        <w:ind w:left="1418" w:hanging="1418"/>
        <w:rPr>
          <w:rFonts w:asciiTheme="minorHAnsi" w:hAnsiTheme="minorHAnsi" w:cstheme="minorHAnsi"/>
          <w:b/>
          <w:bCs/>
          <w:sz w:val="22"/>
          <w:szCs w:val="22"/>
        </w:rPr>
      </w:pPr>
    </w:p>
    <w:p w14:paraId="5D6507E3" w14:textId="77777777" w:rsidR="00F25EAF" w:rsidRPr="00CB5DF6" w:rsidRDefault="00F25EAF" w:rsidP="00CB5DF6">
      <w:pPr>
        <w:tabs>
          <w:tab w:val="left" w:pos="284"/>
        </w:tabs>
        <w:spacing w:line="240" w:lineRule="exact"/>
        <w:rPr>
          <w:rFonts w:asciiTheme="minorHAnsi" w:hAnsiTheme="minorHAnsi" w:cstheme="minorHAnsi"/>
          <w:sz w:val="22"/>
          <w:szCs w:val="22"/>
        </w:rPr>
      </w:pPr>
      <w:r w:rsidRPr="00CB5DF6">
        <w:rPr>
          <w:rFonts w:asciiTheme="minorHAnsi" w:hAnsiTheme="minorHAnsi" w:cstheme="minorHAnsi"/>
          <w:sz w:val="22"/>
          <w:szCs w:val="22"/>
        </w:rPr>
        <w:t>Wykaz załączników do SWZ</w:t>
      </w:r>
      <w:r w:rsidR="00EA5128" w:rsidRPr="00CB5DF6">
        <w:rPr>
          <w:rFonts w:asciiTheme="minorHAnsi" w:hAnsiTheme="minorHAnsi" w:cstheme="minorHAnsi"/>
          <w:sz w:val="22"/>
          <w:szCs w:val="22"/>
        </w:rPr>
        <w:t>:</w:t>
      </w:r>
    </w:p>
    <w:p w14:paraId="69AFEF49" w14:textId="77777777" w:rsidR="003B17E8" w:rsidRPr="001D5A2A" w:rsidRDefault="003B17E8" w:rsidP="003B17E8">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Załącznik nr 1 do SWZ - formularz cenowy;</w:t>
      </w:r>
    </w:p>
    <w:p w14:paraId="13C2FCEA" w14:textId="45DF075A" w:rsidR="00D0622C" w:rsidRPr="001D5A2A" w:rsidRDefault="003B17E8" w:rsidP="003E5BC1">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Załącznik nr 2 do SWZ - oświadczenie wykonawcy/wykonawców wspólnie ubiegającego się o udzielenie zamówienia;</w:t>
      </w:r>
    </w:p>
    <w:p w14:paraId="54BD85BC" w14:textId="1F0FCAB6" w:rsidR="00672ECD" w:rsidRPr="001D5A2A" w:rsidRDefault="003B17E8" w:rsidP="004E55AF">
      <w:pPr>
        <w:numPr>
          <w:ilvl w:val="0"/>
          <w:numId w:val="18"/>
        </w:numPr>
        <w:tabs>
          <w:tab w:val="left" w:pos="0"/>
        </w:tabs>
        <w:spacing w:line="240" w:lineRule="exact"/>
        <w:ind w:left="357" w:hanging="357"/>
        <w:rPr>
          <w:rFonts w:asciiTheme="minorHAnsi" w:hAnsiTheme="minorHAnsi" w:cstheme="minorHAnsi"/>
          <w:sz w:val="22"/>
          <w:szCs w:val="22"/>
        </w:rPr>
      </w:pPr>
      <w:r w:rsidRPr="001D5A2A">
        <w:rPr>
          <w:rFonts w:ascii="Calibri" w:hAnsi="Calibri" w:cs="Calibri"/>
          <w:sz w:val="22"/>
          <w:szCs w:val="22"/>
        </w:rPr>
        <w:t xml:space="preserve">Załącznik nr </w:t>
      </w:r>
      <w:r w:rsidR="003E5BC1" w:rsidRPr="001D5A2A">
        <w:rPr>
          <w:rFonts w:ascii="Calibri" w:hAnsi="Calibri" w:cs="Calibri"/>
          <w:sz w:val="22"/>
          <w:szCs w:val="22"/>
        </w:rPr>
        <w:t>3</w:t>
      </w:r>
      <w:r w:rsidRPr="001D5A2A">
        <w:rPr>
          <w:rFonts w:ascii="Calibri" w:hAnsi="Calibri" w:cs="Calibri"/>
          <w:sz w:val="22"/>
          <w:szCs w:val="22"/>
        </w:rPr>
        <w:t xml:space="preserve"> do SWZ - projekt umowy.</w:t>
      </w:r>
    </w:p>
    <w:sectPr w:rsidR="00672ECD" w:rsidRPr="001D5A2A" w:rsidSect="005B2989">
      <w:footerReference w:type="default" r:id="rId23"/>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7ECBA" w14:textId="77777777" w:rsidR="001A6291" w:rsidRDefault="001A6291">
      <w:r>
        <w:separator/>
      </w:r>
    </w:p>
  </w:endnote>
  <w:endnote w:type="continuationSeparator" w:id="0">
    <w:p w14:paraId="35EED7ED" w14:textId="77777777" w:rsidR="001A6291" w:rsidRDefault="001A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4AB2" w14:textId="77777777" w:rsidR="00617275" w:rsidRDefault="00617275"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C5F3E" w14:textId="77777777" w:rsidR="001A6291" w:rsidRDefault="001A6291">
      <w:r>
        <w:separator/>
      </w:r>
    </w:p>
  </w:footnote>
  <w:footnote w:type="continuationSeparator" w:id="0">
    <w:p w14:paraId="18B8CCCB" w14:textId="77777777" w:rsidR="001A6291" w:rsidRDefault="001A6291">
      <w:r>
        <w:continuationSeparator/>
      </w:r>
    </w:p>
  </w:footnote>
  <w:footnote w:id="1">
    <w:p w14:paraId="7E459165" w14:textId="77777777" w:rsidR="00617275" w:rsidRPr="001C2340" w:rsidRDefault="00617275"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617275" w:rsidRPr="001C2340" w:rsidRDefault="00617275"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617275" w:rsidRPr="001C2340" w:rsidRDefault="00617275"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6C8585B"/>
    <w:multiLevelType w:val="hybridMultilevel"/>
    <w:tmpl w:val="01A21872"/>
    <w:lvl w:ilvl="0" w:tplc="33829236">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4C7105"/>
    <w:multiLevelType w:val="hybridMultilevel"/>
    <w:tmpl w:val="49A81F56"/>
    <w:lvl w:ilvl="0" w:tplc="9508D33E">
      <w:start w:val="10"/>
      <w:numFmt w:val="decimal"/>
      <w:lvlText w:val="pkt %1"/>
      <w:lvlJc w:val="left"/>
      <w:pPr>
        <w:ind w:left="1080" w:hanging="360"/>
      </w:pPr>
      <w:rPr>
        <w:rFonts w:asciiTheme="minorHAnsi" w:eastAsia="Calibri" w:hAnsiTheme="minorHAns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B64F29"/>
    <w:multiLevelType w:val="hybridMultilevel"/>
    <w:tmpl w:val="6C56A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497663"/>
    <w:multiLevelType w:val="hybridMultilevel"/>
    <w:tmpl w:val="2EE45DD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BAD7B3E"/>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CF2B2C"/>
    <w:multiLevelType w:val="hybridMultilevel"/>
    <w:tmpl w:val="EB8ABA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452318"/>
    <w:multiLevelType w:val="hybridMultilevel"/>
    <w:tmpl w:val="08D63B66"/>
    <w:lvl w:ilvl="0" w:tplc="04150011">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4"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73F5D4A"/>
    <w:multiLevelType w:val="hybridMultilevel"/>
    <w:tmpl w:val="4F306F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6"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834E85"/>
    <w:multiLevelType w:val="hybridMultilevel"/>
    <w:tmpl w:val="19B6AC8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A8C08DA"/>
    <w:multiLevelType w:val="hybridMultilevel"/>
    <w:tmpl w:val="A296EF3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15:restartNumberingAfterBreak="0">
    <w:nsid w:val="2B201F14"/>
    <w:multiLevelType w:val="hybridMultilevel"/>
    <w:tmpl w:val="A394DC12"/>
    <w:lvl w:ilvl="0" w:tplc="040240F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0"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2CB96F70"/>
    <w:multiLevelType w:val="hybridMultilevel"/>
    <w:tmpl w:val="0B16914A"/>
    <w:lvl w:ilvl="0" w:tplc="46EC200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68691E"/>
    <w:multiLevelType w:val="hybridMultilevel"/>
    <w:tmpl w:val="507E5CAA"/>
    <w:lvl w:ilvl="0" w:tplc="A9661DD2">
      <w:start w:val="4"/>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170D3C"/>
    <w:multiLevelType w:val="hybridMultilevel"/>
    <w:tmpl w:val="D2D61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8165723"/>
    <w:multiLevelType w:val="hybridMultilevel"/>
    <w:tmpl w:val="56BA94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9CC1524"/>
    <w:multiLevelType w:val="hybridMultilevel"/>
    <w:tmpl w:val="C3BA4D7C"/>
    <w:lvl w:ilvl="0" w:tplc="04150011">
      <w:start w:val="1"/>
      <w:numFmt w:val="decimal"/>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1" w15:restartNumberingAfterBreak="0">
    <w:nsid w:val="3C5724F9"/>
    <w:multiLevelType w:val="hybridMultilevel"/>
    <w:tmpl w:val="2280D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CEF2CCF"/>
    <w:multiLevelType w:val="hybridMultilevel"/>
    <w:tmpl w:val="7346AA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9"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2469E7"/>
    <w:multiLevelType w:val="hybridMultilevel"/>
    <w:tmpl w:val="0F4E62B8"/>
    <w:lvl w:ilvl="0" w:tplc="812257AA">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67"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70B64D80"/>
    <w:multiLevelType w:val="hybridMultilevel"/>
    <w:tmpl w:val="4BEE7F0C"/>
    <w:lvl w:ilvl="0" w:tplc="401A7B78">
      <w:start w:val="7"/>
      <w:numFmt w:val="decimal"/>
      <w:lvlText w:val="pkt %1"/>
      <w:lvlJc w:val="left"/>
      <w:pPr>
        <w:ind w:left="1080" w:hanging="360"/>
      </w:pPr>
      <w:rPr>
        <w:rFonts w:ascii="Calibri" w:eastAsia="Calibri" w:hAnsi="Calibri" w:cs="Calibri"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76A853A5"/>
    <w:multiLevelType w:val="hybridMultilevel"/>
    <w:tmpl w:val="45EE4366"/>
    <w:lvl w:ilvl="0" w:tplc="143A37E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C95ECD"/>
    <w:multiLevelType w:val="hybridMultilevel"/>
    <w:tmpl w:val="08DA02C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7"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8E24C6"/>
    <w:multiLevelType w:val="hybridMultilevel"/>
    <w:tmpl w:val="901280E4"/>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ECDFEA">
      <w:start w:val="1"/>
      <w:numFmt w:val="lowerLetter"/>
      <w:lvlText w:val="%3)"/>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9136900">
    <w:abstractNumId w:val="19"/>
  </w:num>
  <w:num w:numId="2" w16cid:durableId="1945766849">
    <w:abstractNumId w:val="72"/>
  </w:num>
  <w:num w:numId="3" w16cid:durableId="1410469845">
    <w:abstractNumId w:val="56"/>
  </w:num>
  <w:num w:numId="4" w16cid:durableId="347683529">
    <w:abstractNumId w:val="60"/>
  </w:num>
  <w:num w:numId="5" w16cid:durableId="14961839">
    <w:abstractNumId w:val="68"/>
  </w:num>
  <w:num w:numId="6" w16cid:durableId="1900699991">
    <w:abstractNumId w:val="61"/>
  </w:num>
  <w:num w:numId="7" w16cid:durableId="1267423231">
    <w:abstractNumId w:val="79"/>
  </w:num>
  <w:num w:numId="8" w16cid:durableId="1177234796">
    <w:abstractNumId w:val="81"/>
  </w:num>
  <w:num w:numId="9" w16cid:durableId="1848254185">
    <w:abstractNumId w:val="25"/>
  </w:num>
  <w:num w:numId="10" w16cid:durableId="947587883">
    <w:abstractNumId w:val="20"/>
  </w:num>
  <w:num w:numId="11" w16cid:durableId="1350372724">
    <w:abstractNumId w:val="64"/>
  </w:num>
  <w:num w:numId="12" w16cid:durableId="2129007273">
    <w:abstractNumId w:val="22"/>
  </w:num>
  <w:num w:numId="13" w16cid:durableId="1615018105">
    <w:abstractNumId w:val="53"/>
  </w:num>
  <w:num w:numId="14" w16cid:durableId="1306936233">
    <w:abstractNumId w:val="63"/>
  </w:num>
  <w:num w:numId="15" w16cid:durableId="139882983">
    <w:abstractNumId w:val="43"/>
  </w:num>
  <w:num w:numId="16" w16cid:durableId="1868719421">
    <w:abstractNumId w:val="44"/>
  </w:num>
  <w:num w:numId="17" w16cid:durableId="80107594">
    <w:abstractNumId w:val="32"/>
  </w:num>
  <w:num w:numId="18" w16cid:durableId="1567908985">
    <w:abstractNumId w:val="45"/>
  </w:num>
  <w:num w:numId="19" w16cid:durableId="891967334">
    <w:abstractNumId w:val="71"/>
  </w:num>
  <w:num w:numId="20" w16cid:durableId="1087074380">
    <w:abstractNumId w:val="1"/>
  </w:num>
  <w:num w:numId="21" w16cid:durableId="190337717">
    <w:abstractNumId w:val="0"/>
  </w:num>
  <w:num w:numId="22" w16cid:durableId="2095317173">
    <w:abstractNumId w:val="27"/>
  </w:num>
  <w:num w:numId="23" w16cid:durableId="1358576447">
    <w:abstractNumId w:val="48"/>
  </w:num>
  <w:num w:numId="24" w16cid:durableId="59333624">
    <w:abstractNumId w:val="80"/>
  </w:num>
  <w:num w:numId="25" w16cid:durableId="1213730027">
    <w:abstractNumId w:val="42"/>
  </w:num>
  <w:num w:numId="26" w16cid:durableId="135756768">
    <w:abstractNumId w:val="34"/>
  </w:num>
  <w:num w:numId="27" w16cid:durableId="898788712">
    <w:abstractNumId w:val="46"/>
  </w:num>
  <w:num w:numId="28" w16cid:durableId="478770307">
    <w:abstractNumId w:val="67"/>
  </w:num>
  <w:num w:numId="29" w16cid:durableId="1574967929">
    <w:abstractNumId w:val="41"/>
  </w:num>
  <w:num w:numId="30" w16cid:durableId="908229278">
    <w:abstractNumId w:val="40"/>
  </w:num>
  <w:num w:numId="31" w16cid:durableId="788820330">
    <w:abstractNumId w:val="55"/>
  </w:num>
  <w:num w:numId="32" w16cid:durableId="231475812">
    <w:abstractNumId w:val="65"/>
  </w:num>
  <w:num w:numId="33" w16cid:durableId="287322025">
    <w:abstractNumId w:val="23"/>
  </w:num>
  <w:num w:numId="34" w16cid:durableId="95713775">
    <w:abstractNumId w:val="73"/>
  </w:num>
  <w:num w:numId="35" w16cid:durableId="79059276">
    <w:abstractNumId w:val="70"/>
  </w:num>
  <w:num w:numId="36" w16cid:durableId="233131467">
    <w:abstractNumId w:val="49"/>
  </w:num>
  <w:num w:numId="37" w16cid:durableId="1072190929">
    <w:abstractNumId w:val="78"/>
  </w:num>
  <w:num w:numId="38" w16cid:durableId="1568997909">
    <w:abstractNumId w:val="77"/>
  </w:num>
  <w:num w:numId="39" w16cid:durableId="1358382882">
    <w:abstractNumId w:val="29"/>
  </w:num>
  <w:num w:numId="40" w16cid:durableId="942878051">
    <w:abstractNumId w:val="36"/>
  </w:num>
  <w:num w:numId="41" w16cid:durableId="657225511">
    <w:abstractNumId w:val="28"/>
  </w:num>
  <w:num w:numId="42" w16cid:durableId="1517041224">
    <w:abstractNumId w:val="69"/>
  </w:num>
  <w:num w:numId="43" w16cid:durableId="504174127">
    <w:abstractNumId w:val="54"/>
  </w:num>
  <w:num w:numId="44" w16cid:durableId="72167961">
    <w:abstractNumId w:val="57"/>
  </w:num>
  <w:num w:numId="45" w16cid:durableId="1000039913">
    <w:abstractNumId w:val="74"/>
  </w:num>
  <w:num w:numId="46" w16cid:durableId="1146124040">
    <w:abstractNumId w:val="59"/>
  </w:num>
  <w:num w:numId="47" w16cid:durableId="596602190">
    <w:abstractNumId w:val="58"/>
  </w:num>
  <w:num w:numId="48" w16cid:durableId="1170103986">
    <w:abstractNumId w:val="21"/>
  </w:num>
  <w:num w:numId="49" w16cid:durableId="517931087">
    <w:abstractNumId w:val="75"/>
  </w:num>
  <w:num w:numId="50" w16cid:durableId="1128431133">
    <w:abstractNumId w:val="66"/>
  </w:num>
  <w:num w:numId="51" w16cid:durableId="937867">
    <w:abstractNumId w:val="38"/>
  </w:num>
  <w:num w:numId="52" w16cid:durableId="852650831">
    <w:abstractNumId w:val="24"/>
  </w:num>
  <w:num w:numId="53" w16cid:durableId="19744840">
    <w:abstractNumId w:val="31"/>
  </w:num>
  <w:num w:numId="54" w16cid:durableId="1235435166">
    <w:abstractNumId w:val="26"/>
  </w:num>
  <w:num w:numId="55" w16cid:durableId="412243615">
    <w:abstractNumId w:val="51"/>
  </w:num>
  <w:num w:numId="56" w16cid:durableId="1187139294">
    <w:abstractNumId w:val="52"/>
  </w:num>
  <w:num w:numId="57" w16cid:durableId="1731423752">
    <w:abstractNumId w:val="62"/>
  </w:num>
  <w:num w:numId="58" w16cid:durableId="420223145">
    <w:abstractNumId w:val="76"/>
  </w:num>
  <w:num w:numId="59" w16cid:durableId="857352229">
    <w:abstractNumId w:val="50"/>
  </w:num>
  <w:num w:numId="60" w16cid:durableId="30691054">
    <w:abstractNumId w:val="37"/>
  </w:num>
  <w:num w:numId="61" w16cid:durableId="995760957">
    <w:abstractNumId w:val="30"/>
  </w:num>
  <w:num w:numId="62" w16cid:durableId="3438679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60221789">
    <w:abstractNumId w:val="47"/>
  </w:num>
  <w:num w:numId="64" w16cid:durableId="1459453330">
    <w:abstractNumId w:val="35"/>
  </w:num>
  <w:num w:numId="65" w16cid:durableId="557281897">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BD6578"/>
    <w:rsid w:val="00000278"/>
    <w:rsid w:val="00002CD4"/>
    <w:rsid w:val="00003162"/>
    <w:rsid w:val="000035ED"/>
    <w:rsid w:val="000049E7"/>
    <w:rsid w:val="00004ACC"/>
    <w:rsid w:val="00005452"/>
    <w:rsid w:val="0000654F"/>
    <w:rsid w:val="0001020C"/>
    <w:rsid w:val="00011B96"/>
    <w:rsid w:val="00011BD3"/>
    <w:rsid w:val="0001231E"/>
    <w:rsid w:val="0001319B"/>
    <w:rsid w:val="000135CA"/>
    <w:rsid w:val="00014017"/>
    <w:rsid w:val="0001464B"/>
    <w:rsid w:val="00017C5E"/>
    <w:rsid w:val="000255F2"/>
    <w:rsid w:val="00026F21"/>
    <w:rsid w:val="000305AA"/>
    <w:rsid w:val="00032DEC"/>
    <w:rsid w:val="00033AD0"/>
    <w:rsid w:val="00035330"/>
    <w:rsid w:val="000361EB"/>
    <w:rsid w:val="0003688B"/>
    <w:rsid w:val="00036BC6"/>
    <w:rsid w:val="00037E86"/>
    <w:rsid w:val="000413A4"/>
    <w:rsid w:val="0004274D"/>
    <w:rsid w:val="000427C3"/>
    <w:rsid w:val="00042DFB"/>
    <w:rsid w:val="00043C18"/>
    <w:rsid w:val="00043E33"/>
    <w:rsid w:val="00044E06"/>
    <w:rsid w:val="00044F40"/>
    <w:rsid w:val="00045759"/>
    <w:rsid w:val="00050703"/>
    <w:rsid w:val="00050EB2"/>
    <w:rsid w:val="00051AB3"/>
    <w:rsid w:val="000529D4"/>
    <w:rsid w:val="00053768"/>
    <w:rsid w:val="000549A2"/>
    <w:rsid w:val="000566F0"/>
    <w:rsid w:val="0005740E"/>
    <w:rsid w:val="00060E85"/>
    <w:rsid w:val="0006133D"/>
    <w:rsid w:val="000626D9"/>
    <w:rsid w:val="00062745"/>
    <w:rsid w:val="0006283C"/>
    <w:rsid w:val="00062AFA"/>
    <w:rsid w:val="00062C07"/>
    <w:rsid w:val="00063847"/>
    <w:rsid w:val="00063DD0"/>
    <w:rsid w:val="000642D5"/>
    <w:rsid w:val="00064461"/>
    <w:rsid w:val="000656FF"/>
    <w:rsid w:val="00066A47"/>
    <w:rsid w:val="00066A52"/>
    <w:rsid w:val="00066F97"/>
    <w:rsid w:val="00067A70"/>
    <w:rsid w:val="0007066A"/>
    <w:rsid w:val="00070862"/>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5E5"/>
    <w:rsid w:val="0008082A"/>
    <w:rsid w:val="0008151A"/>
    <w:rsid w:val="00081ACC"/>
    <w:rsid w:val="0008265C"/>
    <w:rsid w:val="00082D9E"/>
    <w:rsid w:val="0008371D"/>
    <w:rsid w:val="00084892"/>
    <w:rsid w:val="00085C17"/>
    <w:rsid w:val="00085D00"/>
    <w:rsid w:val="00087E04"/>
    <w:rsid w:val="0009054A"/>
    <w:rsid w:val="00090B10"/>
    <w:rsid w:val="0009197C"/>
    <w:rsid w:val="00092705"/>
    <w:rsid w:val="00093A66"/>
    <w:rsid w:val="0009591E"/>
    <w:rsid w:val="000966A6"/>
    <w:rsid w:val="000A0024"/>
    <w:rsid w:val="000A06EC"/>
    <w:rsid w:val="000A0F5A"/>
    <w:rsid w:val="000A1C23"/>
    <w:rsid w:val="000A2B9E"/>
    <w:rsid w:val="000A2DF1"/>
    <w:rsid w:val="000A3271"/>
    <w:rsid w:val="000A506A"/>
    <w:rsid w:val="000A557E"/>
    <w:rsid w:val="000A5661"/>
    <w:rsid w:val="000A5A53"/>
    <w:rsid w:val="000A5F16"/>
    <w:rsid w:val="000A66EB"/>
    <w:rsid w:val="000B255F"/>
    <w:rsid w:val="000B3584"/>
    <w:rsid w:val="000B75AB"/>
    <w:rsid w:val="000C15D7"/>
    <w:rsid w:val="000C39F3"/>
    <w:rsid w:val="000C3C9B"/>
    <w:rsid w:val="000C4C37"/>
    <w:rsid w:val="000C569E"/>
    <w:rsid w:val="000D0CCA"/>
    <w:rsid w:val="000D1790"/>
    <w:rsid w:val="000D2906"/>
    <w:rsid w:val="000D2C57"/>
    <w:rsid w:val="000D2DEA"/>
    <w:rsid w:val="000D35C9"/>
    <w:rsid w:val="000D4323"/>
    <w:rsid w:val="000D487A"/>
    <w:rsid w:val="000D710E"/>
    <w:rsid w:val="000D7D1A"/>
    <w:rsid w:val="000E0628"/>
    <w:rsid w:val="000E06EA"/>
    <w:rsid w:val="000E097C"/>
    <w:rsid w:val="000E0A6D"/>
    <w:rsid w:val="000E0DB5"/>
    <w:rsid w:val="000E3C88"/>
    <w:rsid w:val="000E4709"/>
    <w:rsid w:val="000E4AAB"/>
    <w:rsid w:val="000E4E64"/>
    <w:rsid w:val="000E4F62"/>
    <w:rsid w:val="000E53D6"/>
    <w:rsid w:val="000E5C48"/>
    <w:rsid w:val="000E5C6D"/>
    <w:rsid w:val="000E6914"/>
    <w:rsid w:val="000F0747"/>
    <w:rsid w:val="000F0F0C"/>
    <w:rsid w:val="000F16DA"/>
    <w:rsid w:val="000F1959"/>
    <w:rsid w:val="000F28AF"/>
    <w:rsid w:val="000F2F59"/>
    <w:rsid w:val="000F30C8"/>
    <w:rsid w:val="000F3D11"/>
    <w:rsid w:val="000F44B6"/>
    <w:rsid w:val="000F4B08"/>
    <w:rsid w:val="000F4D47"/>
    <w:rsid w:val="000F5180"/>
    <w:rsid w:val="000F55FE"/>
    <w:rsid w:val="000F6BCB"/>
    <w:rsid w:val="000F7E3B"/>
    <w:rsid w:val="000F7FA5"/>
    <w:rsid w:val="0010236E"/>
    <w:rsid w:val="00102830"/>
    <w:rsid w:val="00102D74"/>
    <w:rsid w:val="00102D9D"/>
    <w:rsid w:val="00102F08"/>
    <w:rsid w:val="00103DE9"/>
    <w:rsid w:val="0010437D"/>
    <w:rsid w:val="00104BA9"/>
    <w:rsid w:val="00105618"/>
    <w:rsid w:val="00106062"/>
    <w:rsid w:val="00106AB9"/>
    <w:rsid w:val="001079B2"/>
    <w:rsid w:val="00107B17"/>
    <w:rsid w:val="001108D4"/>
    <w:rsid w:val="00110938"/>
    <w:rsid w:val="00110A93"/>
    <w:rsid w:val="00111562"/>
    <w:rsid w:val="00111581"/>
    <w:rsid w:val="001117A5"/>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D6"/>
    <w:rsid w:val="001233B8"/>
    <w:rsid w:val="00124126"/>
    <w:rsid w:val="00124E14"/>
    <w:rsid w:val="00126DB4"/>
    <w:rsid w:val="00126E6E"/>
    <w:rsid w:val="0012785B"/>
    <w:rsid w:val="001309D4"/>
    <w:rsid w:val="00130E88"/>
    <w:rsid w:val="001315DC"/>
    <w:rsid w:val="00131E10"/>
    <w:rsid w:val="00132556"/>
    <w:rsid w:val="00132DB2"/>
    <w:rsid w:val="00132F1B"/>
    <w:rsid w:val="0013390D"/>
    <w:rsid w:val="00134255"/>
    <w:rsid w:val="001344F2"/>
    <w:rsid w:val="00134958"/>
    <w:rsid w:val="00136C6F"/>
    <w:rsid w:val="00136D5F"/>
    <w:rsid w:val="0013754A"/>
    <w:rsid w:val="001379D3"/>
    <w:rsid w:val="00137A8B"/>
    <w:rsid w:val="00137FF5"/>
    <w:rsid w:val="00140299"/>
    <w:rsid w:val="0014043F"/>
    <w:rsid w:val="00140815"/>
    <w:rsid w:val="00141817"/>
    <w:rsid w:val="00142A9B"/>
    <w:rsid w:val="00143CF9"/>
    <w:rsid w:val="00145320"/>
    <w:rsid w:val="001460BB"/>
    <w:rsid w:val="00147B1C"/>
    <w:rsid w:val="00147DC2"/>
    <w:rsid w:val="00150327"/>
    <w:rsid w:val="00150C84"/>
    <w:rsid w:val="00150D4A"/>
    <w:rsid w:val="001512E0"/>
    <w:rsid w:val="00151D6A"/>
    <w:rsid w:val="00153E42"/>
    <w:rsid w:val="00154446"/>
    <w:rsid w:val="00155DCE"/>
    <w:rsid w:val="00155F9B"/>
    <w:rsid w:val="00156B00"/>
    <w:rsid w:val="00156E90"/>
    <w:rsid w:val="00156F6A"/>
    <w:rsid w:val="00157CD1"/>
    <w:rsid w:val="00160017"/>
    <w:rsid w:val="001618B9"/>
    <w:rsid w:val="00161AF3"/>
    <w:rsid w:val="00161B2D"/>
    <w:rsid w:val="00162699"/>
    <w:rsid w:val="0016389D"/>
    <w:rsid w:val="00164083"/>
    <w:rsid w:val="001647D1"/>
    <w:rsid w:val="00165400"/>
    <w:rsid w:val="00165ACB"/>
    <w:rsid w:val="001660D3"/>
    <w:rsid w:val="001665A2"/>
    <w:rsid w:val="001702A4"/>
    <w:rsid w:val="0017133C"/>
    <w:rsid w:val="001717F9"/>
    <w:rsid w:val="001721C7"/>
    <w:rsid w:val="00174068"/>
    <w:rsid w:val="0017414D"/>
    <w:rsid w:val="00175545"/>
    <w:rsid w:val="00176368"/>
    <w:rsid w:val="00176AF0"/>
    <w:rsid w:val="00180DB6"/>
    <w:rsid w:val="0018106F"/>
    <w:rsid w:val="001826B8"/>
    <w:rsid w:val="00183705"/>
    <w:rsid w:val="001837F8"/>
    <w:rsid w:val="00183A31"/>
    <w:rsid w:val="00184499"/>
    <w:rsid w:val="001848C7"/>
    <w:rsid w:val="00184EDC"/>
    <w:rsid w:val="001854F6"/>
    <w:rsid w:val="0018585B"/>
    <w:rsid w:val="00186F8D"/>
    <w:rsid w:val="00187F01"/>
    <w:rsid w:val="00190095"/>
    <w:rsid w:val="001917CC"/>
    <w:rsid w:val="00193673"/>
    <w:rsid w:val="00194894"/>
    <w:rsid w:val="001954C4"/>
    <w:rsid w:val="00195EF4"/>
    <w:rsid w:val="001963C2"/>
    <w:rsid w:val="001966AC"/>
    <w:rsid w:val="00197B18"/>
    <w:rsid w:val="001A3C88"/>
    <w:rsid w:val="001A42BC"/>
    <w:rsid w:val="001A4805"/>
    <w:rsid w:val="001A6291"/>
    <w:rsid w:val="001A6A85"/>
    <w:rsid w:val="001A7358"/>
    <w:rsid w:val="001A7713"/>
    <w:rsid w:val="001B07A8"/>
    <w:rsid w:val="001B2DF8"/>
    <w:rsid w:val="001B3A6E"/>
    <w:rsid w:val="001B3EDC"/>
    <w:rsid w:val="001B421B"/>
    <w:rsid w:val="001B4E8F"/>
    <w:rsid w:val="001B56E1"/>
    <w:rsid w:val="001B5B8E"/>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2A"/>
    <w:rsid w:val="001D5AC9"/>
    <w:rsid w:val="001D6EEF"/>
    <w:rsid w:val="001E0109"/>
    <w:rsid w:val="001E0B64"/>
    <w:rsid w:val="001E15DA"/>
    <w:rsid w:val="001E1686"/>
    <w:rsid w:val="001E2899"/>
    <w:rsid w:val="001E2952"/>
    <w:rsid w:val="001E2DCB"/>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D80"/>
    <w:rsid w:val="002172E6"/>
    <w:rsid w:val="002202B9"/>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8A9"/>
    <w:rsid w:val="00245C79"/>
    <w:rsid w:val="0024604B"/>
    <w:rsid w:val="00246C0D"/>
    <w:rsid w:val="00247E69"/>
    <w:rsid w:val="002503F0"/>
    <w:rsid w:val="00250505"/>
    <w:rsid w:val="0025181F"/>
    <w:rsid w:val="00252F8F"/>
    <w:rsid w:val="00253C2B"/>
    <w:rsid w:val="00256714"/>
    <w:rsid w:val="00257B81"/>
    <w:rsid w:val="002600C9"/>
    <w:rsid w:val="002601EB"/>
    <w:rsid w:val="002637A6"/>
    <w:rsid w:val="00264244"/>
    <w:rsid w:val="002642D8"/>
    <w:rsid w:val="00264A24"/>
    <w:rsid w:val="00265EE8"/>
    <w:rsid w:val="0026673A"/>
    <w:rsid w:val="00266E21"/>
    <w:rsid w:val="00267840"/>
    <w:rsid w:val="00267B2A"/>
    <w:rsid w:val="00271F4C"/>
    <w:rsid w:val="002723B1"/>
    <w:rsid w:val="002729DE"/>
    <w:rsid w:val="00272C23"/>
    <w:rsid w:val="00273377"/>
    <w:rsid w:val="00273411"/>
    <w:rsid w:val="0027350C"/>
    <w:rsid w:val="0027378D"/>
    <w:rsid w:val="002738EF"/>
    <w:rsid w:val="00274BD5"/>
    <w:rsid w:val="00274CBE"/>
    <w:rsid w:val="002765DC"/>
    <w:rsid w:val="002769CC"/>
    <w:rsid w:val="00277064"/>
    <w:rsid w:val="00277F3C"/>
    <w:rsid w:val="00280AF6"/>
    <w:rsid w:val="0028127D"/>
    <w:rsid w:val="0028161A"/>
    <w:rsid w:val="002821DC"/>
    <w:rsid w:val="00282302"/>
    <w:rsid w:val="00282318"/>
    <w:rsid w:val="00284849"/>
    <w:rsid w:val="00284D74"/>
    <w:rsid w:val="00285612"/>
    <w:rsid w:val="00285A77"/>
    <w:rsid w:val="002860F1"/>
    <w:rsid w:val="0028645A"/>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A062B"/>
    <w:rsid w:val="002A0D49"/>
    <w:rsid w:val="002A242C"/>
    <w:rsid w:val="002A2A3E"/>
    <w:rsid w:val="002A338C"/>
    <w:rsid w:val="002A34CE"/>
    <w:rsid w:val="002A48B9"/>
    <w:rsid w:val="002A5059"/>
    <w:rsid w:val="002A50EE"/>
    <w:rsid w:val="002A5258"/>
    <w:rsid w:val="002A5442"/>
    <w:rsid w:val="002A5AC0"/>
    <w:rsid w:val="002A6260"/>
    <w:rsid w:val="002A7521"/>
    <w:rsid w:val="002B0112"/>
    <w:rsid w:val="002B0284"/>
    <w:rsid w:val="002B09DD"/>
    <w:rsid w:val="002B0C4D"/>
    <w:rsid w:val="002B13E2"/>
    <w:rsid w:val="002B1C9B"/>
    <w:rsid w:val="002B1FAE"/>
    <w:rsid w:val="002B3896"/>
    <w:rsid w:val="002B3901"/>
    <w:rsid w:val="002B4154"/>
    <w:rsid w:val="002B528D"/>
    <w:rsid w:val="002B56BB"/>
    <w:rsid w:val="002B58CD"/>
    <w:rsid w:val="002B5AD8"/>
    <w:rsid w:val="002B69B4"/>
    <w:rsid w:val="002B6BEF"/>
    <w:rsid w:val="002C0059"/>
    <w:rsid w:val="002C1474"/>
    <w:rsid w:val="002C1D16"/>
    <w:rsid w:val="002C25B6"/>
    <w:rsid w:val="002C2F5A"/>
    <w:rsid w:val="002C4B96"/>
    <w:rsid w:val="002C6161"/>
    <w:rsid w:val="002C6864"/>
    <w:rsid w:val="002C6A46"/>
    <w:rsid w:val="002C6D13"/>
    <w:rsid w:val="002D01FE"/>
    <w:rsid w:val="002D07E4"/>
    <w:rsid w:val="002D2899"/>
    <w:rsid w:val="002D35B3"/>
    <w:rsid w:val="002D4F9C"/>
    <w:rsid w:val="002D61B0"/>
    <w:rsid w:val="002D6408"/>
    <w:rsid w:val="002D68AA"/>
    <w:rsid w:val="002D7FDD"/>
    <w:rsid w:val="002E0931"/>
    <w:rsid w:val="002E106B"/>
    <w:rsid w:val="002E1C5B"/>
    <w:rsid w:val="002E1E82"/>
    <w:rsid w:val="002E21CC"/>
    <w:rsid w:val="002E2BD4"/>
    <w:rsid w:val="002E3A6D"/>
    <w:rsid w:val="002E3C08"/>
    <w:rsid w:val="002E7AB4"/>
    <w:rsid w:val="002E7F06"/>
    <w:rsid w:val="002F1A0F"/>
    <w:rsid w:val="002F25DA"/>
    <w:rsid w:val="002F301E"/>
    <w:rsid w:val="002F32F2"/>
    <w:rsid w:val="002F3BA9"/>
    <w:rsid w:val="002F464E"/>
    <w:rsid w:val="002F47C5"/>
    <w:rsid w:val="002F4843"/>
    <w:rsid w:val="002F4E4F"/>
    <w:rsid w:val="002F5128"/>
    <w:rsid w:val="002F53E1"/>
    <w:rsid w:val="002F566E"/>
    <w:rsid w:val="002F5D27"/>
    <w:rsid w:val="002F6403"/>
    <w:rsid w:val="002F66F8"/>
    <w:rsid w:val="002F671C"/>
    <w:rsid w:val="002F68E5"/>
    <w:rsid w:val="002F6A5A"/>
    <w:rsid w:val="002F770D"/>
    <w:rsid w:val="00300192"/>
    <w:rsid w:val="00300D45"/>
    <w:rsid w:val="003019B1"/>
    <w:rsid w:val="00301D64"/>
    <w:rsid w:val="00302150"/>
    <w:rsid w:val="0030264C"/>
    <w:rsid w:val="00302C98"/>
    <w:rsid w:val="00304B18"/>
    <w:rsid w:val="00304FF2"/>
    <w:rsid w:val="00305BF4"/>
    <w:rsid w:val="00305DC3"/>
    <w:rsid w:val="003072D4"/>
    <w:rsid w:val="0031201B"/>
    <w:rsid w:val="003129EC"/>
    <w:rsid w:val="00312D38"/>
    <w:rsid w:val="00313078"/>
    <w:rsid w:val="00316CF9"/>
    <w:rsid w:val="00317472"/>
    <w:rsid w:val="00317A3D"/>
    <w:rsid w:val="0032000A"/>
    <w:rsid w:val="0032008D"/>
    <w:rsid w:val="0032095C"/>
    <w:rsid w:val="00320A31"/>
    <w:rsid w:val="003216A2"/>
    <w:rsid w:val="003255C3"/>
    <w:rsid w:val="00325C75"/>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5DA3"/>
    <w:rsid w:val="00346FFF"/>
    <w:rsid w:val="00347088"/>
    <w:rsid w:val="003474A1"/>
    <w:rsid w:val="00347766"/>
    <w:rsid w:val="00350A3F"/>
    <w:rsid w:val="00350F53"/>
    <w:rsid w:val="003515B5"/>
    <w:rsid w:val="003515C9"/>
    <w:rsid w:val="00352DE0"/>
    <w:rsid w:val="00352FED"/>
    <w:rsid w:val="00353BC9"/>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2C9C"/>
    <w:rsid w:val="003731D0"/>
    <w:rsid w:val="003732FD"/>
    <w:rsid w:val="00373949"/>
    <w:rsid w:val="0037397E"/>
    <w:rsid w:val="00373DA3"/>
    <w:rsid w:val="0037479B"/>
    <w:rsid w:val="003765A4"/>
    <w:rsid w:val="003766B5"/>
    <w:rsid w:val="00376DF0"/>
    <w:rsid w:val="00376EAD"/>
    <w:rsid w:val="00377652"/>
    <w:rsid w:val="0037796E"/>
    <w:rsid w:val="00377D45"/>
    <w:rsid w:val="00381BE2"/>
    <w:rsid w:val="00382C25"/>
    <w:rsid w:val="0038378B"/>
    <w:rsid w:val="0038432E"/>
    <w:rsid w:val="00385492"/>
    <w:rsid w:val="00385852"/>
    <w:rsid w:val="00385857"/>
    <w:rsid w:val="00386004"/>
    <w:rsid w:val="00386895"/>
    <w:rsid w:val="0038698A"/>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F48"/>
    <w:rsid w:val="003A4C62"/>
    <w:rsid w:val="003A4D5B"/>
    <w:rsid w:val="003A5871"/>
    <w:rsid w:val="003A7226"/>
    <w:rsid w:val="003A7320"/>
    <w:rsid w:val="003A7D5F"/>
    <w:rsid w:val="003B05EC"/>
    <w:rsid w:val="003B0B27"/>
    <w:rsid w:val="003B17E8"/>
    <w:rsid w:val="003B1ABA"/>
    <w:rsid w:val="003B2D0B"/>
    <w:rsid w:val="003B3B26"/>
    <w:rsid w:val="003B4F01"/>
    <w:rsid w:val="003B50BD"/>
    <w:rsid w:val="003B619C"/>
    <w:rsid w:val="003B65C5"/>
    <w:rsid w:val="003B6CB0"/>
    <w:rsid w:val="003B7320"/>
    <w:rsid w:val="003B7C5E"/>
    <w:rsid w:val="003C0543"/>
    <w:rsid w:val="003C054D"/>
    <w:rsid w:val="003C0E60"/>
    <w:rsid w:val="003C1C1A"/>
    <w:rsid w:val="003C1D70"/>
    <w:rsid w:val="003C2C07"/>
    <w:rsid w:val="003C2FE8"/>
    <w:rsid w:val="003C30A2"/>
    <w:rsid w:val="003C333A"/>
    <w:rsid w:val="003C37EB"/>
    <w:rsid w:val="003C3F64"/>
    <w:rsid w:val="003C56F5"/>
    <w:rsid w:val="003C7128"/>
    <w:rsid w:val="003C771E"/>
    <w:rsid w:val="003D0899"/>
    <w:rsid w:val="003D1495"/>
    <w:rsid w:val="003D2E61"/>
    <w:rsid w:val="003D3D81"/>
    <w:rsid w:val="003D4D48"/>
    <w:rsid w:val="003D50CE"/>
    <w:rsid w:val="003D6594"/>
    <w:rsid w:val="003D65BD"/>
    <w:rsid w:val="003D6F6C"/>
    <w:rsid w:val="003D72D9"/>
    <w:rsid w:val="003E0B90"/>
    <w:rsid w:val="003E0BC0"/>
    <w:rsid w:val="003E11F7"/>
    <w:rsid w:val="003E3893"/>
    <w:rsid w:val="003E3F03"/>
    <w:rsid w:val="003E423E"/>
    <w:rsid w:val="003E4866"/>
    <w:rsid w:val="003E502A"/>
    <w:rsid w:val="003E5BC1"/>
    <w:rsid w:val="003E6093"/>
    <w:rsid w:val="003E73A7"/>
    <w:rsid w:val="003E7654"/>
    <w:rsid w:val="003F0673"/>
    <w:rsid w:val="003F088F"/>
    <w:rsid w:val="003F0BDE"/>
    <w:rsid w:val="003F0D0D"/>
    <w:rsid w:val="003F103E"/>
    <w:rsid w:val="003F14B6"/>
    <w:rsid w:val="003F1BF8"/>
    <w:rsid w:val="003F22FA"/>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5B"/>
    <w:rsid w:val="004016CD"/>
    <w:rsid w:val="00401C07"/>
    <w:rsid w:val="00402280"/>
    <w:rsid w:val="0040248F"/>
    <w:rsid w:val="0040337E"/>
    <w:rsid w:val="00403453"/>
    <w:rsid w:val="004035F9"/>
    <w:rsid w:val="00403B30"/>
    <w:rsid w:val="00403BFF"/>
    <w:rsid w:val="004041A0"/>
    <w:rsid w:val="0040426A"/>
    <w:rsid w:val="00405986"/>
    <w:rsid w:val="00406956"/>
    <w:rsid w:val="00412B4E"/>
    <w:rsid w:val="004137EE"/>
    <w:rsid w:val="004138F3"/>
    <w:rsid w:val="00413A1D"/>
    <w:rsid w:val="00414B2C"/>
    <w:rsid w:val="00416021"/>
    <w:rsid w:val="00416EDE"/>
    <w:rsid w:val="00421EE3"/>
    <w:rsid w:val="00422318"/>
    <w:rsid w:val="00423E25"/>
    <w:rsid w:val="00423F1D"/>
    <w:rsid w:val="0042490A"/>
    <w:rsid w:val="00424C2B"/>
    <w:rsid w:val="0042538A"/>
    <w:rsid w:val="00425934"/>
    <w:rsid w:val="004276A6"/>
    <w:rsid w:val="004276BF"/>
    <w:rsid w:val="00427D89"/>
    <w:rsid w:val="00430258"/>
    <w:rsid w:val="0043094C"/>
    <w:rsid w:val="00431E35"/>
    <w:rsid w:val="00432327"/>
    <w:rsid w:val="00432D2C"/>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FCC"/>
    <w:rsid w:val="00447913"/>
    <w:rsid w:val="00447C95"/>
    <w:rsid w:val="00450BDA"/>
    <w:rsid w:val="00450EFD"/>
    <w:rsid w:val="00451522"/>
    <w:rsid w:val="0045399E"/>
    <w:rsid w:val="004540ED"/>
    <w:rsid w:val="004555A7"/>
    <w:rsid w:val="004558A9"/>
    <w:rsid w:val="00455CDE"/>
    <w:rsid w:val="0045614F"/>
    <w:rsid w:val="00456EC4"/>
    <w:rsid w:val="0045791B"/>
    <w:rsid w:val="0046227B"/>
    <w:rsid w:val="004626D4"/>
    <w:rsid w:val="00462D0A"/>
    <w:rsid w:val="00462FA1"/>
    <w:rsid w:val="00463EFB"/>
    <w:rsid w:val="004640CE"/>
    <w:rsid w:val="00464B09"/>
    <w:rsid w:val="00466556"/>
    <w:rsid w:val="004665D2"/>
    <w:rsid w:val="00467D87"/>
    <w:rsid w:val="0047049F"/>
    <w:rsid w:val="00470A95"/>
    <w:rsid w:val="00470E9B"/>
    <w:rsid w:val="00470EEF"/>
    <w:rsid w:val="00472463"/>
    <w:rsid w:val="004728AD"/>
    <w:rsid w:val="004733BB"/>
    <w:rsid w:val="004733C5"/>
    <w:rsid w:val="0047363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632F"/>
    <w:rsid w:val="004A6F0D"/>
    <w:rsid w:val="004A7FC4"/>
    <w:rsid w:val="004B009C"/>
    <w:rsid w:val="004B05BD"/>
    <w:rsid w:val="004B0B3A"/>
    <w:rsid w:val="004B0DC7"/>
    <w:rsid w:val="004B18BC"/>
    <w:rsid w:val="004B1F32"/>
    <w:rsid w:val="004B2A34"/>
    <w:rsid w:val="004B2C46"/>
    <w:rsid w:val="004B3A8B"/>
    <w:rsid w:val="004B4AA1"/>
    <w:rsid w:val="004B520D"/>
    <w:rsid w:val="004B5EF9"/>
    <w:rsid w:val="004B6BD6"/>
    <w:rsid w:val="004B6E54"/>
    <w:rsid w:val="004C0621"/>
    <w:rsid w:val="004C0D60"/>
    <w:rsid w:val="004C16C3"/>
    <w:rsid w:val="004C1925"/>
    <w:rsid w:val="004C21FD"/>
    <w:rsid w:val="004C238A"/>
    <w:rsid w:val="004C2882"/>
    <w:rsid w:val="004C2CCB"/>
    <w:rsid w:val="004C39AD"/>
    <w:rsid w:val="004C3CBA"/>
    <w:rsid w:val="004C457C"/>
    <w:rsid w:val="004C489E"/>
    <w:rsid w:val="004C514A"/>
    <w:rsid w:val="004C61CE"/>
    <w:rsid w:val="004C6A34"/>
    <w:rsid w:val="004C77FE"/>
    <w:rsid w:val="004C7A1C"/>
    <w:rsid w:val="004C7C21"/>
    <w:rsid w:val="004D14A4"/>
    <w:rsid w:val="004D15AD"/>
    <w:rsid w:val="004D2112"/>
    <w:rsid w:val="004D27FA"/>
    <w:rsid w:val="004D32A1"/>
    <w:rsid w:val="004D36F9"/>
    <w:rsid w:val="004D42DA"/>
    <w:rsid w:val="004D4D9D"/>
    <w:rsid w:val="004D4DCE"/>
    <w:rsid w:val="004D7262"/>
    <w:rsid w:val="004E0D9D"/>
    <w:rsid w:val="004E1659"/>
    <w:rsid w:val="004E2D15"/>
    <w:rsid w:val="004E55AF"/>
    <w:rsid w:val="004E58C0"/>
    <w:rsid w:val="004E6EC1"/>
    <w:rsid w:val="004E715A"/>
    <w:rsid w:val="004E7658"/>
    <w:rsid w:val="004E76D3"/>
    <w:rsid w:val="004F062C"/>
    <w:rsid w:val="004F093E"/>
    <w:rsid w:val="004F25F1"/>
    <w:rsid w:val="004F2686"/>
    <w:rsid w:val="004F41B2"/>
    <w:rsid w:val="004F5A15"/>
    <w:rsid w:val="004F60CB"/>
    <w:rsid w:val="004F6715"/>
    <w:rsid w:val="00501784"/>
    <w:rsid w:val="00501CB0"/>
    <w:rsid w:val="00502773"/>
    <w:rsid w:val="0050565E"/>
    <w:rsid w:val="005057B1"/>
    <w:rsid w:val="00505D94"/>
    <w:rsid w:val="00505F64"/>
    <w:rsid w:val="00506005"/>
    <w:rsid w:val="0050632D"/>
    <w:rsid w:val="00506558"/>
    <w:rsid w:val="0050753E"/>
    <w:rsid w:val="00512160"/>
    <w:rsid w:val="00512FAD"/>
    <w:rsid w:val="005131E1"/>
    <w:rsid w:val="00514490"/>
    <w:rsid w:val="0051644E"/>
    <w:rsid w:val="00517A4A"/>
    <w:rsid w:val="005204F7"/>
    <w:rsid w:val="005208CD"/>
    <w:rsid w:val="00520FB7"/>
    <w:rsid w:val="005236CF"/>
    <w:rsid w:val="00523B33"/>
    <w:rsid w:val="00523F58"/>
    <w:rsid w:val="005246AB"/>
    <w:rsid w:val="00525177"/>
    <w:rsid w:val="005270BE"/>
    <w:rsid w:val="005272E7"/>
    <w:rsid w:val="0052753F"/>
    <w:rsid w:val="00527605"/>
    <w:rsid w:val="005306F2"/>
    <w:rsid w:val="00530BF3"/>
    <w:rsid w:val="00531535"/>
    <w:rsid w:val="005315DA"/>
    <w:rsid w:val="00531680"/>
    <w:rsid w:val="005318A6"/>
    <w:rsid w:val="00531D13"/>
    <w:rsid w:val="00533940"/>
    <w:rsid w:val="005355A4"/>
    <w:rsid w:val="00535E56"/>
    <w:rsid w:val="005360E3"/>
    <w:rsid w:val="00540CCB"/>
    <w:rsid w:val="00540DD2"/>
    <w:rsid w:val="00541027"/>
    <w:rsid w:val="005415C0"/>
    <w:rsid w:val="00541CB5"/>
    <w:rsid w:val="00541D6C"/>
    <w:rsid w:val="0054244F"/>
    <w:rsid w:val="005430A5"/>
    <w:rsid w:val="00543318"/>
    <w:rsid w:val="00543E07"/>
    <w:rsid w:val="00544281"/>
    <w:rsid w:val="0054470E"/>
    <w:rsid w:val="00545E45"/>
    <w:rsid w:val="005468FD"/>
    <w:rsid w:val="005474A1"/>
    <w:rsid w:val="005509CA"/>
    <w:rsid w:val="005510B6"/>
    <w:rsid w:val="005516B6"/>
    <w:rsid w:val="00553B83"/>
    <w:rsid w:val="0055408F"/>
    <w:rsid w:val="00554BB7"/>
    <w:rsid w:val="0055694C"/>
    <w:rsid w:val="0055757B"/>
    <w:rsid w:val="005576AF"/>
    <w:rsid w:val="00557CFF"/>
    <w:rsid w:val="00560183"/>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80BF2"/>
    <w:rsid w:val="0058128C"/>
    <w:rsid w:val="005812C2"/>
    <w:rsid w:val="00581430"/>
    <w:rsid w:val="00582FA8"/>
    <w:rsid w:val="0058450A"/>
    <w:rsid w:val="00584EEA"/>
    <w:rsid w:val="00585680"/>
    <w:rsid w:val="00585F8B"/>
    <w:rsid w:val="00585FB4"/>
    <w:rsid w:val="0058600A"/>
    <w:rsid w:val="00587B33"/>
    <w:rsid w:val="005928F9"/>
    <w:rsid w:val="00592B6E"/>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8F6"/>
    <w:rsid w:val="005A6C41"/>
    <w:rsid w:val="005A6C5B"/>
    <w:rsid w:val="005B1B07"/>
    <w:rsid w:val="005B1C43"/>
    <w:rsid w:val="005B2989"/>
    <w:rsid w:val="005B3DC7"/>
    <w:rsid w:val="005B478D"/>
    <w:rsid w:val="005B4FF8"/>
    <w:rsid w:val="005B6150"/>
    <w:rsid w:val="005B6345"/>
    <w:rsid w:val="005C0DA7"/>
    <w:rsid w:val="005C0E0F"/>
    <w:rsid w:val="005C1259"/>
    <w:rsid w:val="005C46F0"/>
    <w:rsid w:val="005C4C93"/>
    <w:rsid w:val="005C4D43"/>
    <w:rsid w:val="005C4FEE"/>
    <w:rsid w:val="005C5F32"/>
    <w:rsid w:val="005C6463"/>
    <w:rsid w:val="005C6776"/>
    <w:rsid w:val="005C7269"/>
    <w:rsid w:val="005C7833"/>
    <w:rsid w:val="005C7989"/>
    <w:rsid w:val="005D0705"/>
    <w:rsid w:val="005D0A97"/>
    <w:rsid w:val="005D152D"/>
    <w:rsid w:val="005D1B1B"/>
    <w:rsid w:val="005D43A3"/>
    <w:rsid w:val="005D612C"/>
    <w:rsid w:val="005D63FD"/>
    <w:rsid w:val="005D64FF"/>
    <w:rsid w:val="005D7EA1"/>
    <w:rsid w:val="005E0C9C"/>
    <w:rsid w:val="005E1678"/>
    <w:rsid w:val="005E1E23"/>
    <w:rsid w:val="005E317D"/>
    <w:rsid w:val="005E361D"/>
    <w:rsid w:val="005E380B"/>
    <w:rsid w:val="005E4070"/>
    <w:rsid w:val="005E455E"/>
    <w:rsid w:val="005E5820"/>
    <w:rsid w:val="005E6EDF"/>
    <w:rsid w:val="005E76E6"/>
    <w:rsid w:val="005E7797"/>
    <w:rsid w:val="005E7933"/>
    <w:rsid w:val="005E7AB3"/>
    <w:rsid w:val="005F217D"/>
    <w:rsid w:val="005F2512"/>
    <w:rsid w:val="005F3E76"/>
    <w:rsid w:val="005F3FB1"/>
    <w:rsid w:val="005F432E"/>
    <w:rsid w:val="005F4F50"/>
    <w:rsid w:val="005F559B"/>
    <w:rsid w:val="005F5964"/>
    <w:rsid w:val="005F5974"/>
    <w:rsid w:val="005F5C44"/>
    <w:rsid w:val="005F5F10"/>
    <w:rsid w:val="005F6953"/>
    <w:rsid w:val="005F6FEC"/>
    <w:rsid w:val="006013BA"/>
    <w:rsid w:val="00601855"/>
    <w:rsid w:val="00604F4B"/>
    <w:rsid w:val="00604F81"/>
    <w:rsid w:val="00605096"/>
    <w:rsid w:val="00607695"/>
    <w:rsid w:val="00610454"/>
    <w:rsid w:val="00610C37"/>
    <w:rsid w:val="00610FD4"/>
    <w:rsid w:val="00612AE8"/>
    <w:rsid w:val="0061312B"/>
    <w:rsid w:val="00613B61"/>
    <w:rsid w:val="00613C60"/>
    <w:rsid w:val="00616A88"/>
    <w:rsid w:val="00616F15"/>
    <w:rsid w:val="0061715C"/>
    <w:rsid w:val="00617275"/>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45BB"/>
    <w:rsid w:val="00635910"/>
    <w:rsid w:val="00636B3B"/>
    <w:rsid w:val="0064105B"/>
    <w:rsid w:val="006420B6"/>
    <w:rsid w:val="006424B2"/>
    <w:rsid w:val="00643CD7"/>
    <w:rsid w:val="00644BB8"/>
    <w:rsid w:val="00645008"/>
    <w:rsid w:val="006461E7"/>
    <w:rsid w:val="006467E4"/>
    <w:rsid w:val="00646F99"/>
    <w:rsid w:val="00650422"/>
    <w:rsid w:val="00651634"/>
    <w:rsid w:val="006527D2"/>
    <w:rsid w:val="0065304D"/>
    <w:rsid w:val="00653AFF"/>
    <w:rsid w:val="00655142"/>
    <w:rsid w:val="0065520E"/>
    <w:rsid w:val="006563CA"/>
    <w:rsid w:val="006566A5"/>
    <w:rsid w:val="00657B03"/>
    <w:rsid w:val="00657F66"/>
    <w:rsid w:val="006603EB"/>
    <w:rsid w:val="00661DE8"/>
    <w:rsid w:val="0066299C"/>
    <w:rsid w:val="006634A8"/>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F67"/>
    <w:rsid w:val="00685724"/>
    <w:rsid w:val="00685AFE"/>
    <w:rsid w:val="006866B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2EE8"/>
    <w:rsid w:val="006A3763"/>
    <w:rsid w:val="006A3DD3"/>
    <w:rsid w:val="006A4BDE"/>
    <w:rsid w:val="006A51C2"/>
    <w:rsid w:val="006A5458"/>
    <w:rsid w:val="006A58C0"/>
    <w:rsid w:val="006A673B"/>
    <w:rsid w:val="006A6773"/>
    <w:rsid w:val="006A6FE9"/>
    <w:rsid w:val="006A76BB"/>
    <w:rsid w:val="006B1B43"/>
    <w:rsid w:val="006B1C07"/>
    <w:rsid w:val="006B22EC"/>
    <w:rsid w:val="006B44DF"/>
    <w:rsid w:val="006B620F"/>
    <w:rsid w:val="006B6B86"/>
    <w:rsid w:val="006C00D3"/>
    <w:rsid w:val="006C0E0E"/>
    <w:rsid w:val="006C21FB"/>
    <w:rsid w:val="006C2A34"/>
    <w:rsid w:val="006C2B81"/>
    <w:rsid w:val="006C3834"/>
    <w:rsid w:val="006C4EE2"/>
    <w:rsid w:val="006C5103"/>
    <w:rsid w:val="006C5595"/>
    <w:rsid w:val="006C57C3"/>
    <w:rsid w:val="006D0E21"/>
    <w:rsid w:val="006D153B"/>
    <w:rsid w:val="006D1B29"/>
    <w:rsid w:val="006D2283"/>
    <w:rsid w:val="006D2F19"/>
    <w:rsid w:val="006D3D6C"/>
    <w:rsid w:val="006D413D"/>
    <w:rsid w:val="006D5941"/>
    <w:rsid w:val="006D6480"/>
    <w:rsid w:val="006D64C5"/>
    <w:rsid w:val="006E18EC"/>
    <w:rsid w:val="006E1B09"/>
    <w:rsid w:val="006E47F5"/>
    <w:rsid w:val="006E4B5F"/>
    <w:rsid w:val="006E4E81"/>
    <w:rsid w:val="006E5278"/>
    <w:rsid w:val="006E5822"/>
    <w:rsid w:val="006E587C"/>
    <w:rsid w:val="006E6278"/>
    <w:rsid w:val="006E6DCE"/>
    <w:rsid w:val="006E7112"/>
    <w:rsid w:val="006E7F35"/>
    <w:rsid w:val="006F17A5"/>
    <w:rsid w:val="006F1B43"/>
    <w:rsid w:val="006F2466"/>
    <w:rsid w:val="006F3D2A"/>
    <w:rsid w:val="006F4194"/>
    <w:rsid w:val="006F41CD"/>
    <w:rsid w:val="006F45DD"/>
    <w:rsid w:val="006F49D5"/>
    <w:rsid w:val="006F6A85"/>
    <w:rsid w:val="006F6B1B"/>
    <w:rsid w:val="006F6DE6"/>
    <w:rsid w:val="006F71ED"/>
    <w:rsid w:val="006F7596"/>
    <w:rsid w:val="00700001"/>
    <w:rsid w:val="0070074D"/>
    <w:rsid w:val="00700B87"/>
    <w:rsid w:val="007029FC"/>
    <w:rsid w:val="007044D0"/>
    <w:rsid w:val="007059CA"/>
    <w:rsid w:val="00706B34"/>
    <w:rsid w:val="00706C6E"/>
    <w:rsid w:val="00706E22"/>
    <w:rsid w:val="00710602"/>
    <w:rsid w:val="00711666"/>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C53"/>
    <w:rsid w:val="007260E2"/>
    <w:rsid w:val="00730932"/>
    <w:rsid w:val="00732C70"/>
    <w:rsid w:val="00732EB0"/>
    <w:rsid w:val="0073334A"/>
    <w:rsid w:val="00733959"/>
    <w:rsid w:val="0073444E"/>
    <w:rsid w:val="00734794"/>
    <w:rsid w:val="00735E03"/>
    <w:rsid w:val="007362E0"/>
    <w:rsid w:val="007366B2"/>
    <w:rsid w:val="00740BBB"/>
    <w:rsid w:val="00741874"/>
    <w:rsid w:val="00741CC2"/>
    <w:rsid w:val="00741D1C"/>
    <w:rsid w:val="00741E8F"/>
    <w:rsid w:val="00742011"/>
    <w:rsid w:val="00742351"/>
    <w:rsid w:val="00743249"/>
    <w:rsid w:val="00744776"/>
    <w:rsid w:val="00744EAB"/>
    <w:rsid w:val="00746D24"/>
    <w:rsid w:val="007500B9"/>
    <w:rsid w:val="0075093D"/>
    <w:rsid w:val="00751AA7"/>
    <w:rsid w:val="00752042"/>
    <w:rsid w:val="007528CB"/>
    <w:rsid w:val="00752B83"/>
    <w:rsid w:val="007533FC"/>
    <w:rsid w:val="007549B1"/>
    <w:rsid w:val="00754DE9"/>
    <w:rsid w:val="007550FF"/>
    <w:rsid w:val="00755572"/>
    <w:rsid w:val="00760E38"/>
    <w:rsid w:val="00761FB7"/>
    <w:rsid w:val="007622F2"/>
    <w:rsid w:val="00762536"/>
    <w:rsid w:val="0076437E"/>
    <w:rsid w:val="00765126"/>
    <w:rsid w:val="00765FFA"/>
    <w:rsid w:val="00767BDD"/>
    <w:rsid w:val="00767E28"/>
    <w:rsid w:val="0077057C"/>
    <w:rsid w:val="007723CD"/>
    <w:rsid w:val="007729FA"/>
    <w:rsid w:val="00773053"/>
    <w:rsid w:val="007740B2"/>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EC3"/>
    <w:rsid w:val="0079461C"/>
    <w:rsid w:val="00794923"/>
    <w:rsid w:val="00794D39"/>
    <w:rsid w:val="007955B1"/>
    <w:rsid w:val="00796100"/>
    <w:rsid w:val="007962CD"/>
    <w:rsid w:val="00796C30"/>
    <w:rsid w:val="007A0DDD"/>
    <w:rsid w:val="007A17E9"/>
    <w:rsid w:val="007A1968"/>
    <w:rsid w:val="007A19BA"/>
    <w:rsid w:val="007A215E"/>
    <w:rsid w:val="007A369B"/>
    <w:rsid w:val="007A3CB6"/>
    <w:rsid w:val="007A44CA"/>
    <w:rsid w:val="007A5C7C"/>
    <w:rsid w:val="007A6C13"/>
    <w:rsid w:val="007A7406"/>
    <w:rsid w:val="007A78CA"/>
    <w:rsid w:val="007B017B"/>
    <w:rsid w:val="007B0410"/>
    <w:rsid w:val="007B0A54"/>
    <w:rsid w:val="007B0CC3"/>
    <w:rsid w:val="007B0F20"/>
    <w:rsid w:val="007B16D7"/>
    <w:rsid w:val="007B214B"/>
    <w:rsid w:val="007B29E6"/>
    <w:rsid w:val="007B34FA"/>
    <w:rsid w:val="007B3664"/>
    <w:rsid w:val="007B37DB"/>
    <w:rsid w:val="007B4431"/>
    <w:rsid w:val="007B4B2D"/>
    <w:rsid w:val="007B6409"/>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8C8"/>
    <w:rsid w:val="007D52E4"/>
    <w:rsid w:val="007D5AB9"/>
    <w:rsid w:val="007D60CB"/>
    <w:rsid w:val="007D681A"/>
    <w:rsid w:val="007D776A"/>
    <w:rsid w:val="007E0053"/>
    <w:rsid w:val="007E07B5"/>
    <w:rsid w:val="007E17AB"/>
    <w:rsid w:val="007E1875"/>
    <w:rsid w:val="007E1C38"/>
    <w:rsid w:val="007E2424"/>
    <w:rsid w:val="007E3F3B"/>
    <w:rsid w:val="007E5533"/>
    <w:rsid w:val="007E674A"/>
    <w:rsid w:val="007E6D7B"/>
    <w:rsid w:val="007E7C2A"/>
    <w:rsid w:val="007E7D75"/>
    <w:rsid w:val="007F1448"/>
    <w:rsid w:val="007F19C2"/>
    <w:rsid w:val="007F1C84"/>
    <w:rsid w:val="007F225B"/>
    <w:rsid w:val="007F32C0"/>
    <w:rsid w:val="007F437F"/>
    <w:rsid w:val="007F4D2F"/>
    <w:rsid w:val="007F52CF"/>
    <w:rsid w:val="007F5BF5"/>
    <w:rsid w:val="007F65A7"/>
    <w:rsid w:val="007F6DE2"/>
    <w:rsid w:val="007F7E6B"/>
    <w:rsid w:val="008018DA"/>
    <w:rsid w:val="00801E52"/>
    <w:rsid w:val="0080238C"/>
    <w:rsid w:val="008026DC"/>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51F2"/>
    <w:rsid w:val="00815563"/>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681A"/>
    <w:rsid w:val="008273C1"/>
    <w:rsid w:val="008301BD"/>
    <w:rsid w:val="008304AF"/>
    <w:rsid w:val="008312EE"/>
    <w:rsid w:val="0083131A"/>
    <w:rsid w:val="00836072"/>
    <w:rsid w:val="008364CE"/>
    <w:rsid w:val="00836D17"/>
    <w:rsid w:val="00840224"/>
    <w:rsid w:val="008402DD"/>
    <w:rsid w:val="008414C6"/>
    <w:rsid w:val="00841A1F"/>
    <w:rsid w:val="00842633"/>
    <w:rsid w:val="00842C84"/>
    <w:rsid w:val="00842DB2"/>
    <w:rsid w:val="00843002"/>
    <w:rsid w:val="008430F5"/>
    <w:rsid w:val="00843512"/>
    <w:rsid w:val="00843A13"/>
    <w:rsid w:val="00843B11"/>
    <w:rsid w:val="00843D8A"/>
    <w:rsid w:val="008450FE"/>
    <w:rsid w:val="00845CB8"/>
    <w:rsid w:val="008464EE"/>
    <w:rsid w:val="00846B45"/>
    <w:rsid w:val="0085008B"/>
    <w:rsid w:val="00850422"/>
    <w:rsid w:val="00850A56"/>
    <w:rsid w:val="0085102D"/>
    <w:rsid w:val="00852578"/>
    <w:rsid w:val="00852687"/>
    <w:rsid w:val="00852762"/>
    <w:rsid w:val="00852774"/>
    <w:rsid w:val="00852907"/>
    <w:rsid w:val="0085348D"/>
    <w:rsid w:val="00854425"/>
    <w:rsid w:val="0085591A"/>
    <w:rsid w:val="00856050"/>
    <w:rsid w:val="0085717E"/>
    <w:rsid w:val="00857893"/>
    <w:rsid w:val="008602D0"/>
    <w:rsid w:val="00861B23"/>
    <w:rsid w:val="00863661"/>
    <w:rsid w:val="0086400F"/>
    <w:rsid w:val="00864E6B"/>
    <w:rsid w:val="008656D4"/>
    <w:rsid w:val="0086588E"/>
    <w:rsid w:val="00865A4B"/>
    <w:rsid w:val="00865B3C"/>
    <w:rsid w:val="00866E48"/>
    <w:rsid w:val="008701A3"/>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019"/>
    <w:rsid w:val="00884860"/>
    <w:rsid w:val="0088492A"/>
    <w:rsid w:val="00884EA9"/>
    <w:rsid w:val="008850FC"/>
    <w:rsid w:val="00887135"/>
    <w:rsid w:val="0089010A"/>
    <w:rsid w:val="00892A9D"/>
    <w:rsid w:val="008931DF"/>
    <w:rsid w:val="00894A02"/>
    <w:rsid w:val="00894DE5"/>
    <w:rsid w:val="00895B7F"/>
    <w:rsid w:val="00897E23"/>
    <w:rsid w:val="008A0194"/>
    <w:rsid w:val="008A1AE3"/>
    <w:rsid w:val="008A2318"/>
    <w:rsid w:val="008A26FB"/>
    <w:rsid w:val="008A3899"/>
    <w:rsid w:val="008A3E9F"/>
    <w:rsid w:val="008A40C4"/>
    <w:rsid w:val="008A48F4"/>
    <w:rsid w:val="008A783D"/>
    <w:rsid w:val="008A7EC2"/>
    <w:rsid w:val="008B09C0"/>
    <w:rsid w:val="008B1B16"/>
    <w:rsid w:val="008B1BC5"/>
    <w:rsid w:val="008B1E50"/>
    <w:rsid w:val="008B2830"/>
    <w:rsid w:val="008B29EF"/>
    <w:rsid w:val="008B386F"/>
    <w:rsid w:val="008B41F5"/>
    <w:rsid w:val="008B42CB"/>
    <w:rsid w:val="008B52BC"/>
    <w:rsid w:val="008B5417"/>
    <w:rsid w:val="008B5CCD"/>
    <w:rsid w:val="008B6119"/>
    <w:rsid w:val="008B65BC"/>
    <w:rsid w:val="008B743F"/>
    <w:rsid w:val="008C08A6"/>
    <w:rsid w:val="008C0F99"/>
    <w:rsid w:val="008C1B48"/>
    <w:rsid w:val="008C206D"/>
    <w:rsid w:val="008C2A30"/>
    <w:rsid w:val="008C2A54"/>
    <w:rsid w:val="008C3048"/>
    <w:rsid w:val="008C60F7"/>
    <w:rsid w:val="008C6288"/>
    <w:rsid w:val="008C7455"/>
    <w:rsid w:val="008C7A0F"/>
    <w:rsid w:val="008D06DD"/>
    <w:rsid w:val="008D097D"/>
    <w:rsid w:val="008D16BC"/>
    <w:rsid w:val="008D28D9"/>
    <w:rsid w:val="008D2A90"/>
    <w:rsid w:val="008D3911"/>
    <w:rsid w:val="008D415F"/>
    <w:rsid w:val="008D4645"/>
    <w:rsid w:val="008D51A5"/>
    <w:rsid w:val="008D5213"/>
    <w:rsid w:val="008E03EC"/>
    <w:rsid w:val="008E04AB"/>
    <w:rsid w:val="008E08E3"/>
    <w:rsid w:val="008E0D73"/>
    <w:rsid w:val="008E119D"/>
    <w:rsid w:val="008E14F6"/>
    <w:rsid w:val="008E1861"/>
    <w:rsid w:val="008E1D81"/>
    <w:rsid w:val="008E1DA2"/>
    <w:rsid w:val="008E36AC"/>
    <w:rsid w:val="008E3877"/>
    <w:rsid w:val="008E3F97"/>
    <w:rsid w:val="008E412F"/>
    <w:rsid w:val="008E4D64"/>
    <w:rsid w:val="008E4E90"/>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6F42"/>
    <w:rsid w:val="008F6F68"/>
    <w:rsid w:val="008F7032"/>
    <w:rsid w:val="008F7DE1"/>
    <w:rsid w:val="00900000"/>
    <w:rsid w:val="0090080E"/>
    <w:rsid w:val="00900A0A"/>
    <w:rsid w:val="00901014"/>
    <w:rsid w:val="0090113D"/>
    <w:rsid w:val="0090148A"/>
    <w:rsid w:val="00901C68"/>
    <w:rsid w:val="009039B2"/>
    <w:rsid w:val="00903BE2"/>
    <w:rsid w:val="0090416A"/>
    <w:rsid w:val="00905453"/>
    <w:rsid w:val="00906495"/>
    <w:rsid w:val="00906877"/>
    <w:rsid w:val="009073A9"/>
    <w:rsid w:val="00910ACB"/>
    <w:rsid w:val="00910CE8"/>
    <w:rsid w:val="00911A40"/>
    <w:rsid w:val="00912F27"/>
    <w:rsid w:val="00913149"/>
    <w:rsid w:val="009138F8"/>
    <w:rsid w:val="0091396F"/>
    <w:rsid w:val="00914330"/>
    <w:rsid w:val="00914B3E"/>
    <w:rsid w:val="00915DCC"/>
    <w:rsid w:val="00920F80"/>
    <w:rsid w:val="009215B0"/>
    <w:rsid w:val="009217B0"/>
    <w:rsid w:val="00922638"/>
    <w:rsid w:val="00922952"/>
    <w:rsid w:val="00923931"/>
    <w:rsid w:val="00923D85"/>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82B"/>
    <w:rsid w:val="00935037"/>
    <w:rsid w:val="009352F0"/>
    <w:rsid w:val="00935692"/>
    <w:rsid w:val="00936912"/>
    <w:rsid w:val="00936A03"/>
    <w:rsid w:val="00936E78"/>
    <w:rsid w:val="00936F14"/>
    <w:rsid w:val="00940A12"/>
    <w:rsid w:val="009411B0"/>
    <w:rsid w:val="00943D48"/>
    <w:rsid w:val="0094621D"/>
    <w:rsid w:val="009467D2"/>
    <w:rsid w:val="00946C32"/>
    <w:rsid w:val="00946CEC"/>
    <w:rsid w:val="00946F74"/>
    <w:rsid w:val="00950ADE"/>
    <w:rsid w:val="00951868"/>
    <w:rsid w:val="00952FCE"/>
    <w:rsid w:val="009531AB"/>
    <w:rsid w:val="00953E24"/>
    <w:rsid w:val="00956AA2"/>
    <w:rsid w:val="009578A1"/>
    <w:rsid w:val="00960501"/>
    <w:rsid w:val="00960D02"/>
    <w:rsid w:val="00960D6E"/>
    <w:rsid w:val="009617EB"/>
    <w:rsid w:val="009619CC"/>
    <w:rsid w:val="00961DE0"/>
    <w:rsid w:val="00964C74"/>
    <w:rsid w:val="00966B9F"/>
    <w:rsid w:val="00967551"/>
    <w:rsid w:val="009675A1"/>
    <w:rsid w:val="00967963"/>
    <w:rsid w:val="00967AE8"/>
    <w:rsid w:val="0097230C"/>
    <w:rsid w:val="00972627"/>
    <w:rsid w:val="00972A4B"/>
    <w:rsid w:val="00972AD2"/>
    <w:rsid w:val="009732BD"/>
    <w:rsid w:val="00973628"/>
    <w:rsid w:val="009736F7"/>
    <w:rsid w:val="009740C5"/>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518"/>
    <w:rsid w:val="00984CE7"/>
    <w:rsid w:val="00985065"/>
    <w:rsid w:val="00985540"/>
    <w:rsid w:val="00985EA7"/>
    <w:rsid w:val="00990871"/>
    <w:rsid w:val="00990EC9"/>
    <w:rsid w:val="009912EA"/>
    <w:rsid w:val="0099325D"/>
    <w:rsid w:val="00993390"/>
    <w:rsid w:val="00994CE9"/>
    <w:rsid w:val="00995FBC"/>
    <w:rsid w:val="0099760A"/>
    <w:rsid w:val="0099792F"/>
    <w:rsid w:val="009A25AF"/>
    <w:rsid w:val="009A36E4"/>
    <w:rsid w:val="009A3A4D"/>
    <w:rsid w:val="009A3B8D"/>
    <w:rsid w:val="009A403C"/>
    <w:rsid w:val="009A438B"/>
    <w:rsid w:val="009A5168"/>
    <w:rsid w:val="009A5DE3"/>
    <w:rsid w:val="009A6749"/>
    <w:rsid w:val="009A740C"/>
    <w:rsid w:val="009A7723"/>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6813"/>
    <w:rsid w:val="009B6C7F"/>
    <w:rsid w:val="009B77F1"/>
    <w:rsid w:val="009C1C56"/>
    <w:rsid w:val="009C2FEA"/>
    <w:rsid w:val="009C339E"/>
    <w:rsid w:val="009C3F65"/>
    <w:rsid w:val="009C721B"/>
    <w:rsid w:val="009D2FCB"/>
    <w:rsid w:val="009D3B3A"/>
    <w:rsid w:val="009D3CB9"/>
    <w:rsid w:val="009D44B5"/>
    <w:rsid w:val="009D4CC2"/>
    <w:rsid w:val="009D4F22"/>
    <w:rsid w:val="009D5233"/>
    <w:rsid w:val="009D6517"/>
    <w:rsid w:val="009D6834"/>
    <w:rsid w:val="009E22D7"/>
    <w:rsid w:val="009E31B5"/>
    <w:rsid w:val="009E36C8"/>
    <w:rsid w:val="009E4D1C"/>
    <w:rsid w:val="009E544D"/>
    <w:rsid w:val="009E60CA"/>
    <w:rsid w:val="009E6C52"/>
    <w:rsid w:val="009E708E"/>
    <w:rsid w:val="009E736B"/>
    <w:rsid w:val="009E7839"/>
    <w:rsid w:val="009E7E23"/>
    <w:rsid w:val="009F0534"/>
    <w:rsid w:val="009F1C2D"/>
    <w:rsid w:val="009F305D"/>
    <w:rsid w:val="009F37C5"/>
    <w:rsid w:val="009F5DC5"/>
    <w:rsid w:val="009F6FEB"/>
    <w:rsid w:val="009F7561"/>
    <w:rsid w:val="00A0017D"/>
    <w:rsid w:val="00A006FF"/>
    <w:rsid w:val="00A00B82"/>
    <w:rsid w:val="00A00BFA"/>
    <w:rsid w:val="00A01EDB"/>
    <w:rsid w:val="00A02735"/>
    <w:rsid w:val="00A0337A"/>
    <w:rsid w:val="00A05439"/>
    <w:rsid w:val="00A06120"/>
    <w:rsid w:val="00A061DC"/>
    <w:rsid w:val="00A072C2"/>
    <w:rsid w:val="00A07CD8"/>
    <w:rsid w:val="00A122F2"/>
    <w:rsid w:val="00A12702"/>
    <w:rsid w:val="00A142D1"/>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3E12"/>
    <w:rsid w:val="00A2563E"/>
    <w:rsid w:val="00A26E2C"/>
    <w:rsid w:val="00A27924"/>
    <w:rsid w:val="00A306BB"/>
    <w:rsid w:val="00A30CC4"/>
    <w:rsid w:val="00A30CF5"/>
    <w:rsid w:val="00A312BD"/>
    <w:rsid w:val="00A3279F"/>
    <w:rsid w:val="00A35035"/>
    <w:rsid w:val="00A358A2"/>
    <w:rsid w:val="00A35BDE"/>
    <w:rsid w:val="00A366D2"/>
    <w:rsid w:val="00A36D7C"/>
    <w:rsid w:val="00A372A0"/>
    <w:rsid w:val="00A37726"/>
    <w:rsid w:val="00A3785B"/>
    <w:rsid w:val="00A40C21"/>
    <w:rsid w:val="00A411E5"/>
    <w:rsid w:val="00A41BAC"/>
    <w:rsid w:val="00A44339"/>
    <w:rsid w:val="00A45E96"/>
    <w:rsid w:val="00A467F3"/>
    <w:rsid w:val="00A50397"/>
    <w:rsid w:val="00A50603"/>
    <w:rsid w:val="00A51EA7"/>
    <w:rsid w:val="00A527B9"/>
    <w:rsid w:val="00A5305E"/>
    <w:rsid w:val="00A54367"/>
    <w:rsid w:val="00A54E40"/>
    <w:rsid w:val="00A56B35"/>
    <w:rsid w:val="00A57227"/>
    <w:rsid w:val="00A60E77"/>
    <w:rsid w:val="00A613A0"/>
    <w:rsid w:val="00A61534"/>
    <w:rsid w:val="00A61E41"/>
    <w:rsid w:val="00A623E7"/>
    <w:rsid w:val="00A6332D"/>
    <w:rsid w:val="00A63337"/>
    <w:rsid w:val="00A658B0"/>
    <w:rsid w:val="00A65C48"/>
    <w:rsid w:val="00A664D4"/>
    <w:rsid w:val="00A66673"/>
    <w:rsid w:val="00A66AB8"/>
    <w:rsid w:val="00A67BF7"/>
    <w:rsid w:val="00A70074"/>
    <w:rsid w:val="00A71A8A"/>
    <w:rsid w:val="00A72AED"/>
    <w:rsid w:val="00A72C94"/>
    <w:rsid w:val="00A72E13"/>
    <w:rsid w:val="00A7335F"/>
    <w:rsid w:val="00A73BA5"/>
    <w:rsid w:val="00A74012"/>
    <w:rsid w:val="00A749A2"/>
    <w:rsid w:val="00A74AC5"/>
    <w:rsid w:val="00A74B58"/>
    <w:rsid w:val="00A75405"/>
    <w:rsid w:val="00A75AC6"/>
    <w:rsid w:val="00A75C1F"/>
    <w:rsid w:val="00A75D76"/>
    <w:rsid w:val="00A767E4"/>
    <w:rsid w:val="00A769ED"/>
    <w:rsid w:val="00A76ACB"/>
    <w:rsid w:val="00A76ED4"/>
    <w:rsid w:val="00A775AA"/>
    <w:rsid w:val="00A77973"/>
    <w:rsid w:val="00A80855"/>
    <w:rsid w:val="00A80998"/>
    <w:rsid w:val="00A80BA1"/>
    <w:rsid w:val="00A81477"/>
    <w:rsid w:val="00A82196"/>
    <w:rsid w:val="00A82AA6"/>
    <w:rsid w:val="00A82D0F"/>
    <w:rsid w:val="00A84A45"/>
    <w:rsid w:val="00A84BE2"/>
    <w:rsid w:val="00A84D77"/>
    <w:rsid w:val="00A85494"/>
    <w:rsid w:val="00A857D9"/>
    <w:rsid w:val="00A8582D"/>
    <w:rsid w:val="00A85C95"/>
    <w:rsid w:val="00A85D22"/>
    <w:rsid w:val="00A87FA5"/>
    <w:rsid w:val="00A90F9F"/>
    <w:rsid w:val="00A91871"/>
    <w:rsid w:val="00A92887"/>
    <w:rsid w:val="00A92941"/>
    <w:rsid w:val="00A92A47"/>
    <w:rsid w:val="00A92EFF"/>
    <w:rsid w:val="00A9424A"/>
    <w:rsid w:val="00A9430C"/>
    <w:rsid w:val="00A9469E"/>
    <w:rsid w:val="00A955E0"/>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B7AF8"/>
    <w:rsid w:val="00AC160B"/>
    <w:rsid w:val="00AC1697"/>
    <w:rsid w:val="00AC1A52"/>
    <w:rsid w:val="00AC1EA4"/>
    <w:rsid w:val="00AC228B"/>
    <w:rsid w:val="00AC3B79"/>
    <w:rsid w:val="00AC444E"/>
    <w:rsid w:val="00AC4D5A"/>
    <w:rsid w:val="00AC4E5B"/>
    <w:rsid w:val="00AC5FE9"/>
    <w:rsid w:val="00AC6701"/>
    <w:rsid w:val="00AC6F0C"/>
    <w:rsid w:val="00AC70D0"/>
    <w:rsid w:val="00AC764A"/>
    <w:rsid w:val="00AC798F"/>
    <w:rsid w:val="00AC7C61"/>
    <w:rsid w:val="00AD09DC"/>
    <w:rsid w:val="00AD129F"/>
    <w:rsid w:val="00AD150D"/>
    <w:rsid w:val="00AD1741"/>
    <w:rsid w:val="00AD1FDE"/>
    <w:rsid w:val="00AD211F"/>
    <w:rsid w:val="00AD2BAD"/>
    <w:rsid w:val="00AD4442"/>
    <w:rsid w:val="00AD48C2"/>
    <w:rsid w:val="00AD49ED"/>
    <w:rsid w:val="00AD54E8"/>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6416"/>
    <w:rsid w:val="00AE6E17"/>
    <w:rsid w:val="00AF0302"/>
    <w:rsid w:val="00AF123F"/>
    <w:rsid w:val="00AF13FD"/>
    <w:rsid w:val="00AF1B66"/>
    <w:rsid w:val="00AF279B"/>
    <w:rsid w:val="00AF29AF"/>
    <w:rsid w:val="00AF33BB"/>
    <w:rsid w:val="00AF3D9E"/>
    <w:rsid w:val="00AF4545"/>
    <w:rsid w:val="00AF662B"/>
    <w:rsid w:val="00AF765A"/>
    <w:rsid w:val="00B00063"/>
    <w:rsid w:val="00B002B7"/>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5179"/>
    <w:rsid w:val="00B15625"/>
    <w:rsid w:val="00B212DD"/>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AC4"/>
    <w:rsid w:val="00B34C20"/>
    <w:rsid w:val="00B3626B"/>
    <w:rsid w:val="00B40CCB"/>
    <w:rsid w:val="00B41363"/>
    <w:rsid w:val="00B42A43"/>
    <w:rsid w:val="00B440C3"/>
    <w:rsid w:val="00B443D2"/>
    <w:rsid w:val="00B444AE"/>
    <w:rsid w:val="00B4517E"/>
    <w:rsid w:val="00B46EF2"/>
    <w:rsid w:val="00B47048"/>
    <w:rsid w:val="00B477A6"/>
    <w:rsid w:val="00B47D8A"/>
    <w:rsid w:val="00B50A43"/>
    <w:rsid w:val="00B51223"/>
    <w:rsid w:val="00B5218E"/>
    <w:rsid w:val="00B54103"/>
    <w:rsid w:val="00B5475A"/>
    <w:rsid w:val="00B54787"/>
    <w:rsid w:val="00B548FC"/>
    <w:rsid w:val="00B54D77"/>
    <w:rsid w:val="00B54FF4"/>
    <w:rsid w:val="00B54FF9"/>
    <w:rsid w:val="00B5528E"/>
    <w:rsid w:val="00B552E9"/>
    <w:rsid w:val="00B55517"/>
    <w:rsid w:val="00B5571F"/>
    <w:rsid w:val="00B56113"/>
    <w:rsid w:val="00B5708B"/>
    <w:rsid w:val="00B57912"/>
    <w:rsid w:val="00B57C84"/>
    <w:rsid w:val="00B60418"/>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600"/>
    <w:rsid w:val="00B73A03"/>
    <w:rsid w:val="00B73F27"/>
    <w:rsid w:val="00B74499"/>
    <w:rsid w:val="00B75024"/>
    <w:rsid w:val="00B764AE"/>
    <w:rsid w:val="00B8000C"/>
    <w:rsid w:val="00B80501"/>
    <w:rsid w:val="00B806B5"/>
    <w:rsid w:val="00B8253E"/>
    <w:rsid w:val="00B843F8"/>
    <w:rsid w:val="00B847FD"/>
    <w:rsid w:val="00B853E2"/>
    <w:rsid w:val="00B85631"/>
    <w:rsid w:val="00B86836"/>
    <w:rsid w:val="00B90725"/>
    <w:rsid w:val="00B91215"/>
    <w:rsid w:val="00B91375"/>
    <w:rsid w:val="00B9239A"/>
    <w:rsid w:val="00B9298C"/>
    <w:rsid w:val="00B93FFC"/>
    <w:rsid w:val="00B94079"/>
    <w:rsid w:val="00B946B8"/>
    <w:rsid w:val="00B94A36"/>
    <w:rsid w:val="00B94A4B"/>
    <w:rsid w:val="00B96EF8"/>
    <w:rsid w:val="00B97177"/>
    <w:rsid w:val="00B97851"/>
    <w:rsid w:val="00B97DCE"/>
    <w:rsid w:val="00BA08A2"/>
    <w:rsid w:val="00BA24D7"/>
    <w:rsid w:val="00BA271E"/>
    <w:rsid w:val="00BA2867"/>
    <w:rsid w:val="00BA300C"/>
    <w:rsid w:val="00BA329B"/>
    <w:rsid w:val="00BA3612"/>
    <w:rsid w:val="00BA43E5"/>
    <w:rsid w:val="00BA47C0"/>
    <w:rsid w:val="00BA4EBB"/>
    <w:rsid w:val="00BB04BF"/>
    <w:rsid w:val="00BB05E5"/>
    <w:rsid w:val="00BB0D6E"/>
    <w:rsid w:val="00BB1145"/>
    <w:rsid w:val="00BB2115"/>
    <w:rsid w:val="00BB227C"/>
    <w:rsid w:val="00BB4BA4"/>
    <w:rsid w:val="00BB5DC3"/>
    <w:rsid w:val="00BB6306"/>
    <w:rsid w:val="00BB6945"/>
    <w:rsid w:val="00BB74A2"/>
    <w:rsid w:val="00BB7936"/>
    <w:rsid w:val="00BB7EC2"/>
    <w:rsid w:val="00BC07A8"/>
    <w:rsid w:val="00BC0A98"/>
    <w:rsid w:val="00BC2336"/>
    <w:rsid w:val="00BC2916"/>
    <w:rsid w:val="00BC315F"/>
    <w:rsid w:val="00BC3198"/>
    <w:rsid w:val="00BC3D82"/>
    <w:rsid w:val="00BC4532"/>
    <w:rsid w:val="00BC4576"/>
    <w:rsid w:val="00BC4587"/>
    <w:rsid w:val="00BC4BCD"/>
    <w:rsid w:val="00BC5281"/>
    <w:rsid w:val="00BC59A4"/>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21D1"/>
    <w:rsid w:val="00C02BD5"/>
    <w:rsid w:val="00C02FA0"/>
    <w:rsid w:val="00C0375B"/>
    <w:rsid w:val="00C03DF9"/>
    <w:rsid w:val="00C03EB6"/>
    <w:rsid w:val="00C0473B"/>
    <w:rsid w:val="00C05289"/>
    <w:rsid w:val="00C05674"/>
    <w:rsid w:val="00C05A1C"/>
    <w:rsid w:val="00C05F1B"/>
    <w:rsid w:val="00C10368"/>
    <w:rsid w:val="00C108C5"/>
    <w:rsid w:val="00C127EE"/>
    <w:rsid w:val="00C12A54"/>
    <w:rsid w:val="00C130AF"/>
    <w:rsid w:val="00C16380"/>
    <w:rsid w:val="00C179E2"/>
    <w:rsid w:val="00C17A1D"/>
    <w:rsid w:val="00C17F0B"/>
    <w:rsid w:val="00C17F23"/>
    <w:rsid w:val="00C20998"/>
    <w:rsid w:val="00C20A4A"/>
    <w:rsid w:val="00C2188E"/>
    <w:rsid w:val="00C225B4"/>
    <w:rsid w:val="00C23CB5"/>
    <w:rsid w:val="00C2420C"/>
    <w:rsid w:val="00C246AF"/>
    <w:rsid w:val="00C24D84"/>
    <w:rsid w:val="00C3194E"/>
    <w:rsid w:val="00C31C7F"/>
    <w:rsid w:val="00C33392"/>
    <w:rsid w:val="00C339F3"/>
    <w:rsid w:val="00C33A9A"/>
    <w:rsid w:val="00C33CD3"/>
    <w:rsid w:val="00C3427B"/>
    <w:rsid w:val="00C34490"/>
    <w:rsid w:val="00C34640"/>
    <w:rsid w:val="00C34A82"/>
    <w:rsid w:val="00C36102"/>
    <w:rsid w:val="00C36619"/>
    <w:rsid w:val="00C375D2"/>
    <w:rsid w:val="00C40242"/>
    <w:rsid w:val="00C4070C"/>
    <w:rsid w:val="00C44BBF"/>
    <w:rsid w:val="00C44F0E"/>
    <w:rsid w:val="00C4558D"/>
    <w:rsid w:val="00C46063"/>
    <w:rsid w:val="00C46488"/>
    <w:rsid w:val="00C46493"/>
    <w:rsid w:val="00C469A9"/>
    <w:rsid w:val="00C4710E"/>
    <w:rsid w:val="00C47E9E"/>
    <w:rsid w:val="00C47FC4"/>
    <w:rsid w:val="00C502F1"/>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0B48"/>
    <w:rsid w:val="00C6134D"/>
    <w:rsid w:val="00C616CF"/>
    <w:rsid w:val="00C61B72"/>
    <w:rsid w:val="00C62C7B"/>
    <w:rsid w:val="00C6326B"/>
    <w:rsid w:val="00C636FE"/>
    <w:rsid w:val="00C65433"/>
    <w:rsid w:val="00C659EA"/>
    <w:rsid w:val="00C65EE5"/>
    <w:rsid w:val="00C6659B"/>
    <w:rsid w:val="00C667D5"/>
    <w:rsid w:val="00C6721D"/>
    <w:rsid w:val="00C67D31"/>
    <w:rsid w:val="00C70BB0"/>
    <w:rsid w:val="00C712B5"/>
    <w:rsid w:val="00C71681"/>
    <w:rsid w:val="00C7185B"/>
    <w:rsid w:val="00C71E6E"/>
    <w:rsid w:val="00C723B8"/>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11B6"/>
    <w:rsid w:val="00C811D1"/>
    <w:rsid w:val="00C811D6"/>
    <w:rsid w:val="00C81656"/>
    <w:rsid w:val="00C81A4D"/>
    <w:rsid w:val="00C82906"/>
    <w:rsid w:val="00C82B0F"/>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658B"/>
    <w:rsid w:val="00C97DD9"/>
    <w:rsid w:val="00CA07D0"/>
    <w:rsid w:val="00CA0FAF"/>
    <w:rsid w:val="00CA1B58"/>
    <w:rsid w:val="00CA2954"/>
    <w:rsid w:val="00CA2A82"/>
    <w:rsid w:val="00CA4045"/>
    <w:rsid w:val="00CA670D"/>
    <w:rsid w:val="00CB2229"/>
    <w:rsid w:val="00CB3179"/>
    <w:rsid w:val="00CB4178"/>
    <w:rsid w:val="00CB42F8"/>
    <w:rsid w:val="00CB47D0"/>
    <w:rsid w:val="00CB48FB"/>
    <w:rsid w:val="00CB49A5"/>
    <w:rsid w:val="00CB49C1"/>
    <w:rsid w:val="00CB5DF6"/>
    <w:rsid w:val="00CB5E99"/>
    <w:rsid w:val="00CB65DC"/>
    <w:rsid w:val="00CB6EEA"/>
    <w:rsid w:val="00CC02BD"/>
    <w:rsid w:val="00CC102D"/>
    <w:rsid w:val="00CC1813"/>
    <w:rsid w:val="00CC299A"/>
    <w:rsid w:val="00CC3090"/>
    <w:rsid w:val="00CC418F"/>
    <w:rsid w:val="00CC46AF"/>
    <w:rsid w:val="00CC5307"/>
    <w:rsid w:val="00CC5BF8"/>
    <w:rsid w:val="00CC5C01"/>
    <w:rsid w:val="00CC6484"/>
    <w:rsid w:val="00CC64ED"/>
    <w:rsid w:val="00CC6901"/>
    <w:rsid w:val="00CC7F10"/>
    <w:rsid w:val="00CD0373"/>
    <w:rsid w:val="00CD0FDD"/>
    <w:rsid w:val="00CD3A88"/>
    <w:rsid w:val="00CD3D70"/>
    <w:rsid w:val="00CD43B8"/>
    <w:rsid w:val="00CD4580"/>
    <w:rsid w:val="00CD4753"/>
    <w:rsid w:val="00CD4985"/>
    <w:rsid w:val="00CD4A99"/>
    <w:rsid w:val="00CD5E25"/>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651"/>
    <w:rsid w:val="00CE779D"/>
    <w:rsid w:val="00CE78F4"/>
    <w:rsid w:val="00CE7ACA"/>
    <w:rsid w:val="00CF0191"/>
    <w:rsid w:val="00CF1125"/>
    <w:rsid w:val="00CF13EA"/>
    <w:rsid w:val="00CF1778"/>
    <w:rsid w:val="00CF1CC7"/>
    <w:rsid w:val="00CF2086"/>
    <w:rsid w:val="00CF2610"/>
    <w:rsid w:val="00CF2CD3"/>
    <w:rsid w:val="00CF3D2C"/>
    <w:rsid w:val="00CF4741"/>
    <w:rsid w:val="00CF53BF"/>
    <w:rsid w:val="00CF5C3F"/>
    <w:rsid w:val="00CF6FF9"/>
    <w:rsid w:val="00CF70CC"/>
    <w:rsid w:val="00D00C35"/>
    <w:rsid w:val="00D01138"/>
    <w:rsid w:val="00D013B1"/>
    <w:rsid w:val="00D014F4"/>
    <w:rsid w:val="00D03333"/>
    <w:rsid w:val="00D03CD5"/>
    <w:rsid w:val="00D043B9"/>
    <w:rsid w:val="00D04464"/>
    <w:rsid w:val="00D0483F"/>
    <w:rsid w:val="00D04A7F"/>
    <w:rsid w:val="00D04D9C"/>
    <w:rsid w:val="00D054D0"/>
    <w:rsid w:val="00D05D71"/>
    <w:rsid w:val="00D0622C"/>
    <w:rsid w:val="00D1034C"/>
    <w:rsid w:val="00D12037"/>
    <w:rsid w:val="00D12A17"/>
    <w:rsid w:val="00D15E79"/>
    <w:rsid w:val="00D16588"/>
    <w:rsid w:val="00D17D40"/>
    <w:rsid w:val="00D17D80"/>
    <w:rsid w:val="00D20065"/>
    <w:rsid w:val="00D20526"/>
    <w:rsid w:val="00D20D0C"/>
    <w:rsid w:val="00D21280"/>
    <w:rsid w:val="00D212BC"/>
    <w:rsid w:val="00D21755"/>
    <w:rsid w:val="00D21CEA"/>
    <w:rsid w:val="00D23094"/>
    <w:rsid w:val="00D239D0"/>
    <w:rsid w:val="00D2468C"/>
    <w:rsid w:val="00D24861"/>
    <w:rsid w:val="00D26CAA"/>
    <w:rsid w:val="00D26E67"/>
    <w:rsid w:val="00D27660"/>
    <w:rsid w:val="00D2780C"/>
    <w:rsid w:val="00D27CBF"/>
    <w:rsid w:val="00D32FA4"/>
    <w:rsid w:val="00D33B8C"/>
    <w:rsid w:val="00D3470C"/>
    <w:rsid w:val="00D35204"/>
    <w:rsid w:val="00D35F2B"/>
    <w:rsid w:val="00D3644E"/>
    <w:rsid w:val="00D37208"/>
    <w:rsid w:val="00D402EE"/>
    <w:rsid w:val="00D4076B"/>
    <w:rsid w:val="00D40AEE"/>
    <w:rsid w:val="00D416BC"/>
    <w:rsid w:val="00D42EA9"/>
    <w:rsid w:val="00D43240"/>
    <w:rsid w:val="00D43835"/>
    <w:rsid w:val="00D439D3"/>
    <w:rsid w:val="00D4485B"/>
    <w:rsid w:val="00D44A91"/>
    <w:rsid w:val="00D46490"/>
    <w:rsid w:val="00D47778"/>
    <w:rsid w:val="00D478FA"/>
    <w:rsid w:val="00D479D7"/>
    <w:rsid w:val="00D507B9"/>
    <w:rsid w:val="00D516A2"/>
    <w:rsid w:val="00D519B2"/>
    <w:rsid w:val="00D530B5"/>
    <w:rsid w:val="00D532C0"/>
    <w:rsid w:val="00D5398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59E"/>
    <w:rsid w:val="00D64F1D"/>
    <w:rsid w:val="00D64FE3"/>
    <w:rsid w:val="00D65508"/>
    <w:rsid w:val="00D6556E"/>
    <w:rsid w:val="00D659FB"/>
    <w:rsid w:val="00D667E7"/>
    <w:rsid w:val="00D66FE5"/>
    <w:rsid w:val="00D676A6"/>
    <w:rsid w:val="00D704FC"/>
    <w:rsid w:val="00D7090F"/>
    <w:rsid w:val="00D70952"/>
    <w:rsid w:val="00D70DBF"/>
    <w:rsid w:val="00D70F08"/>
    <w:rsid w:val="00D713CC"/>
    <w:rsid w:val="00D718F1"/>
    <w:rsid w:val="00D7332B"/>
    <w:rsid w:val="00D73735"/>
    <w:rsid w:val="00D740DB"/>
    <w:rsid w:val="00D741E6"/>
    <w:rsid w:val="00D75462"/>
    <w:rsid w:val="00D76C37"/>
    <w:rsid w:val="00D76DB6"/>
    <w:rsid w:val="00D80603"/>
    <w:rsid w:val="00D80707"/>
    <w:rsid w:val="00D807F5"/>
    <w:rsid w:val="00D812F5"/>
    <w:rsid w:val="00D81416"/>
    <w:rsid w:val="00D82842"/>
    <w:rsid w:val="00D83A03"/>
    <w:rsid w:val="00D83F76"/>
    <w:rsid w:val="00D842AE"/>
    <w:rsid w:val="00D84F16"/>
    <w:rsid w:val="00D86735"/>
    <w:rsid w:val="00D86B77"/>
    <w:rsid w:val="00D86CE6"/>
    <w:rsid w:val="00D90584"/>
    <w:rsid w:val="00D906B9"/>
    <w:rsid w:val="00D90D85"/>
    <w:rsid w:val="00D910C7"/>
    <w:rsid w:val="00D912C1"/>
    <w:rsid w:val="00D91884"/>
    <w:rsid w:val="00D91D38"/>
    <w:rsid w:val="00D91FEE"/>
    <w:rsid w:val="00D92028"/>
    <w:rsid w:val="00D922AE"/>
    <w:rsid w:val="00D92E55"/>
    <w:rsid w:val="00D935A3"/>
    <w:rsid w:val="00D9441D"/>
    <w:rsid w:val="00D944AF"/>
    <w:rsid w:val="00D956B9"/>
    <w:rsid w:val="00D95ED5"/>
    <w:rsid w:val="00D96BDB"/>
    <w:rsid w:val="00DA10E4"/>
    <w:rsid w:val="00DA10FE"/>
    <w:rsid w:val="00DA3C6C"/>
    <w:rsid w:val="00DA4239"/>
    <w:rsid w:val="00DA489E"/>
    <w:rsid w:val="00DA4A9A"/>
    <w:rsid w:val="00DA5694"/>
    <w:rsid w:val="00DA56E4"/>
    <w:rsid w:val="00DA6E33"/>
    <w:rsid w:val="00DB0D10"/>
    <w:rsid w:val="00DB109A"/>
    <w:rsid w:val="00DB1935"/>
    <w:rsid w:val="00DB1D6C"/>
    <w:rsid w:val="00DB232D"/>
    <w:rsid w:val="00DB3521"/>
    <w:rsid w:val="00DB3768"/>
    <w:rsid w:val="00DB431C"/>
    <w:rsid w:val="00DB4840"/>
    <w:rsid w:val="00DB56FC"/>
    <w:rsid w:val="00DB60B9"/>
    <w:rsid w:val="00DB633C"/>
    <w:rsid w:val="00DB6A17"/>
    <w:rsid w:val="00DB766B"/>
    <w:rsid w:val="00DC0957"/>
    <w:rsid w:val="00DC1D00"/>
    <w:rsid w:val="00DC1DE1"/>
    <w:rsid w:val="00DC210A"/>
    <w:rsid w:val="00DC37A0"/>
    <w:rsid w:val="00DC4B67"/>
    <w:rsid w:val="00DC4C3A"/>
    <w:rsid w:val="00DC51BC"/>
    <w:rsid w:val="00DC569E"/>
    <w:rsid w:val="00DC56C6"/>
    <w:rsid w:val="00DC5C59"/>
    <w:rsid w:val="00DC6B9F"/>
    <w:rsid w:val="00DC77BE"/>
    <w:rsid w:val="00DC7F0E"/>
    <w:rsid w:val="00DD08D1"/>
    <w:rsid w:val="00DD0A6B"/>
    <w:rsid w:val="00DD0CFF"/>
    <w:rsid w:val="00DD2056"/>
    <w:rsid w:val="00DD2F93"/>
    <w:rsid w:val="00DD3200"/>
    <w:rsid w:val="00DD3970"/>
    <w:rsid w:val="00DD3CCB"/>
    <w:rsid w:val="00DD44E8"/>
    <w:rsid w:val="00DD51A2"/>
    <w:rsid w:val="00DD5A96"/>
    <w:rsid w:val="00DD791C"/>
    <w:rsid w:val="00DD7E0B"/>
    <w:rsid w:val="00DE0A4F"/>
    <w:rsid w:val="00DE1BE4"/>
    <w:rsid w:val="00DE51C6"/>
    <w:rsid w:val="00DE572B"/>
    <w:rsid w:val="00DE64BC"/>
    <w:rsid w:val="00DE6CF3"/>
    <w:rsid w:val="00DE6CF5"/>
    <w:rsid w:val="00DE7150"/>
    <w:rsid w:val="00DF1015"/>
    <w:rsid w:val="00DF1BA8"/>
    <w:rsid w:val="00DF5AC6"/>
    <w:rsid w:val="00DF5D8F"/>
    <w:rsid w:val="00DF5E84"/>
    <w:rsid w:val="00DF606F"/>
    <w:rsid w:val="00DF62D0"/>
    <w:rsid w:val="00DF77F3"/>
    <w:rsid w:val="00DF7CC4"/>
    <w:rsid w:val="00E0171A"/>
    <w:rsid w:val="00E01B44"/>
    <w:rsid w:val="00E03244"/>
    <w:rsid w:val="00E037C1"/>
    <w:rsid w:val="00E03CB5"/>
    <w:rsid w:val="00E04127"/>
    <w:rsid w:val="00E05074"/>
    <w:rsid w:val="00E05137"/>
    <w:rsid w:val="00E0528B"/>
    <w:rsid w:val="00E054A2"/>
    <w:rsid w:val="00E060EA"/>
    <w:rsid w:val="00E07072"/>
    <w:rsid w:val="00E079B6"/>
    <w:rsid w:val="00E100D0"/>
    <w:rsid w:val="00E107FD"/>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7CC0"/>
    <w:rsid w:val="00E30237"/>
    <w:rsid w:val="00E31DE8"/>
    <w:rsid w:val="00E3213F"/>
    <w:rsid w:val="00E34A65"/>
    <w:rsid w:val="00E3582B"/>
    <w:rsid w:val="00E35E18"/>
    <w:rsid w:val="00E36191"/>
    <w:rsid w:val="00E3624B"/>
    <w:rsid w:val="00E36560"/>
    <w:rsid w:val="00E36C71"/>
    <w:rsid w:val="00E37F31"/>
    <w:rsid w:val="00E403D7"/>
    <w:rsid w:val="00E4085B"/>
    <w:rsid w:val="00E409B1"/>
    <w:rsid w:val="00E41282"/>
    <w:rsid w:val="00E41BE0"/>
    <w:rsid w:val="00E458C8"/>
    <w:rsid w:val="00E47285"/>
    <w:rsid w:val="00E5004E"/>
    <w:rsid w:val="00E5074E"/>
    <w:rsid w:val="00E5104B"/>
    <w:rsid w:val="00E51530"/>
    <w:rsid w:val="00E51557"/>
    <w:rsid w:val="00E515C8"/>
    <w:rsid w:val="00E53FE1"/>
    <w:rsid w:val="00E55D77"/>
    <w:rsid w:val="00E56EFC"/>
    <w:rsid w:val="00E56F76"/>
    <w:rsid w:val="00E61382"/>
    <w:rsid w:val="00E62046"/>
    <w:rsid w:val="00E62EB0"/>
    <w:rsid w:val="00E63084"/>
    <w:rsid w:val="00E63707"/>
    <w:rsid w:val="00E6386A"/>
    <w:rsid w:val="00E639C3"/>
    <w:rsid w:val="00E63C1F"/>
    <w:rsid w:val="00E63E2F"/>
    <w:rsid w:val="00E650E2"/>
    <w:rsid w:val="00E65B34"/>
    <w:rsid w:val="00E65DE7"/>
    <w:rsid w:val="00E66D55"/>
    <w:rsid w:val="00E6714D"/>
    <w:rsid w:val="00E67296"/>
    <w:rsid w:val="00E70F0D"/>
    <w:rsid w:val="00E726F0"/>
    <w:rsid w:val="00E72753"/>
    <w:rsid w:val="00E72A89"/>
    <w:rsid w:val="00E72ADD"/>
    <w:rsid w:val="00E7445B"/>
    <w:rsid w:val="00E7515B"/>
    <w:rsid w:val="00E75384"/>
    <w:rsid w:val="00E758C3"/>
    <w:rsid w:val="00E7615B"/>
    <w:rsid w:val="00E7797B"/>
    <w:rsid w:val="00E81514"/>
    <w:rsid w:val="00E81E1A"/>
    <w:rsid w:val="00E82A7F"/>
    <w:rsid w:val="00E83AB1"/>
    <w:rsid w:val="00E83FBE"/>
    <w:rsid w:val="00E84827"/>
    <w:rsid w:val="00E855A1"/>
    <w:rsid w:val="00E857B0"/>
    <w:rsid w:val="00E858E6"/>
    <w:rsid w:val="00E85E26"/>
    <w:rsid w:val="00E86643"/>
    <w:rsid w:val="00E86647"/>
    <w:rsid w:val="00E866DC"/>
    <w:rsid w:val="00E875A2"/>
    <w:rsid w:val="00E87C58"/>
    <w:rsid w:val="00E87CD0"/>
    <w:rsid w:val="00E90846"/>
    <w:rsid w:val="00E91A76"/>
    <w:rsid w:val="00E91E2A"/>
    <w:rsid w:val="00E922AC"/>
    <w:rsid w:val="00E92670"/>
    <w:rsid w:val="00E92C5A"/>
    <w:rsid w:val="00E931F8"/>
    <w:rsid w:val="00E93302"/>
    <w:rsid w:val="00E93580"/>
    <w:rsid w:val="00E94A0D"/>
    <w:rsid w:val="00E95C94"/>
    <w:rsid w:val="00E97076"/>
    <w:rsid w:val="00EA1E2E"/>
    <w:rsid w:val="00EA226A"/>
    <w:rsid w:val="00EA283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D0D"/>
    <w:rsid w:val="00EC307E"/>
    <w:rsid w:val="00EC3162"/>
    <w:rsid w:val="00EC31A4"/>
    <w:rsid w:val="00EC4096"/>
    <w:rsid w:val="00EC42C2"/>
    <w:rsid w:val="00EC4C14"/>
    <w:rsid w:val="00EC5BA2"/>
    <w:rsid w:val="00EC7B10"/>
    <w:rsid w:val="00ED0082"/>
    <w:rsid w:val="00ED2C39"/>
    <w:rsid w:val="00ED43D0"/>
    <w:rsid w:val="00ED452B"/>
    <w:rsid w:val="00ED4C6D"/>
    <w:rsid w:val="00ED5741"/>
    <w:rsid w:val="00ED73C3"/>
    <w:rsid w:val="00ED7692"/>
    <w:rsid w:val="00ED7782"/>
    <w:rsid w:val="00ED7E81"/>
    <w:rsid w:val="00EE05CB"/>
    <w:rsid w:val="00EE0BC8"/>
    <w:rsid w:val="00EE134F"/>
    <w:rsid w:val="00EE243F"/>
    <w:rsid w:val="00EE3527"/>
    <w:rsid w:val="00EE39AB"/>
    <w:rsid w:val="00EE42A2"/>
    <w:rsid w:val="00EE44C5"/>
    <w:rsid w:val="00EE451B"/>
    <w:rsid w:val="00EE4C80"/>
    <w:rsid w:val="00EE51DC"/>
    <w:rsid w:val="00EE545E"/>
    <w:rsid w:val="00EE5F55"/>
    <w:rsid w:val="00EF0407"/>
    <w:rsid w:val="00EF0DA5"/>
    <w:rsid w:val="00EF134A"/>
    <w:rsid w:val="00EF163A"/>
    <w:rsid w:val="00EF24AF"/>
    <w:rsid w:val="00EF31CB"/>
    <w:rsid w:val="00EF35E5"/>
    <w:rsid w:val="00EF3755"/>
    <w:rsid w:val="00EF3F01"/>
    <w:rsid w:val="00EF431D"/>
    <w:rsid w:val="00EF540A"/>
    <w:rsid w:val="00EF549B"/>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065"/>
    <w:rsid w:val="00F24257"/>
    <w:rsid w:val="00F245E6"/>
    <w:rsid w:val="00F24857"/>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58A0"/>
    <w:rsid w:val="00F47AC2"/>
    <w:rsid w:val="00F47E44"/>
    <w:rsid w:val="00F50F6C"/>
    <w:rsid w:val="00F544BA"/>
    <w:rsid w:val="00F54B07"/>
    <w:rsid w:val="00F556F0"/>
    <w:rsid w:val="00F56414"/>
    <w:rsid w:val="00F567BE"/>
    <w:rsid w:val="00F568EB"/>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7E3"/>
    <w:rsid w:val="00F70BDC"/>
    <w:rsid w:val="00F70DA4"/>
    <w:rsid w:val="00F71920"/>
    <w:rsid w:val="00F71F1A"/>
    <w:rsid w:val="00F723AC"/>
    <w:rsid w:val="00F72A02"/>
    <w:rsid w:val="00F73141"/>
    <w:rsid w:val="00F7344F"/>
    <w:rsid w:val="00F753BD"/>
    <w:rsid w:val="00F76718"/>
    <w:rsid w:val="00F76927"/>
    <w:rsid w:val="00F76E7E"/>
    <w:rsid w:val="00F77D32"/>
    <w:rsid w:val="00F80779"/>
    <w:rsid w:val="00F80AB6"/>
    <w:rsid w:val="00F81085"/>
    <w:rsid w:val="00F81A4D"/>
    <w:rsid w:val="00F81D73"/>
    <w:rsid w:val="00F84E51"/>
    <w:rsid w:val="00F85587"/>
    <w:rsid w:val="00F86FD5"/>
    <w:rsid w:val="00F8789A"/>
    <w:rsid w:val="00F90538"/>
    <w:rsid w:val="00F90AFC"/>
    <w:rsid w:val="00F90CC7"/>
    <w:rsid w:val="00F9103D"/>
    <w:rsid w:val="00F913A0"/>
    <w:rsid w:val="00F91801"/>
    <w:rsid w:val="00F9283E"/>
    <w:rsid w:val="00F92C22"/>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1801"/>
    <w:rsid w:val="00FB1B43"/>
    <w:rsid w:val="00FB2418"/>
    <w:rsid w:val="00FB291C"/>
    <w:rsid w:val="00FB292B"/>
    <w:rsid w:val="00FB29AF"/>
    <w:rsid w:val="00FB346A"/>
    <w:rsid w:val="00FB7CE5"/>
    <w:rsid w:val="00FC0372"/>
    <w:rsid w:val="00FC08E2"/>
    <w:rsid w:val="00FC2FA1"/>
    <w:rsid w:val="00FC300A"/>
    <w:rsid w:val="00FC441D"/>
    <w:rsid w:val="00FC4FAD"/>
    <w:rsid w:val="00FC52EE"/>
    <w:rsid w:val="00FC5312"/>
    <w:rsid w:val="00FC6033"/>
    <w:rsid w:val="00FD090C"/>
    <w:rsid w:val="00FD0BAC"/>
    <w:rsid w:val="00FD1CDC"/>
    <w:rsid w:val="00FD2026"/>
    <w:rsid w:val="00FD226E"/>
    <w:rsid w:val="00FD2B22"/>
    <w:rsid w:val="00FD44E4"/>
    <w:rsid w:val="00FD4613"/>
    <w:rsid w:val="00FD47FB"/>
    <w:rsid w:val="00FD6FF4"/>
    <w:rsid w:val="00FE0AC8"/>
    <w:rsid w:val="00FE150A"/>
    <w:rsid w:val="00FE1D13"/>
    <w:rsid w:val="00FE36B7"/>
    <w:rsid w:val="00FE370C"/>
    <w:rsid w:val="00FE38CB"/>
    <w:rsid w:val="00FE4052"/>
    <w:rsid w:val="00FE49A6"/>
    <w:rsid w:val="00FE5E07"/>
    <w:rsid w:val="00FE6587"/>
    <w:rsid w:val="00FE71E9"/>
    <w:rsid w:val="00FE726D"/>
    <w:rsid w:val="00FE7CAB"/>
    <w:rsid w:val="00FE7EF8"/>
    <w:rsid w:val="00FF12CB"/>
    <w:rsid w:val="00FF144F"/>
    <w:rsid w:val="00FF20C2"/>
    <w:rsid w:val="00FF3C89"/>
    <w:rsid w:val="00FF3F73"/>
    <w:rsid w:val="00FF42F1"/>
    <w:rsid w:val="00FF4755"/>
    <w:rsid w:val="00FF4768"/>
    <w:rsid w:val="00FF4BB4"/>
    <w:rsid w:val="00FF4BF9"/>
    <w:rsid w:val="00FF529D"/>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6C891"/>
  <w15:docId w15:val="{98118CBB-DB4A-4653-BF62-86D06ECA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styleId="Nierozpoznanawzmianka">
    <w:name w:val="Unresolved Mention"/>
    <w:basedOn w:val="Domylnaczcionkaakapitu"/>
    <w:uiPriority w:val="99"/>
    <w:semiHidden/>
    <w:unhideWhenUsed/>
    <w:rsid w:val="0055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0376547">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03278240">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14406769">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gov.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dkw_grochow@sw.gov.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22169"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E1EA-F400-4327-823A-AF69D1C7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7948</Words>
  <Characters>47693</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55530</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Paulina Zając</cp:lastModifiedBy>
  <cp:revision>13</cp:revision>
  <cp:lastPrinted>2024-11-21T11:15:00Z</cp:lastPrinted>
  <dcterms:created xsi:type="dcterms:W3CDTF">2023-11-23T06:15:00Z</dcterms:created>
  <dcterms:modified xsi:type="dcterms:W3CDTF">2024-11-21T11:16:00Z</dcterms:modified>
</cp:coreProperties>
</file>