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43E8" w14:textId="77777777" w:rsidR="002A0B51" w:rsidRPr="00D47577" w:rsidRDefault="002A0B51" w:rsidP="002A0B51">
      <w:pPr>
        <w:jc w:val="both"/>
        <w:rPr>
          <w:rFonts w:asciiTheme="minorHAnsi" w:hAnsiTheme="minorHAnsi"/>
        </w:rPr>
      </w:pPr>
    </w:p>
    <w:p w14:paraId="531B177B" w14:textId="77777777" w:rsidR="00BB75D3" w:rsidRPr="002A0B51" w:rsidRDefault="00BB75D3" w:rsidP="00BB75D3">
      <w:pPr>
        <w:jc w:val="center"/>
        <w:rPr>
          <w:rFonts w:asciiTheme="minorHAnsi" w:hAnsiTheme="minorHAnsi"/>
          <w:b/>
          <w:sz w:val="24"/>
        </w:rPr>
      </w:pPr>
      <w:r w:rsidRPr="002A0B51">
        <w:rPr>
          <w:rFonts w:asciiTheme="minorHAnsi" w:hAnsiTheme="minorHAnsi"/>
          <w:b/>
          <w:sz w:val="24"/>
        </w:rPr>
        <w:t>OPIS PRZEDMIOTU ZAMÓWIENIA</w:t>
      </w:r>
    </w:p>
    <w:p w14:paraId="5160A937" w14:textId="2C192977" w:rsidR="00BB75D3" w:rsidRPr="002A0B51" w:rsidRDefault="00BB75D3" w:rsidP="00BB75D3">
      <w:pPr>
        <w:jc w:val="center"/>
        <w:rPr>
          <w:rFonts w:asciiTheme="minorHAnsi" w:hAnsiTheme="minorHAnsi"/>
          <w:b/>
        </w:rPr>
      </w:pPr>
      <w:r w:rsidRPr="002A0B51">
        <w:rPr>
          <w:rFonts w:asciiTheme="minorHAnsi" w:hAnsiTheme="minorHAnsi"/>
          <w:b/>
        </w:rPr>
        <w:t>pn. „</w:t>
      </w:r>
      <w:r w:rsidR="00A014CA">
        <w:rPr>
          <w:rFonts w:asciiTheme="minorHAnsi" w:hAnsiTheme="minorHAnsi"/>
          <w:b/>
        </w:rPr>
        <w:t>Usługa s</w:t>
      </w:r>
      <w:r w:rsidRPr="002A0B51">
        <w:rPr>
          <w:rFonts w:asciiTheme="minorHAnsi" w:hAnsiTheme="minorHAnsi"/>
          <w:b/>
        </w:rPr>
        <w:t>przątani</w:t>
      </w:r>
      <w:r w:rsidR="00A014CA">
        <w:rPr>
          <w:rFonts w:asciiTheme="minorHAnsi" w:hAnsiTheme="minorHAnsi"/>
          <w:b/>
        </w:rPr>
        <w:t>a</w:t>
      </w:r>
      <w:r w:rsidRPr="002A0B51">
        <w:rPr>
          <w:rFonts w:asciiTheme="minorHAnsi" w:hAnsiTheme="minorHAnsi"/>
          <w:b/>
        </w:rPr>
        <w:t xml:space="preserve"> pomieszczeń Komendy Wojewódzkiej PSP we Wrocławiu”</w:t>
      </w:r>
    </w:p>
    <w:p w14:paraId="04489387" w14:textId="77777777" w:rsidR="00BB75D3" w:rsidRDefault="00BB75D3" w:rsidP="00BB75D3">
      <w:pPr>
        <w:jc w:val="both"/>
        <w:rPr>
          <w:rFonts w:asciiTheme="minorHAnsi" w:hAnsiTheme="minorHAnsi"/>
        </w:rPr>
      </w:pPr>
    </w:p>
    <w:p w14:paraId="6F504EC6" w14:textId="77777777" w:rsidR="00BB75D3" w:rsidRDefault="00BB75D3" w:rsidP="00BB75D3">
      <w:pPr>
        <w:jc w:val="both"/>
        <w:rPr>
          <w:rFonts w:asciiTheme="minorHAnsi" w:hAnsiTheme="minorHAnsi"/>
        </w:rPr>
      </w:pPr>
    </w:p>
    <w:p w14:paraId="76EAECA0" w14:textId="10B9B4C8" w:rsidR="00BB75D3" w:rsidRDefault="00BB75D3" w:rsidP="00BB75D3">
      <w:pPr>
        <w:spacing w:line="276" w:lineRule="auto"/>
        <w:jc w:val="both"/>
        <w:rPr>
          <w:rFonts w:asciiTheme="minorHAnsi" w:hAnsiTheme="minorHAnsi"/>
        </w:rPr>
      </w:pPr>
      <w:bookmarkStart w:id="0" w:name="_Hlk121826641"/>
      <w:r>
        <w:rPr>
          <w:rFonts w:asciiTheme="minorHAnsi" w:hAnsiTheme="minorHAnsi"/>
        </w:rPr>
        <w:t>W</w:t>
      </w:r>
      <w:r w:rsidRPr="00D47577">
        <w:rPr>
          <w:rFonts w:asciiTheme="minorHAnsi" w:hAnsiTheme="minorHAnsi"/>
        </w:rPr>
        <w:t>ykonywanie usługi</w:t>
      </w:r>
      <w:r>
        <w:rPr>
          <w:rFonts w:asciiTheme="minorHAnsi" w:hAnsiTheme="minorHAnsi"/>
        </w:rPr>
        <w:t xml:space="preserve"> sprzątania stałego pomieszczeń</w:t>
      </w:r>
      <w:r w:rsidRPr="00D47577">
        <w:rPr>
          <w:rFonts w:asciiTheme="minorHAnsi" w:hAnsiTheme="minorHAnsi"/>
        </w:rPr>
        <w:t xml:space="preserve"> będących w użytkowaniu Komendy Wojewódzkiej PSP we Wrocławiu, zlokalizowanych przy ul. Borowskiej 138, 50-552 Wrocław,</w:t>
      </w:r>
      <w:r>
        <w:rPr>
          <w:rFonts w:asciiTheme="minorHAnsi" w:hAnsiTheme="minorHAnsi"/>
        </w:rPr>
        <w:br/>
      </w:r>
      <w:r w:rsidRPr="00D47577">
        <w:rPr>
          <w:rFonts w:asciiTheme="minorHAnsi" w:hAnsiTheme="minorHAnsi"/>
        </w:rPr>
        <w:t xml:space="preserve">w których skład wchodzą </w:t>
      </w:r>
      <w:r w:rsidR="00B1090E">
        <w:rPr>
          <w:rFonts w:asciiTheme="minorHAnsi" w:hAnsiTheme="minorHAnsi"/>
        </w:rPr>
        <w:t>pokoje biurowe</w:t>
      </w:r>
      <w:r>
        <w:rPr>
          <w:rFonts w:asciiTheme="minorHAnsi" w:hAnsiTheme="minorHAnsi"/>
        </w:rPr>
        <w:t xml:space="preserve">, </w:t>
      </w:r>
      <w:r w:rsidRPr="00D47577">
        <w:rPr>
          <w:rFonts w:asciiTheme="minorHAnsi" w:hAnsiTheme="minorHAnsi"/>
        </w:rPr>
        <w:t>korytarze, klatki schodowe, zaplecza socjalne</w:t>
      </w:r>
      <w:r w:rsidR="00B1090E">
        <w:rPr>
          <w:rFonts w:asciiTheme="minorHAnsi" w:hAnsiTheme="minorHAnsi"/>
        </w:rPr>
        <w:t xml:space="preserve"> (kuchnie, aneksy kuchenne)</w:t>
      </w:r>
      <w:r w:rsidRPr="00D47577">
        <w:rPr>
          <w:rFonts w:asciiTheme="minorHAnsi" w:hAnsiTheme="minorHAnsi"/>
        </w:rPr>
        <w:t xml:space="preserve">, łazienki, </w:t>
      </w:r>
      <w:r w:rsidRPr="00866B99">
        <w:rPr>
          <w:rFonts w:asciiTheme="minorHAnsi" w:hAnsiTheme="minorHAnsi"/>
        </w:rPr>
        <w:t>winda,</w:t>
      </w:r>
      <w:r w:rsidRPr="00866B99">
        <w:t xml:space="preserve"> </w:t>
      </w:r>
      <w:r w:rsidRPr="00866B99">
        <w:rPr>
          <w:rFonts w:asciiTheme="minorHAnsi" w:hAnsiTheme="minorHAnsi"/>
        </w:rPr>
        <w:t>w godz. 15:00-</w:t>
      </w:r>
      <w:r>
        <w:rPr>
          <w:rFonts w:asciiTheme="minorHAnsi" w:hAnsiTheme="minorHAnsi"/>
        </w:rPr>
        <w:t>20</w:t>
      </w:r>
      <w:r w:rsidRPr="00866B99">
        <w:rPr>
          <w:rFonts w:asciiTheme="minorHAnsi" w:hAnsiTheme="minorHAnsi"/>
        </w:rPr>
        <w:t xml:space="preserve">:00 trzy razy w tygodniu (poniedziałek, środa, piątek) przy </w:t>
      </w:r>
      <w:r w:rsidRPr="00C505B1">
        <w:rPr>
          <w:rFonts w:asciiTheme="minorHAnsi" w:hAnsiTheme="minorHAnsi"/>
        </w:rPr>
        <w:t>założeniu: 1</w:t>
      </w:r>
      <w:r w:rsidR="00C505B1" w:rsidRPr="00C505B1">
        <w:rPr>
          <w:rFonts w:asciiTheme="minorHAnsi" w:hAnsiTheme="minorHAnsi"/>
        </w:rPr>
        <w:t>5</w:t>
      </w:r>
      <w:r w:rsidR="00B1090E">
        <w:rPr>
          <w:rFonts w:asciiTheme="minorHAnsi" w:hAnsiTheme="minorHAnsi"/>
        </w:rPr>
        <w:t>2</w:t>
      </w:r>
      <w:r w:rsidRPr="00C505B1">
        <w:rPr>
          <w:rFonts w:asciiTheme="minorHAnsi" w:hAnsiTheme="minorHAnsi"/>
        </w:rPr>
        <w:t xml:space="preserve"> dni robocz</w:t>
      </w:r>
      <w:r w:rsidR="00B1090E">
        <w:rPr>
          <w:rFonts w:asciiTheme="minorHAnsi" w:hAnsiTheme="minorHAnsi"/>
        </w:rPr>
        <w:t xml:space="preserve">e </w:t>
      </w:r>
      <w:r w:rsidRPr="00C505B1">
        <w:rPr>
          <w:rFonts w:asciiTheme="minorHAnsi" w:hAnsiTheme="minorHAnsi"/>
        </w:rPr>
        <w:t>w roku</w:t>
      </w:r>
      <w:bookmarkEnd w:id="0"/>
      <w:r w:rsidRPr="00C505B1">
        <w:rPr>
          <w:rFonts w:asciiTheme="minorHAnsi" w:hAnsiTheme="minorHAnsi"/>
        </w:rPr>
        <w:t>.</w:t>
      </w:r>
    </w:p>
    <w:p w14:paraId="2D84A924" w14:textId="77777777" w:rsidR="00BB75D3" w:rsidRDefault="00BB75D3" w:rsidP="00BB75D3">
      <w:pPr>
        <w:tabs>
          <w:tab w:val="left" w:pos="426"/>
        </w:tabs>
        <w:rPr>
          <w:rFonts w:eastAsia="Arial Unicode MS"/>
          <w:color w:val="000000"/>
          <w:kern w:val="1"/>
          <w:lang w:eastAsia="zh-CN" w:bidi="hi-IN"/>
        </w:rPr>
      </w:pPr>
    </w:p>
    <w:p w14:paraId="55599D06" w14:textId="77777777" w:rsidR="00BB75D3" w:rsidRPr="000F27B3" w:rsidRDefault="00BB75D3" w:rsidP="00BB75D3">
      <w:pPr>
        <w:tabs>
          <w:tab w:val="left" w:pos="426"/>
        </w:tabs>
        <w:rPr>
          <w:rFonts w:eastAsia="Arial Unicode MS"/>
          <w:color w:val="000000"/>
          <w:kern w:val="1"/>
          <w:lang w:eastAsia="zh-CN" w:bidi="hi-IN"/>
        </w:rPr>
      </w:pPr>
      <w:r w:rsidRPr="000F27B3">
        <w:rPr>
          <w:rFonts w:eastAsia="Arial Unicode MS"/>
          <w:color w:val="000000"/>
          <w:kern w:val="1"/>
          <w:lang w:eastAsia="zh-CN" w:bidi="hi-IN"/>
        </w:rPr>
        <w:t>Tabela – powierzchnie i elementy podlegające usłudze sprzątania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1696"/>
      </w:tblGrid>
      <w:tr w:rsidR="00BB75D3" w:rsidRPr="000F27B3" w14:paraId="7889489A" w14:textId="77777777" w:rsidTr="00933735">
        <w:tc>
          <w:tcPr>
            <w:tcW w:w="846" w:type="dxa"/>
            <w:vAlign w:val="center"/>
          </w:tcPr>
          <w:p w14:paraId="69E9CBF0" w14:textId="77777777" w:rsidR="00BB75D3" w:rsidRPr="000F27B3" w:rsidRDefault="00BB75D3" w:rsidP="00933735">
            <w:pPr>
              <w:tabs>
                <w:tab w:val="left" w:pos="426"/>
              </w:tabs>
              <w:jc w:val="center"/>
              <w:rPr>
                <w:rFonts w:eastAsia="Arial Unicode MS"/>
                <w:b/>
                <w:color w:val="000000"/>
                <w:kern w:val="1"/>
                <w:lang w:val="x-none" w:eastAsia="zh-CN" w:bidi="hi-IN"/>
              </w:rPr>
            </w:pPr>
            <w:r w:rsidRPr="000F27B3">
              <w:rPr>
                <w:rFonts w:eastAsia="Arial Unicode MS"/>
                <w:b/>
                <w:color w:val="000000"/>
                <w:kern w:val="1"/>
                <w:lang w:val="x-none" w:eastAsia="zh-CN" w:bidi="hi-IN"/>
              </w:rPr>
              <w:t>Lp.</w:t>
            </w:r>
          </w:p>
        </w:tc>
        <w:tc>
          <w:tcPr>
            <w:tcW w:w="6520" w:type="dxa"/>
            <w:vAlign w:val="center"/>
          </w:tcPr>
          <w:p w14:paraId="4941B172" w14:textId="77777777" w:rsidR="00BB75D3" w:rsidRPr="00DF4BB8" w:rsidRDefault="00BB75D3" w:rsidP="00933735">
            <w:pPr>
              <w:tabs>
                <w:tab w:val="left" w:pos="426"/>
              </w:tabs>
              <w:jc w:val="center"/>
              <w:rPr>
                <w:rFonts w:eastAsia="Arial Unicode MS"/>
                <w:b/>
                <w:color w:val="000000"/>
                <w:kern w:val="1"/>
                <w:lang w:eastAsia="zh-C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lang w:eastAsia="zh-CN" w:bidi="hi-IN"/>
              </w:rPr>
              <w:t>Powierzchnie objęte usługą</w:t>
            </w:r>
          </w:p>
        </w:tc>
        <w:tc>
          <w:tcPr>
            <w:tcW w:w="1696" w:type="dxa"/>
            <w:vAlign w:val="bottom"/>
          </w:tcPr>
          <w:p w14:paraId="78413488" w14:textId="77777777" w:rsidR="00BB75D3" w:rsidRPr="00DF4BB8" w:rsidRDefault="00BB75D3" w:rsidP="00933735">
            <w:pPr>
              <w:tabs>
                <w:tab w:val="left" w:pos="426"/>
              </w:tabs>
              <w:jc w:val="center"/>
              <w:rPr>
                <w:rFonts w:eastAsia="Arial Unicode MS"/>
                <w:b/>
                <w:color w:val="000000"/>
                <w:kern w:val="1"/>
                <w:lang w:eastAsia="zh-C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lang w:eastAsia="zh-CN" w:bidi="hi-IN"/>
              </w:rPr>
              <w:t>Powierzchnia (m</w:t>
            </w:r>
            <w:r w:rsidRPr="00DF4BB8">
              <w:rPr>
                <w:rFonts w:eastAsia="Arial Unicode MS"/>
                <w:b/>
                <w:color w:val="000000"/>
                <w:kern w:val="1"/>
                <w:vertAlign w:val="superscript"/>
                <w:lang w:eastAsia="zh-CN" w:bidi="hi-IN"/>
              </w:rPr>
              <w:t>2</w:t>
            </w:r>
            <w:r>
              <w:rPr>
                <w:rFonts w:eastAsia="Arial Unicode MS"/>
                <w:b/>
                <w:color w:val="000000"/>
                <w:kern w:val="1"/>
                <w:lang w:eastAsia="zh-CN" w:bidi="hi-IN"/>
              </w:rPr>
              <w:t>)</w:t>
            </w:r>
          </w:p>
        </w:tc>
      </w:tr>
      <w:tr w:rsidR="00BB75D3" w:rsidRPr="000F27B3" w14:paraId="097F9242" w14:textId="77777777" w:rsidTr="00933735">
        <w:tc>
          <w:tcPr>
            <w:tcW w:w="846" w:type="dxa"/>
            <w:vAlign w:val="center"/>
          </w:tcPr>
          <w:p w14:paraId="45B33E3F" w14:textId="77777777" w:rsidR="00BB75D3" w:rsidRPr="000F27B3" w:rsidRDefault="00BB75D3" w:rsidP="00933735">
            <w:pPr>
              <w:suppressLineNumbers/>
              <w:ind w:left="29"/>
              <w:jc w:val="center"/>
              <w:rPr>
                <w:rFonts w:eastAsia="Arial Unicode MS"/>
                <w:color w:val="000000"/>
                <w:kern w:val="1"/>
                <w:lang w:eastAsia="zh-CN" w:bidi="hi-IN"/>
              </w:rPr>
            </w:pPr>
            <w:r w:rsidRPr="000F27B3">
              <w:rPr>
                <w:rFonts w:eastAsia="Arial Unicode MS"/>
                <w:color w:val="000000"/>
                <w:kern w:val="1"/>
                <w:lang w:eastAsia="zh-CN" w:bidi="hi-IN"/>
              </w:rPr>
              <w:t>1</w:t>
            </w:r>
          </w:p>
        </w:tc>
        <w:tc>
          <w:tcPr>
            <w:tcW w:w="6520" w:type="dxa"/>
            <w:vAlign w:val="bottom"/>
          </w:tcPr>
          <w:p w14:paraId="0867CBEF" w14:textId="77777777" w:rsidR="00BB75D3" w:rsidRPr="002A0B51" w:rsidRDefault="00BB75D3" w:rsidP="00933735">
            <w:pPr>
              <w:tabs>
                <w:tab w:val="left" w:pos="426"/>
              </w:tabs>
              <w:rPr>
                <w:rFonts w:eastAsia="Arial Unicode MS"/>
                <w:b/>
                <w:color w:val="000000"/>
                <w:kern w:val="1"/>
                <w:lang w:eastAsia="zh-CN" w:bidi="hi-IN"/>
              </w:rPr>
            </w:pPr>
            <w:r w:rsidRPr="002A0B51">
              <w:rPr>
                <w:rFonts w:eastAsia="Arial Unicode MS"/>
                <w:b/>
                <w:color w:val="000000"/>
                <w:kern w:val="1"/>
                <w:lang w:eastAsia="zh-CN" w:bidi="hi-IN"/>
              </w:rPr>
              <w:t xml:space="preserve">Budynek A + B </w:t>
            </w:r>
          </w:p>
          <w:p w14:paraId="11074986" w14:textId="55FB4BCB" w:rsidR="00BB75D3" w:rsidRPr="000F27B3" w:rsidRDefault="00B1090E" w:rsidP="00933735">
            <w:pPr>
              <w:tabs>
                <w:tab w:val="left" w:pos="426"/>
              </w:tabs>
              <w:rPr>
                <w:rFonts w:eastAsia="Arial Unicode MS"/>
                <w:color w:val="000000"/>
                <w:kern w:val="1"/>
                <w:lang w:eastAsia="zh-CN" w:bidi="hi-IN"/>
              </w:rPr>
            </w:pPr>
            <w:r>
              <w:rPr>
                <w:rFonts w:eastAsia="Arial Unicode MS"/>
                <w:color w:val="000000"/>
                <w:kern w:val="1"/>
                <w:lang w:eastAsia="zh-CN" w:bidi="hi-IN"/>
              </w:rPr>
              <w:t>Powierzchnie biurowe</w:t>
            </w:r>
            <w:r w:rsidR="00BB75D3">
              <w:rPr>
                <w:rFonts w:eastAsia="Arial Unicode MS"/>
                <w:color w:val="000000"/>
                <w:kern w:val="1"/>
                <w:lang w:eastAsia="zh-CN" w:bidi="hi-IN"/>
              </w:rPr>
              <w:t>,</w:t>
            </w:r>
            <w:r w:rsidR="00BB75D3" w:rsidRPr="00A031A8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 </w:t>
            </w:r>
            <w:r w:rsidR="00BB75D3" w:rsidRPr="00D47577">
              <w:rPr>
                <w:rFonts w:eastAsia="Arial Unicode MS"/>
                <w:color w:val="000000"/>
                <w:kern w:val="1"/>
                <w:lang w:eastAsia="zh-CN" w:bidi="hi-IN"/>
              </w:rPr>
              <w:t>korytarze</w:t>
            </w:r>
            <w:r w:rsidR="00BB75D3">
              <w:rPr>
                <w:rFonts w:eastAsia="Arial Unicode MS"/>
                <w:color w:val="000000"/>
                <w:kern w:val="1"/>
                <w:lang w:eastAsia="zh-CN" w:bidi="hi-IN"/>
              </w:rPr>
              <w:t>, klatki schodowe</w:t>
            </w:r>
            <w:r w:rsidR="00BB75D3" w:rsidRPr="00D47577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, </w:t>
            </w:r>
            <w:r w:rsidR="00BB75D3">
              <w:rPr>
                <w:rFonts w:eastAsia="Arial Unicode MS"/>
                <w:color w:val="000000"/>
                <w:kern w:val="1"/>
                <w:lang w:eastAsia="zh-CN" w:bidi="hi-IN"/>
              </w:rPr>
              <w:t>1</w:t>
            </w:r>
            <w:r w:rsidR="00BB75D3" w:rsidRPr="00D47577">
              <w:rPr>
                <w:rFonts w:eastAsia="Arial Unicode MS"/>
                <w:color w:val="000000"/>
                <w:kern w:val="1"/>
                <w:lang w:eastAsia="zh-CN" w:bidi="hi-IN"/>
              </w:rPr>
              <w:t>x winda,  1</w:t>
            </w:r>
            <w:r w:rsidR="00F135AD">
              <w:rPr>
                <w:rFonts w:eastAsia="Arial Unicode MS"/>
                <w:color w:val="000000"/>
                <w:kern w:val="1"/>
                <w:lang w:eastAsia="zh-CN" w:bidi="hi-IN"/>
              </w:rPr>
              <w:t>6</w:t>
            </w:r>
            <w:r w:rsidR="00BB75D3" w:rsidRPr="00D47577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 x W</w:t>
            </w:r>
            <w:r w:rsidR="00BB75D3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C, </w:t>
            </w:r>
            <w:r>
              <w:rPr>
                <w:rFonts w:eastAsia="Arial Unicode MS"/>
                <w:color w:val="000000"/>
                <w:kern w:val="1"/>
                <w:lang w:eastAsia="zh-CN" w:bidi="hi-IN"/>
              </w:rPr>
              <w:t>7</w:t>
            </w:r>
            <w:r w:rsidR="00BB75D3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 x pomieszczenie socjalne</w:t>
            </w:r>
          </w:p>
        </w:tc>
        <w:tc>
          <w:tcPr>
            <w:tcW w:w="1696" w:type="dxa"/>
            <w:vAlign w:val="center"/>
          </w:tcPr>
          <w:p w14:paraId="5F9C47E9" w14:textId="5FD41AE9" w:rsidR="00BB75D3" w:rsidRPr="000F27B3" w:rsidRDefault="00B1090E" w:rsidP="00933735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kern w:val="1"/>
                <w:vertAlign w:val="superscript"/>
                <w:lang w:eastAsia="zh-CN" w:bidi="hi-IN"/>
              </w:rPr>
            </w:pPr>
            <w:r>
              <w:rPr>
                <w:rFonts w:eastAsia="Arial Unicode MS"/>
                <w:color w:val="000000"/>
                <w:kern w:val="1"/>
                <w:lang w:eastAsia="zh-CN" w:bidi="hi-IN"/>
              </w:rPr>
              <w:t>2850</w:t>
            </w:r>
            <w:r w:rsidR="00BB75D3" w:rsidRPr="00D47577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 </w:t>
            </w:r>
            <w:r w:rsidR="00BB75D3" w:rsidRPr="000F27B3">
              <w:rPr>
                <w:rFonts w:eastAsia="Arial Unicode MS"/>
                <w:color w:val="000000"/>
                <w:kern w:val="1"/>
                <w:lang w:eastAsia="zh-CN" w:bidi="hi-IN"/>
              </w:rPr>
              <w:t>m</w:t>
            </w:r>
            <w:r w:rsidR="00BB75D3" w:rsidRPr="000F27B3">
              <w:rPr>
                <w:rFonts w:eastAsia="Arial Unicode MS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  <w:tr w:rsidR="00BB75D3" w:rsidRPr="000F27B3" w14:paraId="2B6F5A1F" w14:textId="77777777" w:rsidTr="00933735">
        <w:tc>
          <w:tcPr>
            <w:tcW w:w="846" w:type="dxa"/>
            <w:vAlign w:val="center"/>
          </w:tcPr>
          <w:p w14:paraId="7E1AB4EE" w14:textId="77777777" w:rsidR="00BB75D3" w:rsidRPr="000F27B3" w:rsidRDefault="00BB75D3" w:rsidP="00933735">
            <w:pPr>
              <w:suppressLineNumbers/>
              <w:ind w:left="29"/>
              <w:jc w:val="center"/>
              <w:rPr>
                <w:rFonts w:eastAsia="Arial Unicode MS"/>
                <w:color w:val="000000"/>
                <w:kern w:val="1"/>
                <w:lang w:eastAsia="zh-CN" w:bidi="hi-IN"/>
              </w:rPr>
            </w:pPr>
            <w:r w:rsidRPr="000F27B3">
              <w:rPr>
                <w:rFonts w:eastAsia="Arial Unicode MS"/>
                <w:color w:val="000000"/>
                <w:kern w:val="1"/>
                <w:lang w:eastAsia="zh-CN" w:bidi="hi-IN"/>
              </w:rPr>
              <w:t>2</w:t>
            </w:r>
          </w:p>
        </w:tc>
        <w:tc>
          <w:tcPr>
            <w:tcW w:w="6520" w:type="dxa"/>
            <w:vAlign w:val="bottom"/>
          </w:tcPr>
          <w:p w14:paraId="619C0F30" w14:textId="77777777" w:rsidR="00BB75D3" w:rsidRPr="00533A01" w:rsidRDefault="00BB75D3" w:rsidP="00933735">
            <w:pPr>
              <w:tabs>
                <w:tab w:val="left" w:pos="426"/>
              </w:tabs>
              <w:rPr>
                <w:rFonts w:eastAsia="Arial Unicode MS"/>
                <w:b/>
                <w:color w:val="000000"/>
                <w:kern w:val="1"/>
                <w:lang w:eastAsia="zh-CN" w:bidi="hi-IN"/>
              </w:rPr>
            </w:pPr>
            <w:r w:rsidRPr="00533A01">
              <w:rPr>
                <w:rFonts w:eastAsia="Arial Unicode MS"/>
                <w:b/>
                <w:color w:val="000000"/>
                <w:kern w:val="1"/>
                <w:lang w:eastAsia="zh-CN" w:bidi="hi-IN"/>
              </w:rPr>
              <w:t xml:space="preserve">Budynek C </w:t>
            </w:r>
          </w:p>
          <w:p w14:paraId="3AFF80AD" w14:textId="4DFE3CB3" w:rsidR="00BB75D3" w:rsidRPr="00533A01" w:rsidRDefault="00B1090E" w:rsidP="00933735">
            <w:pPr>
              <w:tabs>
                <w:tab w:val="left" w:pos="426"/>
              </w:tabs>
              <w:rPr>
                <w:rFonts w:eastAsia="Arial Unicode MS"/>
                <w:color w:val="000000"/>
                <w:kern w:val="1"/>
                <w:lang w:eastAsia="zh-CN" w:bidi="hi-IN"/>
              </w:rPr>
            </w:pPr>
            <w:r>
              <w:rPr>
                <w:rFonts w:eastAsia="Arial Unicode MS"/>
                <w:color w:val="000000"/>
                <w:kern w:val="1"/>
                <w:lang w:eastAsia="zh-CN" w:bidi="hi-IN"/>
              </w:rPr>
              <w:t>P</w:t>
            </w:r>
            <w:r w:rsidR="00BB75D3" w:rsidRPr="00533A01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owierzchnie biurowe i korytarze, 3 x WC, </w:t>
            </w:r>
            <w:r w:rsidR="00BB75D3">
              <w:rPr>
                <w:rFonts w:eastAsia="Arial Unicode MS"/>
                <w:color w:val="000000"/>
                <w:kern w:val="1"/>
                <w:lang w:eastAsia="zh-CN" w:bidi="hi-IN"/>
              </w:rPr>
              <w:t>2</w:t>
            </w:r>
            <w:r w:rsidR="00BB75D3" w:rsidRPr="00533A01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 x pomieszczenie socjalne</w:t>
            </w:r>
          </w:p>
        </w:tc>
        <w:tc>
          <w:tcPr>
            <w:tcW w:w="1696" w:type="dxa"/>
            <w:vAlign w:val="center"/>
          </w:tcPr>
          <w:p w14:paraId="76F83753" w14:textId="2700A3EF" w:rsidR="00BB75D3" w:rsidRPr="00533A01" w:rsidRDefault="00BB75D3" w:rsidP="00933735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kern w:val="1"/>
                <w:lang w:eastAsia="zh-CN" w:bidi="hi-IN"/>
              </w:rPr>
            </w:pPr>
            <w:r>
              <w:rPr>
                <w:rFonts w:eastAsia="Arial Unicode MS"/>
                <w:color w:val="000000"/>
                <w:kern w:val="1"/>
                <w:lang w:eastAsia="zh-CN" w:bidi="hi-IN"/>
              </w:rPr>
              <w:t>23</w:t>
            </w:r>
            <w:r w:rsidR="00B1090E">
              <w:rPr>
                <w:rFonts w:eastAsia="Arial Unicode MS"/>
                <w:color w:val="000000"/>
                <w:kern w:val="1"/>
                <w:lang w:eastAsia="zh-CN" w:bidi="hi-IN"/>
              </w:rPr>
              <w:t>0</w:t>
            </w:r>
            <w:r w:rsidRPr="00533A01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 m²</w:t>
            </w:r>
          </w:p>
        </w:tc>
      </w:tr>
      <w:tr w:rsidR="00BB75D3" w:rsidRPr="000F27B3" w14:paraId="73F6C715" w14:textId="77777777" w:rsidTr="00933735">
        <w:trPr>
          <w:trHeight w:val="567"/>
        </w:trPr>
        <w:tc>
          <w:tcPr>
            <w:tcW w:w="846" w:type="dxa"/>
            <w:vAlign w:val="center"/>
          </w:tcPr>
          <w:p w14:paraId="69E1318C" w14:textId="77777777" w:rsidR="00BB75D3" w:rsidRPr="000F27B3" w:rsidRDefault="00BB75D3" w:rsidP="00933735">
            <w:pPr>
              <w:suppressLineNumbers/>
              <w:ind w:left="29"/>
              <w:jc w:val="center"/>
              <w:rPr>
                <w:rFonts w:eastAsia="Arial Unicode MS"/>
                <w:color w:val="000000"/>
                <w:kern w:val="1"/>
                <w:lang w:eastAsia="zh-CN" w:bidi="hi-IN"/>
              </w:rPr>
            </w:pPr>
            <w:r w:rsidRPr="000F27B3">
              <w:rPr>
                <w:rFonts w:eastAsia="Arial Unicode MS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6520" w:type="dxa"/>
            <w:vAlign w:val="center"/>
          </w:tcPr>
          <w:p w14:paraId="7F36C356" w14:textId="77777777" w:rsidR="00BB75D3" w:rsidRDefault="00BB75D3" w:rsidP="00933735">
            <w:pPr>
              <w:rPr>
                <w:rFonts w:eastAsia="Arial Unicode MS"/>
                <w:b/>
                <w:color w:val="000000"/>
                <w:kern w:val="1"/>
                <w:lang w:eastAsia="zh-CN" w:bidi="hi-IN"/>
              </w:rPr>
            </w:pPr>
            <w:r w:rsidRPr="002A0B51">
              <w:rPr>
                <w:rFonts w:eastAsia="Arial Unicode MS"/>
                <w:b/>
                <w:color w:val="000000"/>
                <w:kern w:val="1"/>
                <w:lang w:val="x-none" w:eastAsia="zh-CN" w:bidi="hi-IN"/>
              </w:rPr>
              <w:t>Sala gimnastyczna</w:t>
            </w:r>
            <w:r>
              <w:rPr>
                <w:rFonts w:eastAsia="Arial Unicode MS"/>
                <w:b/>
                <w:color w:val="000000"/>
                <w:kern w:val="1"/>
                <w:lang w:eastAsia="zh-CN" w:bidi="hi-IN"/>
              </w:rPr>
              <w:t xml:space="preserve"> </w:t>
            </w:r>
          </w:p>
          <w:p w14:paraId="72F0C7A1" w14:textId="55651585" w:rsidR="00BB75D3" w:rsidRPr="00370104" w:rsidRDefault="00BB75D3" w:rsidP="00933735">
            <w:pPr>
              <w:rPr>
                <w:rFonts w:eastAsia="Arial Unicode MS"/>
                <w:color w:val="000000"/>
                <w:kern w:val="1"/>
                <w:lang w:eastAsia="zh-CN" w:bidi="hi-IN"/>
              </w:rPr>
            </w:pPr>
            <w:r w:rsidRPr="00370104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przedsionek, sala gimnastyczna, </w:t>
            </w:r>
            <w:r w:rsidR="00B1090E">
              <w:rPr>
                <w:rFonts w:eastAsia="Arial Unicode MS"/>
                <w:color w:val="000000"/>
                <w:kern w:val="1"/>
                <w:lang w:eastAsia="zh-CN" w:bidi="hi-IN"/>
              </w:rPr>
              <w:t>2 x</w:t>
            </w:r>
            <w:r w:rsidRPr="00370104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 łazienk</w:t>
            </w:r>
            <w:r w:rsidR="00B1090E">
              <w:rPr>
                <w:rFonts w:eastAsia="Arial Unicode MS"/>
                <w:color w:val="000000"/>
                <w:kern w:val="1"/>
                <w:lang w:eastAsia="zh-CN" w:bidi="hi-IN"/>
              </w:rPr>
              <w:t>a</w:t>
            </w:r>
            <w:r w:rsidRPr="00370104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, </w:t>
            </w:r>
            <w:r w:rsidR="00B1090E">
              <w:rPr>
                <w:rFonts w:eastAsia="Arial Unicode MS"/>
                <w:color w:val="000000"/>
                <w:kern w:val="1"/>
                <w:lang w:eastAsia="zh-CN" w:bidi="hi-IN"/>
              </w:rPr>
              <w:t>2 x</w:t>
            </w:r>
            <w:r w:rsidRPr="00370104"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 szatni</w:t>
            </w:r>
            <w:r w:rsidR="00B1090E">
              <w:rPr>
                <w:rFonts w:eastAsia="Arial Unicode MS"/>
                <w:color w:val="000000"/>
                <w:kern w:val="1"/>
                <w:lang w:eastAsia="zh-CN" w:bidi="hi-IN"/>
              </w:rPr>
              <w:t>a</w:t>
            </w:r>
          </w:p>
        </w:tc>
        <w:tc>
          <w:tcPr>
            <w:tcW w:w="1696" w:type="dxa"/>
            <w:vAlign w:val="center"/>
          </w:tcPr>
          <w:p w14:paraId="1A276267" w14:textId="4F655C54" w:rsidR="00BB75D3" w:rsidRPr="000F27B3" w:rsidRDefault="00BB75D3" w:rsidP="00933735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kern w:val="1"/>
                <w:lang w:eastAsia="zh-CN" w:bidi="hi-IN"/>
              </w:rPr>
            </w:pPr>
            <w:r>
              <w:rPr>
                <w:rFonts w:eastAsia="Arial Unicode MS"/>
                <w:color w:val="000000"/>
                <w:kern w:val="1"/>
                <w:lang w:val="x-none" w:eastAsia="zh-CN" w:bidi="hi-IN"/>
              </w:rPr>
              <w:t>3</w:t>
            </w:r>
            <w:r w:rsidR="00B1090E">
              <w:rPr>
                <w:rFonts w:eastAsia="Arial Unicode MS"/>
                <w:color w:val="000000"/>
                <w:kern w:val="1"/>
                <w:lang w:val="x-none" w:eastAsia="zh-CN" w:bidi="hi-IN"/>
              </w:rPr>
              <w:t>0</w:t>
            </w:r>
            <w:r>
              <w:rPr>
                <w:rFonts w:eastAsia="Arial Unicode MS"/>
                <w:color w:val="000000"/>
                <w:kern w:val="1"/>
                <w:lang w:val="x-none" w:eastAsia="zh-CN" w:bidi="hi-IN"/>
              </w:rPr>
              <w:t>0 m</w:t>
            </w:r>
            <w:r w:rsidRPr="00DF4BB8">
              <w:rPr>
                <w:rFonts w:eastAsia="Arial Unicode MS"/>
                <w:color w:val="000000"/>
                <w:kern w:val="1"/>
                <w:vertAlign w:val="superscript"/>
                <w:lang w:val="x-none" w:eastAsia="zh-CN" w:bidi="hi-IN"/>
              </w:rPr>
              <w:t>2</w:t>
            </w:r>
          </w:p>
        </w:tc>
      </w:tr>
      <w:tr w:rsidR="00BB75D3" w:rsidRPr="000F27B3" w14:paraId="07A64E5B" w14:textId="77777777" w:rsidTr="00933735">
        <w:trPr>
          <w:trHeight w:val="547"/>
        </w:trPr>
        <w:tc>
          <w:tcPr>
            <w:tcW w:w="846" w:type="dxa"/>
            <w:vAlign w:val="center"/>
          </w:tcPr>
          <w:p w14:paraId="5D405D46" w14:textId="77777777" w:rsidR="00BB75D3" w:rsidRPr="000F27B3" w:rsidRDefault="00BB75D3" w:rsidP="00933735">
            <w:pPr>
              <w:suppressLineNumbers/>
              <w:ind w:left="29"/>
              <w:jc w:val="center"/>
              <w:rPr>
                <w:rFonts w:eastAsia="Arial Unicode MS"/>
                <w:color w:val="000000"/>
                <w:kern w:val="1"/>
                <w:lang w:eastAsia="zh-CN" w:bidi="hi-IN"/>
              </w:rPr>
            </w:pPr>
            <w:r>
              <w:rPr>
                <w:rFonts w:eastAsia="Arial Unicode MS"/>
                <w:color w:val="000000"/>
                <w:kern w:val="1"/>
                <w:lang w:eastAsia="zh-CN" w:bidi="hi-IN"/>
              </w:rPr>
              <w:t>4.</w:t>
            </w:r>
          </w:p>
        </w:tc>
        <w:tc>
          <w:tcPr>
            <w:tcW w:w="6520" w:type="dxa"/>
            <w:vAlign w:val="center"/>
          </w:tcPr>
          <w:p w14:paraId="09472EF5" w14:textId="77777777" w:rsidR="00BB75D3" w:rsidRDefault="00BB75D3" w:rsidP="00933735">
            <w:pPr>
              <w:tabs>
                <w:tab w:val="left" w:pos="426"/>
              </w:tabs>
              <w:rPr>
                <w:rFonts w:eastAsia="Arial Unicode MS"/>
                <w:b/>
                <w:color w:val="000000"/>
                <w:kern w:val="1"/>
                <w:lang w:eastAsia="zh-C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lang w:eastAsia="zh-CN" w:bidi="hi-IN"/>
              </w:rPr>
              <w:t>Lokale gościnne</w:t>
            </w:r>
          </w:p>
          <w:p w14:paraId="0AE12F65" w14:textId="77777777" w:rsidR="00BB75D3" w:rsidRDefault="00BB75D3" w:rsidP="00933735">
            <w:pPr>
              <w:tabs>
                <w:tab w:val="left" w:pos="426"/>
              </w:tabs>
              <w:rPr>
                <w:rFonts w:eastAsia="Arial Unicode MS"/>
                <w:color w:val="000000"/>
                <w:kern w:val="1"/>
                <w:lang w:eastAsia="zh-CN" w:bidi="hi-IN"/>
              </w:rPr>
            </w:pPr>
            <w:r>
              <w:rPr>
                <w:rFonts w:eastAsia="Arial Unicode MS"/>
                <w:color w:val="000000"/>
                <w:kern w:val="1"/>
                <w:lang w:eastAsia="zh-CN" w:bidi="hi-IN"/>
              </w:rPr>
              <w:t>Lokal nr 1: pokój z aneksem kuchennym, 2 x sypialnia, łazienka, przedpokój</w:t>
            </w:r>
          </w:p>
          <w:p w14:paraId="7BE3E69E" w14:textId="77777777" w:rsidR="00BB75D3" w:rsidRPr="00042370" w:rsidRDefault="00BB75D3" w:rsidP="00933735">
            <w:pPr>
              <w:tabs>
                <w:tab w:val="left" w:pos="426"/>
              </w:tabs>
              <w:rPr>
                <w:rFonts w:eastAsia="Arial Unicode MS"/>
                <w:color w:val="000000"/>
                <w:kern w:val="1"/>
                <w:lang w:eastAsia="zh-CN" w:bidi="hi-IN"/>
              </w:rPr>
            </w:pPr>
            <w:r>
              <w:rPr>
                <w:rFonts w:eastAsia="Arial Unicode MS"/>
                <w:color w:val="000000"/>
                <w:kern w:val="1"/>
                <w:lang w:eastAsia="zh-CN" w:bidi="hi-IN"/>
              </w:rPr>
              <w:t>Lokal nr 2: 2 x sypialnia, kuchnia, łazienka, 2 x korytarz</w:t>
            </w:r>
          </w:p>
        </w:tc>
        <w:tc>
          <w:tcPr>
            <w:tcW w:w="1696" w:type="dxa"/>
            <w:vAlign w:val="center"/>
          </w:tcPr>
          <w:p w14:paraId="71132CB0" w14:textId="55060166" w:rsidR="00BB75D3" w:rsidRPr="00042370" w:rsidRDefault="00BB75D3" w:rsidP="00933735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kern w:val="1"/>
                <w:vertAlign w:val="superscript"/>
                <w:lang w:eastAsia="zh-CN" w:bidi="hi-IN"/>
              </w:rPr>
            </w:pPr>
            <w:r>
              <w:rPr>
                <w:rFonts w:eastAsia="Arial Unicode MS"/>
                <w:color w:val="000000"/>
                <w:kern w:val="1"/>
                <w:lang w:eastAsia="zh-CN" w:bidi="hi-IN"/>
              </w:rPr>
              <w:t>10</w:t>
            </w:r>
            <w:r w:rsidR="00B1090E">
              <w:rPr>
                <w:rFonts w:eastAsia="Arial Unicode MS"/>
                <w:color w:val="000000"/>
                <w:kern w:val="1"/>
                <w:lang w:eastAsia="zh-CN" w:bidi="hi-IN"/>
              </w:rPr>
              <w:t>0</w:t>
            </w:r>
            <w:r>
              <w:rPr>
                <w:rFonts w:eastAsia="Arial Unicode MS"/>
                <w:color w:val="000000"/>
                <w:kern w:val="1"/>
                <w:lang w:eastAsia="zh-CN" w:bidi="hi-IN"/>
              </w:rPr>
              <w:t xml:space="preserve"> m</w:t>
            </w:r>
            <w:r>
              <w:rPr>
                <w:rFonts w:eastAsia="Arial Unicode MS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</w:tbl>
    <w:p w14:paraId="1218BAA0" w14:textId="77777777" w:rsidR="00BB75D3" w:rsidRPr="000F27B3" w:rsidRDefault="00BB75D3" w:rsidP="00BB75D3">
      <w:pPr>
        <w:jc w:val="both"/>
        <w:rPr>
          <w:b/>
          <w:bCs/>
          <w:color w:val="000000"/>
        </w:rPr>
      </w:pPr>
    </w:p>
    <w:p w14:paraId="2581ECE3" w14:textId="77777777" w:rsidR="00BB75D3" w:rsidRPr="000F27B3" w:rsidRDefault="00BB75D3" w:rsidP="00BB75D3">
      <w:pPr>
        <w:spacing w:line="276" w:lineRule="auto"/>
        <w:jc w:val="both"/>
        <w:rPr>
          <w:b/>
          <w:bCs/>
          <w:color w:val="000000"/>
        </w:rPr>
      </w:pPr>
      <w:r w:rsidRPr="000F27B3">
        <w:rPr>
          <w:bCs/>
          <w:color w:val="000000"/>
        </w:rPr>
        <w:t xml:space="preserve">Usługa sprzątania i utrzymania czystości </w:t>
      </w:r>
      <w:r w:rsidRPr="000F27B3">
        <w:rPr>
          <w:b/>
          <w:bCs/>
          <w:color w:val="000000"/>
        </w:rPr>
        <w:t>polega na:</w:t>
      </w:r>
    </w:p>
    <w:p w14:paraId="04698866" w14:textId="4971185A" w:rsidR="00BB75D3" w:rsidRPr="000F27B3" w:rsidRDefault="00B1090E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 w:rsidRPr="00B1090E">
        <w:rPr>
          <w:b/>
          <w:color w:val="000000"/>
        </w:rPr>
        <w:t>3 razy w tygodniu:</w:t>
      </w:r>
      <w:r>
        <w:rPr>
          <w:bCs/>
          <w:color w:val="000000"/>
        </w:rPr>
        <w:t xml:space="preserve"> </w:t>
      </w:r>
      <w:r w:rsidR="00BB75D3" w:rsidRPr="000F27B3">
        <w:rPr>
          <w:bCs/>
          <w:color w:val="000000"/>
        </w:rPr>
        <w:t xml:space="preserve">sprzątaniu </w:t>
      </w:r>
      <w:r w:rsidR="00BB75D3" w:rsidRPr="00A031A8">
        <w:rPr>
          <w:bCs/>
          <w:color w:val="000000"/>
        </w:rPr>
        <w:t>gabinet</w:t>
      </w:r>
      <w:r w:rsidR="00BB75D3">
        <w:rPr>
          <w:bCs/>
          <w:color w:val="000000"/>
        </w:rPr>
        <w:t>ów</w:t>
      </w:r>
      <w:r w:rsidR="00BB75D3" w:rsidRPr="00A031A8">
        <w:rPr>
          <w:bCs/>
          <w:color w:val="000000"/>
        </w:rPr>
        <w:t xml:space="preserve"> biurow</w:t>
      </w:r>
      <w:r w:rsidR="00BB75D3">
        <w:rPr>
          <w:bCs/>
          <w:color w:val="000000"/>
        </w:rPr>
        <w:t>ych</w:t>
      </w:r>
      <w:r w:rsidR="00BB75D3" w:rsidRPr="00A031A8">
        <w:rPr>
          <w:bCs/>
          <w:color w:val="000000"/>
        </w:rPr>
        <w:t xml:space="preserve"> komendantów </w:t>
      </w:r>
      <w:bookmarkStart w:id="1" w:name="_Hlk181087256"/>
      <w:r w:rsidR="00F26DA2">
        <w:rPr>
          <w:bCs/>
          <w:color w:val="000000"/>
        </w:rPr>
        <w:t>(</w:t>
      </w:r>
      <w:r w:rsidR="00F26DA2" w:rsidRPr="00B1090E">
        <w:rPr>
          <w:bCs/>
          <w:color w:val="000000"/>
        </w:rPr>
        <w:t>usuwani</w:t>
      </w:r>
      <w:r w:rsidR="00F26DA2">
        <w:rPr>
          <w:bCs/>
          <w:color w:val="000000"/>
        </w:rPr>
        <w:t>e</w:t>
      </w:r>
      <w:r w:rsidR="00F26DA2" w:rsidRPr="00B1090E">
        <w:rPr>
          <w:bCs/>
          <w:color w:val="000000"/>
        </w:rPr>
        <w:t xml:space="preserve"> kurzu z mebli,</w:t>
      </w:r>
      <w:r w:rsidR="00F26DA2">
        <w:rPr>
          <w:bCs/>
          <w:color w:val="000000"/>
        </w:rPr>
        <w:t xml:space="preserve"> czyszczenie mebli płynem do konserwacji, usuwanie kurzu z</w:t>
      </w:r>
      <w:r w:rsidR="00F26DA2" w:rsidRPr="00B1090E">
        <w:rPr>
          <w:bCs/>
          <w:color w:val="000000"/>
        </w:rPr>
        <w:t xml:space="preserve"> lamp biurowych, sprzętów, szafek, wieszaków, parapetów, drzwi, korytek maskujących instalację elektryczną</w:t>
      </w:r>
      <w:r w:rsidR="00F26DA2">
        <w:rPr>
          <w:bCs/>
          <w:color w:val="000000"/>
        </w:rPr>
        <w:t xml:space="preserve">, odkurzanie mebli tapicerowanych), sprzątaniu </w:t>
      </w:r>
      <w:r w:rsidR="00BB75D3" w:rsidRPr="000F27B3">
        <w:rPr>
          <w:bCs/>
          <w:color w:val="000000"/>
        </w:rPr>
        <w:t>korytarzy, klatek schodowych</w:t>
      </w:r>
      <w:r w:rsidR="00BB75D3">
        <w:rPr>
          <w:bCs/>
          <w:color w:val="000000"/>
        </w:rPr>
        <w:t>,</w:t>
      </w:r>
      <w:r w:rsidR="00BB75D3" w:rsidRPr="000F27B3">
        <w:rPr>
          <w:bCs/>
          <w:color w:val="000000"/>
        </w:rPr>
        <w:t xml:space="preserve"> </w:t>
      </w:r>
      <w:r w:rsidR="00BB75D3">
        <w:rPr>
          <w:bCs/>
          <w:color w:val="000000"/>
        </w:rPr>
        <w:t xml:space="preserve">pomieszczeń socjalnych </w:t>
      </w:r>
      <w:bookmarkStart w:id="2" w:name="_Hlk181086861"/>
      <w:r w:rsidR="00BB75D3" w:rsidRPr="000F27B3">
        <w:rPr>
          <w:bCs/>
          <w:color w:val="000000"/>
        </w:rPr>
        <w:t>polegając</w:t>
      </w:r>
      <w:r w:rsidR="00F26DA2">
        <w:rPr>
          <w:bCs/>
          <w:color w:val="000000"/>
        </w:rPr>
        <w:t>e</w:t>
      </w:r>
      <w:r w:rsidR="00BB75D3" w:rsidRPr="000F27B3">
        <w:rPr>
          <w:bCs/>
          <w:color w:val="000000"/>
        </w:rPr>
        <w:t xml:space="preserve"> na odkurzaniu </w:t>
      </w:r>
      <w:r w:rsidR="00F26DA2">
        <w:rPr>
          <w:bCs/>
          <w:color w:val="000000"/>
        </w:rPr>
        <w:t xml:space="preserve">wykładzin, </w:t>
      </w:r>
      <w:r w:rsidR="00BB75D3" w:rsidRPr="000F27B3">
        <w:rPr>
          <w:bCs/>
          <w:color w:val="000000"/>
        </w:rPr>
        <w:t>podłoży twardych</w:t>
      </w:r>
      <w:bookmarkEnd w:id="2"/>
      <w:r w:rsidR="00BB75D3" w:rsidRPr="000F27B3">
        <w:rPr>
          <w:bCs/>
          <w:color w:val="000000"/>
        </w:rPr>
        <w:t>, zamiatani</w:t>
      </w:r>
      <w:r w:rsidR="00BB75D3">
        <w:rPr>
          <w:bCs/>
          <w:color w:val="000000"/>
        </w:rPr>
        <w:t xml:space="preserve">u, myciu podłóg </w:t>
      </w:r>
      <w:r w:rsidR="00BB75D3" w:rsidRPr="000F27B3">
        <w:rPr>
          <w:bCs/>
          <w:color w:val="000000"/>
        </w:rPr>
        <w:t>oraz usuwani</w:t>
      </w:r>
      <w:r w:rsidR="00BB75D3">
        <w:rPr>
          <w:bCs/>
          <w:color w:val="000000"/>
        </w:rPr>
        <w:t>u</w:t>
      </w:r>
      <w:r w:rsidR="00BB75D3" w:rsidRPr="000F27B3">
        <w:rPr>
          <w:bCs/>
          <w:color w:val="000000"/>
        </w:rPr>
        <w:t xml:space="preserve"> pajęczyn</w:t>
      </w:r>
      <w:r w:rsidR="00F26DA2">
        <w:rPr>
          <w:bCs/>
          <w:color w:val="000000"/>
        </w:rPr>
        <w:t>,</w:t>
      </w:r>
      <w:bookmarkEnd w:id="1"/>
    </w:p>
    <w:p w14:paraId="2945B2DC" w14:textId="0AB99E77" w:rsidR="00F26DA2" w:rsidRDefault="00B1090E" w:rsidP="007621D6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 w:rsidRPr="00F26DA2">
        <w:rPr>
          <w:b/>
          <w:color w:val="000000"/>
        </w:rPr>
        <w:t>1 raz w tygodniu:</w:t>
      </w:r>
      <w:r w:rsidRPr="00F26DA2">
        <w:rPr>
          <w:bCs/>
          <w:color w:val="000000"/>
        </w:rPr>
        <w:t xml:space="preserve"> sprzątaniu powierzchni biurowych </w:t>
      </w:r>
      <w:r w:rsidR="00F26DA2" w:rsidRPr="00F26DA2">
        <w:rPr>
          <w:bCs/>
          <w:color w:val="000000"/>
        </w:rPr>
        <w:t>(usuwanie kurzu z mebli, czyszczenie mebli płynem do konserwacji, usuwanie kurzu z lamp biurowych, sprzętów, szafek, wieszaków, parapetów, drzwi, korytek maskujących instalację elektryczną, odkurzanie mebli tapicerowanych</w:t>
      </w:r>
      <w:r w:rsidR="009B492C">
        <w:rPr>
          <w:bCs/>
          <w:color w:val="000000"/>
        </w:rPr>
        <w:t>, odkurzanie wykładzin</w:t>
      </w:r>
      <w:r w:rsidR="00F26DA2" w:rsidRPr="00F26DA2">
        <w:rPr>
          <w:bCs/>
          <w:color w:val="000000"/>
        </w:rPr>
        <w:t xml:space="preserve">), </w:t>
      </w:r>
    </w:p>
    <w:p w14:paraId="48379943" w14:textId="4453F118" w:rsidR="00BB75D3" w:rsidRPr="000F27B3" w:rsidRDefault="00F26DA2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 w:rsidRPr="00F26DA2">
        <w:rPr>
          <w:b/>
          <w:color w:val="000000"/>
        </w:rPr>
        <w:t>3 razy w tygodniu:</w:t>
      </w:r>
      <w:r>
        <w:rPr>
          <w:bCs/>
          <w:color w:val="000000"/>
        </w:rPr>
        <w:t xml:space="preserve"> </w:t>
      </w:r>
      <w:r w:rsidR="00BB75D3" w:rsidRPr="000F27B3">
        <w:rPr>
          <w:bCs/>
          <w:color w:val="000000"/>
        </w:rPr>
        <w:t>opróżnianiu pojemników na</w:t>
      </w:r>
      <w:r w:rsidR="00BB75D3">
        <w:rPr>
          <w:bCs/>
          <w:color w:val="000000"/>
        </w:rPr>
        <w:t xml:space="preserve"> śmieci i niszczarek, wynoszeniu</w:t>
      </w:r>
      <w:r w:rsidR="00BB75D3" w:rsidRPr="000F27B3">
        <w:rPr>
          <w:bCs/>
          <w:color w:val="000000"/>
        </w:rPr>
        <w:t xml:space="preserve"> śmieci do pojemników na śmieci na podwórku </w:t>
      </w:r>
      <w:r w:rsidR="00BB75D3">
        <w:rPr>
          <w:bCs/>
          <w:color w:val="000000"/>
        </w:rPr>
        <w:t>komendy, wymianie</w:t>
      </w:r>
      <w:r w:rsidR="00BB75D3" w:rsidRPr="000F27B3">
        <w:rPr>
          <w:bCs/>
          <w:color w:val="000000"/>
        </w:rPr>
        <w:t xml:space="preserve"> worków plastikowych,</w:t>
      </w:r>
    </w:p>
    <w:p w14:paraId="17FF8073" w14:textId="48F9E66B" w:rsidR="00BB75D3" w:rsidRPr="00924DA1" w:rsidRDefault="00F26DA2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 w:rsidRPr="00F26DA2">
        <w:rPr>
          <w:b/>
          <w:color w:val="000000"/>
        </w:rPr>
        <w:t xml:space="preserve">1 </w:t>
      </w:r>
      <w:r w:rsidR="00BB75D3" w:rsidRPr="00F26DA2">
        <w:rPr>
          <w:b/>
          <w:color w:val="000000"/>
        </w:rPr>
        <w:t xml:space="preserve">raz w </w:t>
      </w:r>
      <w:r w:rsidR="009B492C">
        <w:rPr>
          <w:b/>
          <w:color w:val="000000"/>
        </w:rPr>
        <w:t>miesiącu</w:t>
      </w:r>
      <w:r w:rsidR="00BB75D3">
        <w:rPr>
          <w:bCs/>
          <w:color w:val="000000"/>
        </w:rPr>
        <w:t xml:space="preserve"> przetarciu</w:t>
      </w:r>
      <w:r w:rsidR="00BB75D3" w:rsidRPr="00924DA1">
        <w:rPr>
          <w:bCs/>
          <w:color w:val="000000"/>
        </w:rPr>
        <w:t xml:space="preserve"> drzwi i fra</w:t>
      </w:r>
      <w:r w:rsidR="00BB75D3">
        <w:rPr>
          <w:bCs/>
          <w:color w:val="000000"/>
        </w:rPr>
        <w:t>mug oraz usuwaniu</w:t>
      </w:r>
      <w:r w:rsidR="00BB75D3" w:rsidRPr="00924DA1">
        <w:rPr>
          <w:bCs/>
          <w:color w:val="000000"/>
        </w:rPr>
        <w:t xml:space="preserve"> kurzu z kratek wentylacyjnych,</w:t>
      </w:r>
    </w:p>
    <w:p w14:paraId="3FEF7ED7" w14:textId="00FC944B" w:rsidR="00BB75D3" w:rsidRPr="00924DA1" w:rsidRDefault="007C3E35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 w:rsidRPr="007C3E35">
        <w:rPr>
          <w:b/>
          <w:color w:val="000000"/>
        </w:rPr>
        <w:t xml:space="preserve">1 raz w tygodniu </w:t>
      </w:r>
      <w:r w:rsidRPr="00924DA1">
        <w:rPr>
          <w:bCs/>
          <w:color w:val="000000"/>
        </w:rPr>
        <w:t>sprzątani</w:t>
      </w:r>
      <w:r>
        <w:rPr>
          <w:bCs/>
          <w:color w:val="000000"/>
        </w:rPr>
        <w:t>u windy</w:t>
      </w:r>
      <w:r w:rsidR="00BB75D3">
        <w:rPr>
          <w:bCs/>
          <w:color w:val="000000"/>
        </w:rPr>
        <w:t>,</w:t>
      </w:r>
    </w:p>
    <w:p w14:paraId="2DAAED2B" w14:textId="77777777" w:rsidR="00BB75D3" w:rsidRPr="00B61E47" w:rsidRDefault="00BB75D3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myciu okien w gabinetach komendantów (4 pokoje) raz na kwartał</w:t>
      </w:r>
      <w:r w:rsidRPr="00924DA1">
        <w:rPr>
          <w:bCs/>
          <w:color w:val="000000"/>
        </w:rPr>
        <w:t xml:space="preserve"> </w:t>
      </w:r>
      <w:r w:rsidRPr="00E403B8">
        <w:rPr>
          <w:iCs/>
          <w:color w:val="000000"/>
        </w:rPr>
        <w:t>(w uzgodnionych terminach),</w:t>
      </w:r>
    </w:p>
    <w:p w14:paraId="11595A0C" w14:textId="3C79FD0A" w:rsidR="00BB75D3" w:rsidRPr="00B61E47" w:rsidRDefault="00F26DA2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 w:rsidRPr="00F26DA2">
        <w:rPr>
          <w:b/>
          <w:color w:val="000000"/>
        </w:rPr>
        <w:t>1 raz w tygodniu</w:t>
      </w:r>
      <w:r>
        <w:rPr>
          <w:bCs/>
          <w:color w:val="000000"/>
        </w:rPr>
        <w:t xml:space="preserve"> </w:t>
      </w:r>
      <w:r w:rsidR="00BB75D3">
        <w:rPr>
          <w:bCs/>
          <w:color w:val="000000"/>
        </w:rPr>
        <w:t>sala gimnastyczn</w:t>
      </w:r>
      <w:r>
        <w:rPr>
          <w:bCs/>
          <w:color w:val="000000"/>
        </w:rPr>
        <w:t>a</w:t>
      </w:r>
      <w:r w:rsidR="00BB75D3">
        <w:rPr>
          <w:bCs/>
          <w:color w:val="000000"/>
        </w:rPr>
        <w:t>,</w:t>
      </w:r>
    </w:p>
    <w:p w14:paraId="2BE04684" w14:textId="77777777" w:rsidR="00BB75D3" w:rsidRPr="00B61E47" w:rsidRDefault="00BB75D3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lokale gościnne - </w:t>
      </w:r>
      <w:r w:rsidRPr="00042370">
        <w:rPr>
          <w:bCs/>
          <w:color w:val="000000"/>
        </w:rPr>
        <w:t>sprzątaniu według potrzeb Zamawiającego</w:t>
      </w:r>
      <w:r>
        <w:rPr>
          <w:bCs/>
          <w:color w:val="000000"/>
        </w:rPr>
        <w:t>,</w:t>
      </w:r>
    </w:p>
    <w:p w14:paraId="55FE0CB8" w14:textId="77777777" w:rsidR="00BB75D3" w:rsidRPr="00924DA1" w:rsidRDefault="00BB75D3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 w:rsidRPr="00924DA1">
        <w:rPr>
          <w:bCs/>
          <w:color w:val="000000"/>
        </w:rPr>
        <w:t>wykładaniu i uzupełnianiu niezwłocznie po wyczerpaniu środków higieny (papier toaletowy, ręczniki pa</w:t>
      </w:r>
      <w:r>
        <w:rPr>
          <w:bCs/>
          <w:color w:val="000000"/>
        </w:rPr>
        <w:t>pierowe, mydło w pia</w:t>
      </w:r>
      <w:r w:rsidRPr="00924DA1">
        <w:rPr>
          <w:bCs/>
          <w:color w:val="000000"/>
        </w:rPr>
        <w:t>nie</w:t>
      </w:r>
      <w:r>
        <w:rPr>
          <w:bCs/>
          <w:color w:val="000000"/>
        </w:rPr>
        <w:t xml:space="preserve"> i w płynie</w:t>
      </w:r>
      <w:r w:rsidRPr="00924DA1">
        <w:rPr>
          <w:bCs/>
          <w:color w:val="000000"/>
        </w:rPr>
        <w:t>, środki zapachowe) w sanitariatach,</w:t>
      </w:r>
    </w:p>
    <w:p w14:paraId="0E3AD5B9" w14:textId="77777777" w:rsidR="00BB75D3" w:rsidRPr="00924DA1" w:rsidRDefault="00BB75D3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 w:rsidRPr="00924DA1">
        <w:rPr>
          <w:bCs/>
          <w:color w:val="000000"/>
        </w:rPr>
        <w:t>myci</w:t>
      </w:r>
      <w:r>
        <w:rPr>
          <w:bCs/>
          <w:color w:val="000000"/>
        </w:rPr>
        <w:t>u</w:t>
      </w:r>
      <w:r w:rsidRPr="00924DA1">
        <w:rPr>
          <w:bCs/>
          <w:color w:val="000000"/>
        </w:rPr>
        <w:t xml:space="preserve"> i dezynfekcji wszystkich urządzeń sanitarnych, usuwanie nalotów,</w:t>
      </w:r>
    </w:p>
    <w:p w14:paraId="01924A41" w14:textId="38D75E82" w:rsidR="00BB75D3" w:rsidRPr="007C3E35" w:rsidRDefault="00BB75D3" w:rsidP="007C3E35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 w:rsidRPr="00924DA1">
        <w:rPr>
          <w:bCs/>
          <w:color w:val="000000"/>
        </w:rPr>
        <w:t xml:space="preserve">myciu </w:t>
      </w:r>
      <w:r w:rsidR="007C3E35">
        <w:rPr>
          <w:bCs/>
          <w:color w:val="000000"/>
        </w:rPr>
        <w:t xml:space="preserve">glazury, </w:t>
      </w:r>
      <w:r w:rsidRPr="00924DA1">
        <w:rPr>
          <w:bCs/>
          <w:color w:val="000000"/>
        </w:rPr>
        <w:t>terakoty, luster i armatury w toaletach,</w:t>
      </w:r>
    </w:p>
    <w:p w14:paraId="440DFB90" w14:textId="4BF05CAE" w:rsidR="00BB75D3" w:rsidRDefault="00BB75D3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czyszczeniu lodówek </w:t>
      </w:r>
      <w:r w:rsidR="009B492C">
        <w:rPr>
          <w:bCs/>
          <w:color w:val="000000"/>
        </w:rPr>
        <w:t xml:space="preserve">i lodówko-zamrażarek </w:t>
      </w:r>
      <w:r>
        <w:rPr>
          <w:bCs/>
          <w:color w:val="000000"/>
        </w:rPr>
        <w:t>(</w:t>
      </w:r>
      <w:r w:rsidR="007C3E35">
        <w:rPr>
          <w:bCs/>
          <w:color w:val="000000"/>
        </w:rPr>
        <w:t>6</w:t>
      </w:r>
      <w:r>
        <w:rPr>
          <w:bCs/>
          <w:color w:val="000000"/>
        </w:rPr>
        <w:t xml:space="preserve"> szt.) – </w:t>
      </w:r>
      <w:r w:rsidRPr="007C3E35">
        <w:rPr>
          <w:b/>
          <w:color w:val="000000"/>
        </w:rPr>
        <w:t>w ostatni piątek miesiąca</w:t>
      </w:r>
    </w:p>
    <w:p w14:paraId="1B65197F" w14:textId="77777777" w:rsidR="00BB75D3" w:rsidRDefault="00BB75D3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 w:rsidRPr="00924DA1">
        <w:rPr>
          <w:bCs/>
          <w:color w:val="000000"/>
        </w:rPr>
        <w:t xml:space="preserve">niezwłocznym, w razie wystąpienia, zgłaszaniu wszelkich </w:t>
      </w:r>
      <w:r>
        <w:rPr>
          <w:bCs/>
          <w:color w:val="000000"/>
        </w:rPr>
        <w:t>usterek technicznych,</w:t>
      </w:r>
    </w:p>
    <w:p w14:paraId="108FCE11" w14:textId="77777777" w:rsidR="00BB75D3" w:rsidRDefault="00BB75D3" w:rsidP="00BB75D3">
      <w:pPr>
        <w:numPr>
          <w:ilvl w:val="0"/>
          <w:numId w:val="4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podjęciu</w:t>
      </w:r>
      <w:r w:rsidRPr="00744761">
        <w:rPr>
          <w:bCs/>
          <w:color w:val="000000"/>
        </w:rPr>
        <w:t xml:space="preserve"> sprzątan</w:t>
      </w:r>
      <w:r>
        <w:rPr>
          <w:bCs/>
          <w:color w:val="000000"/>
        </w:rPr>
        <w:t>ia interwencyjnego w ilości do 10 razy w roku, w czasie  do 2 godzin</w:t>
      </w:r>
      <w:r w:rsidRPr="00744761">
        <w:rPr>
          <w:bCs/>
          <w:color w:val="000000"/>
        </w:rPr>
        <w:t xml:space="preserve"> od momentu zgłoszenia przez Zamawiającego.</w:t>
      </w:r>
    </w:p>
    <w:p w14:paraId="77E12D1A" w14:textId="77777777" w:rsidR="00BB75D3" w:rsidRPr="00924DA1" w:rsidRDefault="00BB75D3" w:rsidP="00BB75D3">
      <w:pPr>
        <w:autoSpaceDE w:val="0"/>
        <w:spacing w:line="276" w:lineRule="auto"/>
        <w:rPr>
          <w:rFonts w:ascii="Palatino Linotype" w:eastAsia="Times New Roman" w:hAnsi="Palatino Linotype"/>
          <w:b/>
          <w:color w:val="FF0000"/>
          <w:kern w:val="1"/>
          <w:sz w:val="18"/>
          <w:szCs w:val="18"/>
          <w:lang w:eastAsia="zh-CN"/>
        </w:rPr>
      </w:pPr>
    </w:p>
    <w:p w14:paraId="148C30DD" w14:textId="77777777" w:rsidR="00BB75D3" w:rsidRPr="00146EAA" w:rsidRDefault="00BB75D3" w:rsidP="00BB75D3">
      <w:pPr>
        <w:tabs>
          <w:tab w:val="left" w:pos="1425"/>
        </w:tabs>
        <w:suppressAutoHyphens/>
        <w:spacing w:line="276" w:lineRule="auto"/>
        <w:jc w:val="both"/>
        <w:rPr>
          <w:rFonts w:asciiTheme="minorHAnsi" w:hAnsiTheme="minorHAnsi"/>
          <w:b/>
        </w:rPr>
      </w:pPr>
      <w:r w:rsidRPr="00146EAA">
        <w:rPr>
          <w:rFonts w:asciiTheme="minorHAnsi" w:hAnsiTheme="minorHAnsi"/>
          <w:b/>
        </w:rPr>
        <w:t>Materiały higieniczne</w:t>
      </w:r>
    </w:p>
    <w:p w14:paraId="613B4FD9" w14:textId="77777777" w:rsidR="00BB75D3" w:rsidRDefault="00BB75D3" w:rsidP="00BB75D3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Dostarczane przez Wykonawcę materiały higieniczne powinny spełniać co najmniej niżej określone wymogi:</w:t>
      </w:r>
    </w:p>
    <w:p w14:paraId="3B730F33" w14:textId="77777777" w:rsidR="00BB75D3" w:rsidRDefault="00BB75D3" w:rsidP="00BB75D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papier toaletowy - w dużej roli, biały, szerokość wstęgi 10 cm, średnica roli do 19 cm, długość wstęgi nie mniej niż 100 </w:t>
      </w:r>
      <w:proofErr w:type="spellStart"/>
      <w:r>
        <w:rPr>
          <w:rFonts w:asciiTheme="minorHAnsi" w:hAnsiTheme="minorHAnsi"/>
        </w:rPr>
        <w:t>mb</w:t>
      </w:r>
      <w:proofErr w:type="spellEnd"/>
      <w:r>
        <w:rPr>
          <w:rFonts w:asciiTheme="minorHAnsi" w:hAnsiTheme="minorHAnsi"/>
        </w:rPr>
        <w:t>, celulozowy, 3-warstwowy, łatwo rozpuszczjący, gofrowany, perforowany, gramatura nie mniej niż 38 g/m</w:t>
      </w:r>
      <w:r w:rsidRPr="004719E5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;</w:t>
      </w:r>
    </w:p>
    <w:p w14:paraId="481AE96C" w14:textId="77777777" w:rsidR="00BB75D3" w:rsidRDefault="00BB75D3" w:rsidP="00BB75D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ręcznik papierowy - składany typu ZZ, rozmiar listka 23 x 25 cm, makulatura 100%, wodo-utwardzona, gofrowana, gramatura nie mniej niż 40 g/m</w:t>
      </w:r>
      <w:r w:rsidRPr="00C01605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; </w:t>
      </w:r>
    </w:p>
    <w:p w14:paraId="4B79C287" w14:textId="77777777" w:rsidR="00BB75D3" w:rsidRDefault="00BB75D3" w:rsidP="00BB75D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ręcznik papierowy - </w:t>
      </w:r>
      <w:r w:rsidRPr="00E171C3">
        <w:rPr>
          <w:rFonts w:asciiTheme="minorHAnsi" w:hAnsiTheme="minorHAnsi"/>
        </w:rPr>
        <w:t xml:space="preserve">Tork </w:t>
      </w:r>
      <w:proofErr w:type="spellStart"/>
      <w:r w:rsidRPr="00E171C3">
        <w:rPr>
          <w:rFonts w:asciiTheme="minorHAnsi" w:hAnsiTheme="minorHAnsi"/>
        </w:rPr>
        <w:t>Matic</w:t>
      </w:r>
      <w:proofErr w:type="spellEnd"/>
      <w:r>
        <w:rPr>
          <w:rFonts w:asciiTheme="minorHAnsi" w:hAnsiTheme="minorHAnsi"/>
        </w:rPr>
        <w:t xml:space="preserve"> w roli lub równoważny oraz na rolce z adapterem Merida lub równoważny;</w:t>
      </w:r>
    </w:p>
    <w:p w14:paraId="19289D45" w14:textId="77777777" w:rsidR="00BB75D3" w:rsidRDefault="00BB75D3" w:rsidP="00BB75D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ręcznik papierowy  -  na rolce w pomieszczeniach socjalnych;</w:t>
      </w:r>
    </w:p>
    <w:p w14:paraId="46262CF1" w14:textId="77777777" w:rsidR="00BB75D3" w:rsidRDefault="00BB75D3" w:rsidP="00BB75D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mydło w pianie i w płynie - do mycia rąk i ciała, z gliceryną i substancjami</w:t>
      </w:r>
      <w:r w:rsidRPr="00C01605">
        <w:rPr>
          <w:rFonts w:asciiTheme="minorHAnsi" w:hAnsiTheme="minorHAnsi"/>
        </w:rPr>
        <w:t xml:space="preserve"> nawilżając</w:t>
      </w:r>
      <w:r>
        <w:rPr>
          <w:rFonts w:asciiTheme="minorHAnsi" w:hAnsiTheme="minorHAnsi"/>
        </w:rPr>
        <w:t>ymi</w:t>
      </w:r>
      <w:r w:rsidRPr="00C01605">
        <w:rPr>
          <w:rFonts w:asciiTheme="minorHAnsi" w:hAnsiTheme="minorHAnsi"/>
        </w:rPr>
        <w:t xml:space="preserve"> skórę</w:t>
      </w:r>
      <w:r>
        <w:rPr>
          <w:rFonts w:asciiTheme="minorHAnsi" w:hAnsiTheme="minorHAnsi"/>
        </w:rPr>
        <w:t>, o świeżym i przyjemnym zapachu;</w:t>
      </w:r>
    </w:p>
    <w:p w14:paraId="41970154" w14:textId="21D204CB" w:rsidR="00BB75D3" w:rsidRDefault="00BB75D3" w:rsidP="00BB75D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środki zapachowe </w:t>
      </w:r>
      <w:r w:rsidR="007C3E35">
        <w:rPr>
          <w:rFonts w:asciiTheme="minorHAnsi" w:hAnsiTheme="minorHAnsi"/>
        </w:rPr>
        <w:t xml:space="preserve">w aerozolu </w:t>
      </w:r>
      <w:r>
        <w:rPr>
          <w:rFonts w:asciiTheme="minorHAnsi" w:hAnsiTheme="minorHAnsi"/>
        </w:rPr>
        <w:t>- o świeżym i przyjemnym zapachu</w:t>
      </w:r>
      <w:r w:rsidR="007C3E35">
        <w:rPr>
          <w:rFonts w:asciiTheme="minorHAnsi" w:hAnsiTheme="minorHAnsi"/>
        </w:rPr>
        <w:t xml:space="preserve"> </w:t>
      </w:r>
    </w:p>
    <w:p w14:paraId="591ABCF2" w14:textId="77777777" w:rsidR="00BB75D3" w:rsidRPr="00B61E47" w:rsidRDefault="00BB75D3" w:rsidP="00BB75D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61E47">
        <w:rPr>
          <w:rFonts w:asciiTheme="minorHAnsi" w:hAnsiTheme="minorHAnsi"/>
        </w:rPr>
        <w:t>płyn do mycia naczyń</w:t>
      </w:r>
      <w:r w:rsidRPr="00B61E47">
        <w:t xml:space="preserve"> </w:t>
      </w:r>
      <w:r>
        <w:t xml:space="preserve">- z </w:t>
      </w:r>
      <w:r w:rsidRPr="00B61E47">
        <w:rPr>
          <w:rFonts w:asciiTheme="minorHAnsi" w:hAnsiTheme="minorHAnsi"/>
        </w:rPr>
        <w:t>substancjami nawilżającymi skórę, o świeżym i przyjemnym zapachu;</w:t>
      </w:r>
    </w:p>
    <w:p w14:paraId="71CF6A0D" w14:textId="77777777" w:rsidR="00BB75D3" w:rsidRPr="00785AFD" w:rsidRDefault="00BB75D3" w:rsidP="00BB75D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785AFD">
        <w:rPr>
          <w:rFonts w:asciiTheme="minorHAnsi" w:hAnsiTheme="minorHAnsi"/>
        </w:rPr>
        <w:t>worki na odpady segregowane o pojemności 60 l, w tym specjalne na bioodpady</w:t>
      </w:r>
      <w:r>
        <w:rPr>
          <w:rFonts w:asciiTheme="minorHAnsi" w:hAnsiTheme="minorHAnsi"/>
        </w:rPr>
        <w:t>;</w:t>
      </w:r>
    </w:p>
    <w:p w14:paraId="3D246245" w14:textId="77777777" w:rsidR="00BB75D3" w:rsidRPr="00785AFD" w:rsidRDefault="00BB75D3" w:rsidP="00BB75D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785AFD">
        <w:rPr>
          <w:rFonts w:asciiTheme="minorHAnsi" w:hAnsiTheme="minorHAnsi"/>
        </w:rPr>
        <w:t>worki na ścinki z niszczarki 80-120l</w:t>
      </w:r>
      <w:r>
        <w:rPr>
          <w:rFonts w:asciiTheme="minorHAnsi" w:hAnsiTheme="minorHAnsi"/>
        </w:rPr>
        <w:t>;</w:t>
      </w:r>
    </w:p>
    <w:p w14:paraId="37DABA1F" w14:textId="7BD02E39" w:rsidR="00BB75D3" w:rsidRDefault="00BB75D3" w:rsidP="00BB75D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gąbki, ścierki (do każdego pomieszczenia socjalnego – kuchnie, aneksy kuchenne).</w:t>
      </w:r>
    </w:p>
    <w:p w14:paraId="5D2314EC" w14:textId="77777777" w:rsidR="00BB75D3" w:rsidRDefault="00BB75D3" w:rsidP="00BB75D3">
      <w:pPr>
        <w:spacing w:line="276" w:lineRule="auto"/>
        <w:jc w:val="both"/>
        <w:rPr>
          <w:rFonts w:asciiTheme="minorHAnsi" w:hAnsiTheme="minorHAnsi"/>
        </w:rPr>
      </w:pPr>
    </w:p>
    <w:p w14:paraId="25E67D86" w14:textId="77777777" w:rsidR="00BB75D3" w:rsidRDefault="00BB75D3" w:rsidP="00BB75D3">
      <w:pPr>
        <w:spacing w:line="276" w:lineRule="auto"/>
        <w:jc w:val="both"/>
        <w:rPr>
          <w:rFonts w:asciiTheme="minorHAnsi" w:hAnsiTheme="minorHAnsi"/>
        </w:rPr>
      </w:pPr>
      <w:r w:rsidRPr="00E3763E">
        <w:rPr>
          <w:rFonts w:asciiTheme="minorHAnsi" w:hAnsiTheme="minorHAnsi"/>
        </w:rPr>
        <w:t>Środki czystości i środki higieniczne będą dostarczane i uzupełniane według bieżących potrzeb w celu zapewnienia należytego wykonania Umowy.</w:t>
      </w:r>
    </w:p>
    <w:p w14:paraId="166A44B7" w14:textId="77777777" w:rsidR="00BB75D3" w:rsidRDefault="00BB75D3" w:rsidP="00BB75D3">
      <w:pPr>
        <w:spacing w:line="276" w:lineRule="auto"/>
        <w:jc w:val="both"/>
        <w:rPr>
          <w:rFonts w:asciiTheme="minorHAnsi" w:hAnsiTheme="minorHAnsi"/>
        </w:rPr>
      </w:pPr>
    </w:p>
    <w:p w14:paraId="05DADB74" w14:textId="77777777" w:rsidR="00BB75D3" w:rsidRPr="00146EAA" w:rsidRDefault="00BB75D3" w:rsidP="00BB75D3">
      <w:pPr>
        <w:spacing w:line="276" w:lineRule="auto"/>
        <w:jc w:val="both"/>
        <w:rPr>
          <w:rFonts w:asciiTheme="minorHAnsi" w:hAnsiTheme="minorHAnsi"/>
          <w:b/>
        </w:rPr>
      </w:pPr>
      <w:r w:rsidRPr="00146EAA">
        <w:rPr>
          <w:rFonts w:asciiTheme="minorHAnsi" w:hAnsiTheme="minorHAnsi"/>
          <w:b/>
        </w:rPr>
        <w:t>Sprzęt i urządzenia niezbędne do wykonania usługi</w:t>
      </w:r>
    </w:p>
    <w:p w14:paraId="3821A2BE" w14:textId="77777777" w:rsidR="00BB75D3" w:rsidRDefault="00BB75D3" w:rsidP="00BB75D3">
      <w:pPr>
        <w:spacing w:line="276" w:lineRule="auto"/>
        <w:jc w:val="both"/>
        <w:rPr>
          <w:rFonts w:asciiTheme="minorHAnsi" w:hAnsiTheme="minorHAnsi"/>
        </w:rPr>
      </w:pPr>
      <w:r w:rsidRPr="00146EAA">
        <w:rPr>
          <w:rFonts w:asciiTheme="minorHAnsi" w:hAnsiTheme="minorHAnsi"/>
        </w:rPr>
        <w:t>Sprzęt i urządzenia</w:t>
      </w:r>
      <w:r>
        <w:rPr>
          <w:rFonts w:asciiTheme="minorHAnsi" w:hAnsiTheme="minorHAnsi"/>
        </w:rPr>
        <w:t xml:space="preserve"> pozostające w dyspozycji Wykonawcy winny umożliwiać sprawną, bieżącą realizację usługi.</w:t>
      </w:r>
    </w:p>
    <w:p w14:paraId="7D6D364D" w14:textId="77777777" w:rsidR="00BB75D3" w:rsidRDefault="00BB75D3" w:rsidP="00BB75D3"/>
    <w:p w14:paraId="3F3AA9C6" w14:textId="334AAEA7" w:rsidR="00146EAA" w:rsidRDefault="00146EAA" w:rsidP="00BB75D3">
      <w:pPr>
        <w:jc w:val="center"/>
        <w:rPr>
          <w:rFonts w:asciiTheme="minorHAnsi" w:hAnsiTheme="minorHAnsi"/>
        </w:rPr>
      </w:pPr>
    </w:p>
    <w:sectPr w:rsidR="00146EAA" w:rsidSect="00785AFD">
      <w:headerReference w:type="default" r:id="rId7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3795" w14:textId="77777777" w:rsidR="009F2288" w:rsidRDefault="009F2288" w:rsidP="002A0B51">
      <w:r>
        <w:separator/>
      </w:r>
    </w:p>
  </w:endnote>
  <w:endnote w:type="continuationSeparator" w:id="0">
    <w:p w14:paraId="2EB6BF0A" w14:textId="77777777" w:rsidR="009F2288" w:rsidRDefault="009F2288" w:rsidP="002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3A74" w14:textId="77777777" w:rsidR="009F2288" w:rsidRDefault="009F2288" w:rsidP="002A0B51">
      <w:r>
        <w:separator/>
      </w:r>
    </w:p>
  </w:footnote>
  <w:footnote w:type="continuationSeparator" w:id="0">
    <w:p w14:paraId="22DD2BDA" w14:textId="77777777" w:rsidR="009F2288" w:rsidRDefault="009F2288" w:rsidP="002A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673D6" w14:textId="447E0A1A" w:rsidR="00C624AA" w:rsidRPr="00C624AA" w:rsidRDefault="00C624AA" w:rsidP="00C624AA">
    <w:pPr>
      <w:pStyle w:val="Nagwek"/>
      <w:jc w:val="right"/>
      <w:rPr>
        <w:i/>
        <w:iCs/>
      </w:rPr>
    </w:pPr>
    <w:r w:rsidRPr="00C624AA">
      <w:rPr>
        <w:i/>
        <w:iCs/>
      </w:rPr>
      <w:t>Załącznik nr 2 do SWZ</w:t>
    </w:r>
  </w:p>
  <w:p w14:paraId="3449DCF0" w14:textId="49AC5864" w:rsidR="00C624AA" w:rsidRPr="00C624AA" w:rsidRDefault="00C624AA" w:rsidP="00C624AA">
    <w:pPr>
      <w:pStyle w:val="Nagwek"/>
      <w:jc w:val="right"/>
      <w:rPr>
        <w:i/>
        <w:iCs/>
      </w:rPr>
    </w:pPr>
    <w:r w:rsidRPr="00C624AA">
      <w:rPr>
        <w:i/>
        <w:iCs/>
      </w:rPr>
      <w:t>WT.2370.28.2024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 w15:restartNumberingAfterBreak="0">
    <w:nsid w:val="232206CD"/>
    <w:multiLevelType w:val="hybridMultilevel"/>
    <w:tmpl w:val="3B745C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607BA"/>
    <w:multiLevelType w:val="hybridMultilevel"/>
    <w:tmpl w:val="4E2A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0FA"/>
    <w:multiLevelType w:val="hybridMultilevel"/>
    <w:tmpl w:val="FA846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A1A0A"/>
    <w:multiLevelType w:val="hybridMultilevel"/>
    <w:tmpl w:val="5A7C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35089395">
    <w:abstractNumId w:val="3"/>
  </w:num>
  <w:num w:numId="2" w16cid:durableId="1264260223">
    <w:abstractNumId w:val="0"/>
  </w:num>
  <w:num w:numId="3" w16cid:durableId="998584025">
    <w:abstractNumId w:val="2"/>
  </w:num>
  <w:num w:numId="4" w16cid:durableId="19529733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84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F2"/>
    <w:rsid w:val="00042370"/>
    <w:rsid w:val="000C2273"/>
    <w:rsid w:val="00146EAA"/>
    <w:rsid w:val="00186EFE"/>
    <w:rsid w:val="001A5F20"/>
    <w:rsid w:val="002321FD"/>
    <w:rsid w:val="002A0B51"/>
    <w:rsid w:val="002A58A5"/>
    <w:rsid w:val="003329BF"/>
    <w:rsid w:val="00370104"/>
    <w:rsid w:val="003C6263"/>
    <w:rsid w:val="003D284B"/>
    <w:rsid w:val="00400053"/>
    <w:rsid w:val="00422627"/>
    <w:rsid w:val="004719E5"/>
    <w:rsid w:val="004E586C"/>
    <w:rsid w:val="00533A01"/>
    <w:rsid w:val="005E43F2"/>
    <w:rsid w:val="00672771"/>
    <w:rsid w:val="006824C2"/>
    <w:rsid w:val="00744761"/>
    <w:rsid w:val="00764074"/>
    <w:rsid w:val="00785AFD"/>
    <w:rsid w:val="007A7A2B"/>
    <w:rsid w:val="007B5939"/>
    <w:rsid w:val="007C3E35"/>
    <w:rsid w:val="00804B7C"/>
    <w:rsid w:val="00831FFD"/>
    <w:rsid w:val="00837E5E"/>
    <w:rsid w:val="00866B99"/>
    <w:rsid w:val="00873EC3"/>
    <w:rsid w:val="009006CC"/>
    <w:rsid w:val="00902CB4"/>
    <w:rsid w:val="009303F8"/>
    <w:rsid w:val="00962115"/>
    <w:rsid w:val="009B492C"/>
    <w:rsid w:val="009F2288"/>
    <w:rsid w:val="00A014CA"/>
    <w:rsid w:val="00A33F8F"/>
    <w:rsid w:val="00A7610D"/>
    <w:rsid w:val="00B1090E"/>
    <w:rsid w:val="00B61E47"/>
    <w:rsid w:val="00BB75D3"/>
    <w:rsid w:val="00BF0153"/>
    <w:rsid w:val="00C01605"/>
    <w:rsid w:val="00C4005C"/>
    <w:rsid w:val="00C505B1"/>
    <w:rsid w:val="00C624AA"/>
    <w:rsid w:val="00D47577"/>
    <w:rsid w:val="00DC029F"/>
    <w:rsid w:val="00DF4BB8"/>
    <w:rsid w:val="00E171C3"/>
    <w:rsid w:val="00E3763E"/>
    <w:rsid w:val="00E403B8"/>
    <w:rsid w:val="00ED1521"/>
    <w:rsid w:val="00EF692B"/>
    <w:rsid w:val="00F135AD"/>
    <w:rsid w:val="00F2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2EBD"/>
  <w15:docId w15:val="{E8D55153-4E0C-4302-A000-6BEF2789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3F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10D"/>
    <w:pPr>
      <w:ind w:left="720"/>
      <w:contextualSpacing/>
    </w:pPr>
  </w:style>
  <w:style w:type="character" w:customStyle="1" w:styleId="font5">
    <w:name w:val="font5"/>
    <w:basedOn w:val="Domylnaczcionkaakapitu"/>
    <w:rsid w:val="00A7610D"/>
  </w:style>
  <w:style w:type="paragraph" w:styleId="Tekstpodstawowy">
    <w:name w:val="Body Text"/>
    <w:basedOn w:val="Normalny"/>
    <w:link w:val="TekstpodstawowyZnak"/>
    <w:rsid w:val="00A7610D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761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029F"/>
    <w:rPr>
      <w:rFonts w:ascii="Consolas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029F"/>
    <w:rPr>
      <w:rFonts w:ascii="Consolas" w:hAnsi="Consolas"/>
      <w:sz w:val="21"/>
      <w:szCs w:val="21"/>
    </w:rPr>
  </w:style>
  <w:style w:type="paragraph" w:styleId="Tytu">
    <w:name w:val="Title"/>
    <w:basedOn w:val="Normalny"/>
    <w:link w:val="TytuZnak"/>
    <w:qFormat/>
    <w:rsid w:val="00D47577"/>
    <w:pPr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4757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A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B5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0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0B5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m.downar</dc:creator>
  <cp:lastModifiedBy>Aleksandra Figlarek (KW PSP WROCŁAW)</cp:lastModifiedBy>
  <cp:revision>5</cp:revision>
  <cp:lastPrinted>2019-04-24T09:31:00Z</cp:lastPrinted>
  <dcterms:created xsi:type="dcterms:W3CDTF">2024-10-29T08:55:00Z</dcterms:created>
  <dcterms:modified xsi:type="dcterms:W3CDTF">2024-11-14T09:48:00Z</dcterms:modified>
</cp:coreProperties>
</file>