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1DD6" w14:textId="1945BFC5" w:rsidR="00A2331A" w:rsidRPr="00B5692C" w:rsidRDefault="00A2331A" w:rsidP="00A2331A">
      <w:pPr>
        <w:jc w:val="center"/>
        <w:rPr>
          <w:bCs/>
          <w:sz w:val="24"/>
          <w:szCs w:val="24"/>
        </w:rPr>
      </w:pPr>
      <w:r w:rsidRPr="00B5692C">
        <w:rPr>
          <w:bCs/>
          <w:sz w:val="24"/>
          <w:szCs w:val="24"/>
        </w:rPr>
        <w:t>Projektowane postanowienia umowy w sprawie zamówienia publicznego</w:t>
      </w:r>
    </w:p>
    <w:p w14:paraId="09AD7796" w14:textId="77777777" w:rsidR="004D1304" w:rsidRPr="005F4685" w:rsidRDefault="004D1304" w:rsidP="00923398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5F4685">
        <w:rPr>
          <w:rFonts w:ascii="Times New Roman" w:eastAsia="Times New Roman" w:hAnsi="Times New Roman" w:cs="Times New Roman"/>
          <w:sz w:val="20"/>
          <w:lang w:eastAsia="pl-PL"/>
        </w:rPr>
        <w:t>………………………………..</w:t>
      </w:r>
    </w:p>
    <w:p w14:paraId="5ED16E5C" w14:textId="77777777" w:rsidR="004D1304" w:rsidRPr="005F4685" w:rsidRDefault="004D1304" w:rsidP="004D1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5F4685">
        <w:rPr>
          <w:rFonts w:ascii="Times New Roman" w:eastAsia="Times New Roman" w:hAnsi="Times New Roman" w:cs="Times New Roman"/>
          <w:sz w:val="20"/>
          <w:lang w:eastAsia="pl-PL"/>
        </w:rPr>
        <w:t>Nr referencyjny postępowania</w:t>
      </w:r>
    </w:p>
    <w:p w14:paraId="2383BA75" w14:textId="77777777" w:rsidR="004D1304" w:rsidRPr="005F4685" w:rsidRDefault="004D1304" w:rsidP="004D13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5F4685">
        <w:rPr>
          <w:rFonts w:ascii="Times New Roman" w:eastAsia="Times New Roman" w:hAnsi="Times New Roman" w:cs="Times New Roman"/>
          <w:i/>
          <w:iCs/>
          <w:sz w:val="20"/>
          <w:lang w:eastAsia="pl-PL"/>
        </w:rPr>
        <w:t>Egz. Nr ......</w:t>
      </w:r>
    </w:p>
    <w:p w14:paraId="0F94D7B9" w14:textId="77777777" w:rsidR="00C1018F" w:rsidRDefault="00C1018F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24970B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UMOWA Nr …………… </w:t>
      </w:r>
    </w:p>
    <w:p w14:paraId="02C35BBD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BA313DD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A3DD396" w14:textId="77777777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EB0B38" w14:textId="77777777" w:rsidR="004D1304" w:rsidRPr="006D4913" w:rsidRDefault="004D1304" w:rsidP="008C08D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zawarta w dniu ………………………… we Wrocławiu pomiędzy:</w:t>
      </w:r>
    </w:p>
    <w:p w14:paraId="241A2223" w14:textId="77777777" w:rsidR="004D1304" w:rsidRPr="006D4913" w:rsidRDefault="00581B22" w:rsidP="008C08D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Skarbem Państwa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4D1304" w:rsidRPr="006D4913">
        <w:rPr>
          <w:rFonts w:ascii="Times New Roman" w:eastAsia="Times New Roman" w:hAnsi="Times New Roman" w:cs="Times New Roman"/>
          <w:b/>
          <w:lang w:eastAsia="pl-PL"/>
        </w:rPr>
        <w:t>4 Regionalną Bazą Logistyczną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z</w:t>
      </w:r>
      <w:r w:rsidR="004D1304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siedzibą we Wrocławiu (kod pocztowy </w:t>
      </w:r>
      <w:r w:rsidR="004D1304" w:rsidRPr="006D4913">
        <w:rPr>
          <w:rFonts w:ascii="Times New Roman" w:eastAsia="Times New Roman" w:hAnsi="Times New Roman" w:cs="Times New Roman"/>
          <w:lang w:eastAsia="pl-PL"/>
        </w:rPr>
        <w:t>50-984</w:t>
      </w:r>
      <w:r w:rsidRPr="006D4913">
        <w:rPr>
          <w:rFonts w:ascii="Times New Roman" w:eastAsia="Times New Roman" w:hAnsi="Times New Roman" w:cs="Times New Roman"/>
          <w:lang w:eastAsia="pl-PL"/>
        </w:rPr>
        <w:t>)</w:t>
      </w:r>
      <w:r w:rsidR="004D1304" w:rsidRPr="006D4913">
        <w:rPr>
          <w:rFonts w:ascii="Times New Roman" w:eastAsia="Times New Roman" w:hAnsi="Times New Roman" w:cs="Times New Roman"/>
          <w:lang w:eastAsia="pl-PL"/>
        </w:rPr>
        <w:t>, ul. Pretficza 28, w imieniu której działa:</w:t>
      </w:r>
    </w:p>
    <w:p w14:paraId="199C546F" w14:textId="77777777" w:rsidR="004D1304" w:rsidRPr="006D4913" w:rsidRDefault="004D1304" w:rsidP="008C08D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……………………………………….…. – Komendant,</w:t>
      </w:r>
    </w:p>
    <w:p w14:paraId="1D5FF740" w14:textId="77777777" w:rsidR="004D1304" w:rsidRPr="006D4913" w:rsidRDefault="004D1304" w:rsidP="008C08D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– zwaną dalej „Zamawiającym”,</w:t>
      </w:r>
    </w:p>
    <w:p w14:paraId="059D0C53" w14:textId="77777777" w:rsidR="004D1304" w:rsidRPr="006D4913" w:rsidRDefault="004D1304" w:rsidP="008C08D3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>a …………………………………………………………………………………………………….</w:t>
      </w:r>
    </w:p>
    <w:p w14:paraId="74EE76DC" w14:textId="77777777" w:rsidR="004D1304" w:rsidRPr="006D4913" w:rsidRDefault="004D1304" w:rsidP="008C08D3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>…………………………………………….. (KRS ……., NIP ……… , REGON………)</w:t>
      </w:r>
    </w:p>
    <w:p w14:paraId="7B52C44A" w14:textId="77777777" w:rsidR="004D1304" w:rsidRPr="006D4913" w:rsidRDefault="004D1304" w:rsidP="008C08D3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>w imieniu której działa:</w:t>
      </w:r>
    </w:p>
    <w:p w14:paraId="31413A27" w14:textId="77777777" w:rsidR="004D1304" w:rsidRPr="006D4913" w:rsidRDefault="004D1304" w:rsidP="008C08D3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2E60B9F8" w14:textId="77777777" w:rsidR="004D1304" w:rsidRPr="006D4913" w:rsidRDefault="004D1304" w:rsidP="008C08D3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FCB23BA" w14:textId="20F733B2" w:rsidR="004D1304" w:rsidRPr="006D4913" w:rsidRDefault="004D1304" w:rsidP="008C08D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– zwanym/-ą dalej „Wykonawcą”.</w:t>
      </w:r>
    </w:p>
    <w:p w14:paraId="4686E5F1" w14:textId="77777777" w:rsidR="005614DC" w:rsidRPr="006D4913" w:rsidRDefault="005614DC" w:rsidP="008C08D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E188DA" w14:textId="66CD8B93" w:rsidR="004F65C3" w:rsidRPr="005B3DAC" w:rsidRDefault="005B3DAC" w:rsidP="006514FF">
      <w:pPr>
        <w:pStyle w:val="Bezodstpw"/>
        <w:jc w:val="both"/>
        <w:rPr>
          <w:rFonts w:ascii="Times New Roman" w:hAnsi="Times New Roman" w:cs="Times New Roman"/>
          <w:i/>
        </w:rPr>
      </w:pPr>
      <w:r w:rsidRPr="005B3DAC">
        <w:rPr>
          <w:rFonts w:ascii="Times New Roman" w:hAnsi="Times New Roman" w:cs="Times New Roman"/>
          <w:i/>
          <w:iCs/>
        </w:rPr>
        <w:t xml:space="preserve">Bez przeprowadzenia postępowania przetargowego z uwagi, iż przedmiot umowy (usługi) </w:t>
      </w:r>
      <w:r w:rsidRPr="005B3DAC">
        <w:rPr>
          <w:rFonts w:ascii="Times New Roman" w:hAnsi="Times New Roman" w:cs="Times New Roman"/>
          <w:i/>
          <w:iCs/>
        </w:rPr>
        <w:br/>
        <w:t>jest bezpośrednio związany ze sprzętem wojskowym  na podstawie art. 2 ust. 1 pkt 3)  ustawy</w:t>
      </w:r>
      <w:r w:rsidRPr="005B3DAC">
        <w:rPr>
          <w:rFonts w:ascii="Times New Roman" w:hAnsi="Times New Roman" w:cs="Times New Roman"/>
          <w:i/>
        </w:rPr>
        <w:t xml:space="preserve"> z dnia 11 września 2019r. – Prawo zamówień publicznych (</w:t>
      </w:r>
      <w:r w:rsidR="008D1CD5">
        <w:rPr>
          <w:rFonts w:ascii="Times New Roman" w:hAnsi="Times New Roman" w:cs="Times New Roman"/>
          <w:i/>
        </w:rPr>
        <w:t>Dz.U. z 2024 r. poz.  1320</w:t>
      </w:r>
      <w:r w:rsidR="00BB74E9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Pr="005B3DAC">
        <w:rPr>
          <w:rFonts w:ascii="Times New Roman" w:hAnsi="Times New Roman" w:cs="Times New Roman"/>
          <w:i/>
        </w:rPr>
        <w:t>)</w:t>
      </w:r>
    </w:p>
    <w:p w14:paraId="37374C7A" w14:textId="6DC90569" w:rsidR="005614DC" w:rsidRPr="006D4913" w:rsidRDefault="004F65C3" w:rsidP="006514FF">
      <w:pPr>
        <w:pStyle w:val="Bezodstpw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 xml:space="preserve"> </w:t>
      </w:r>
    </w:p>
    <w:p w14:paraId="63AA17D7" w14:textId="77777777" w:rsidR="008D1CD5" w:rsidRDefault="008D1CD5" w:rsidP="008C08D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2B7DD65" w14:textId="7F6F15F3" w:rsidR="004D1304" w:rsidRPr="006D4913" w:rsidRDefault="004D1304" w:rsidP="008C08D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1</w:t>
      </w:r>
    </w:p>
    <w:p w14:paraId="52B537BE" w14:textId="77777777" w:rsidR="004D1304" w:rsidRPr="006D4913" w:rsidRDefault="004D1304" w:rsidP="008C08D3">
      <w:pPr>
        <w:spacing w:after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b/>
          <w:lang w:val="x-none" w:eastAsia="pl-PL"/>
        </w:rPr>
        <w:t>Przedmiot umowy:</w:t>
      </w:r>
      <w:r w:rsidRPr="006D4913">
        <w:rPr>
          <w:rFonts w:ascii="Times New Roman" w:eastAsia="Times New Roman" w:hAnsi="Times New Roman" w:cs="Times New Roman"/>
          <w:lang w:val="x-none" w:eastAsia="pl-PL"/>
        </w:rPr>
        <w:t xml:space="preserve"> </w:t>
      </w:r>
    </w:p>
    <w:p w14:paraId="0D285BE1" w14:textId="52C95CC6" w:rsidR="004D1304" w:rsidRPr="006D4913" w:rsidRDefault="004D1304" w:rsidP="00B55258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lang w:val="x-none" w:eastAsia="pl-PL"/>
        </w:rPr>
        <w:t>Przedmiotem niniejszej umowy jest sprzedaż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77E" w:rsidRPr="006D4913">
        <w:rPr>
          <w:rFonts w:ascii="Times New Roman" w:eastAsia="Times New Roman" w:hAnsi="Times New Roman" w:cs="Times New Roman"/>
          <w:lang w:eastAsia="pl-PL"/>
        </w:rPr>
        <w:t>i dostawa</w:t>
      </w:r>
      <w:r w:rsidR="004838AB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6BCC">
        <w:rPr>
          <w:rFonts w:ascii="Times New Roman" w:eastAsia="Times New Roman" w:hAnsi="Times New Roman" w:cs="Times New Roman"/>
          <w:b/>
          <w:i/>
          <w:lang w:eastAsia="pl-PL"/>
        </w:rPr>
        <w:t>kamer termowizyjnych KLW-1R do systemu wieżowego Hitfist 30 mm KTO Rosomak</w:t>
      </w:r>
      <w:r w:rsidR="004838AB" w:rsidRPr="006D4913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pl-PL"/>
        </w:rPr>
        <w:t>(zwanych dalej wyrobami)</w:t>
      </w:r>
      <w:r w:rsidR="00D4111D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val="x-none" w:eastAsia="pl-PL"/>
        </w:rPr>
        <w:t>w ilości i według cen jednostkow</w:t>
      </w:r>
      <w:r w:rsidR="00C1018F" w:rsidRPr="006D4913">
        <w:rPr>
          <w:rFonts w:ascii="Times New Roman" w:eastAsia="Times New Roman" w:hAnsi="Times New Roman" w:cs="Times New Roman"/>
          <w:lang w:eastAsia="pl-PL"/>
        </w:rPr>
        <w:t>ych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6D4913">
        <w:rPr>
          <w:rFonts w:ascii="Times New Roman" w:eastAsia="Times New Roman" w:hAnsi="Times New Roman" w:cs="Times New Roman"/>
          <w:lang w:val="x-none" w:eastAsia="pl-PL"/>
        </w:rPr>
        <w:t xml:space="preserve">wyszczególnionych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6D4913">
        <w:rPr>
          <w:rFonts w:ascii="Times New Roman" w:eastAsia="Times New Roman" w:hAnsi="Times New Roman" w:cs="Times New Roman"/>
          <w:b/>
          <w:lang w:val="x-none" w:eastAsia="pl-PL"/>
        </w:rPr>
        <w:t>Załącznik</w:t>
      </w:r>
      <w:r w:rsidR="001D2020" w:rsidRPr="006D4913">
        <w:rPr>
          <w:rFonts w:ascii="Times New Roman" w:eastAsia="Times New Roman" w:hAnsi="Times New Roman" w:cs="Times New Roman"/>
          <w:b/>
          <w:lang w:eastAsia="pl-PL"/>
        </w:rPr>
        <w:t>u</w:t>
      </w:r>
      <w:r w:rsidRPr="006D4913">
        <w:rPr>
          <w:rFonts w:ascii="Times New Roman" w:eastAsia="Times New Roman" w:hAnsi="Times New Roman" w:cs="Times New Roman"/>
          <w:b/>
          <w:lang w:val="x-none" w:eastAsia="pl-PL"/>
        </w:rPr>
        <w:t xml:space="preserve"> Nr</w:t>
      </w:r>
      <w:r w:rsidR="00C1018F" w:rsidRPr="006D49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b/>
          <w:lang w:val="x-none" w:eastAsia="pl-PL"/>
        </w:rPr>
        <w:t>1</w:t>
      </w:r>
      <w:r w:rsidR="00C1018F" w:rsidRPr="006D4913">
        <w:rPr>
          <w:rFonts w:ascii="Times New Roman" w:eastAsia="Times New Roman" w:hAnsi="Times New Roman" w:cs="Times New Roman"/>
          <w:lang w:eastAsia="pl-PL"/>
        </w:rPr>
        <w:t>.</w:t>
      </w:r>
    </w:p>
    <w:p w14:paraId="605970C5" w14:textId="746C29AB" w:rsidR="004D1304" w:rsidRPr="006D4913" w:rsidRDefault="004D1304" w:rsidP="00B55258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Szczegółowy opis przedmiotu umowy zawiera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C1018F" w:rsidRPr="006D4913">
        <w:rPr>
          <w:rFonts w:ascii="Times New Roman" w:eastAsia="Times New Roman" w:hAnsi="Times New Roman" w:cs="Times New Roman"/>
          <w:b/>
          <w:lang w:eastAsia="pl-PL"/>
        </w:rPr>
        <w:t>1</w:t>
      </w:r>
      <w:r w:rsidR="006E04CF" w:rsidRPr="006D491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6E04CF" w:rsidRPr="006D4913">
        <w:rPr>
          <w:rFonts w:ascii="Times New Roman" w:eastAsia="Times New Roman" w:hAnsi="Times New Roman" w:cs="Times New Roman"/>
          <w:lang w:eastAsia="pl-PL"/>
        </w:rPr>
        <w:t xml:space="preserve">natomiast </w:t>
      </w:r>
      <w:r w:rsidR="00157BE7" w:rsidRPr="006D4913">
        <w:rPr>
          <w:rFonts w:ascii="Times New Roman" w:eastAsia="Times New Roman" w:hAnsi="Times New Roman" w:cs="Times New Roman"/>
          <w:lang w:eastAsia="pl-PL"/>
        </w:rPr>
        <w:t>warunki dostawy zawiera</w:t>
      </w:r>
      <w:r w:rsidR="00157BE7" w:rsidRPr="006D4913">
        <w:rPr>
          <w:rFonts w:ascii="Times New Roman" w:eastAsia="Times New Roman" w:hAnsi="Times New Roman" w:cs="Times New Roman"/>
          <w:b/>
          <w:lang w:eastAsia="pl-PL"/>
        </w:rPr>
        <w:t xml:space="preserve"> Załącznik nr </w:t>
      </w:r>
      <w:r w:rsidR="00C1018F" w:rsidRPr="006D4913">
        <w:rPr>
          <w:rFonts w:ascii="Times New Roman" w:eastAsia="Times New Roman" w:hAnsi="Times New Roman" w:cs="Times New Roman"/>
          <w:b/>
          <w:lang w:eastAsia="pl-PL"/>
        </w:rPr>
        <w:t>2</w:t>
      </w:r>
      <w:r w:rsidRPr="006D4913">
        <w:rPr>
          <w:rFonts w:ascii="Times New Roman" w:eastAsia="Times New Roman" w:hAnsi="Times New Roman" w:cs="Times New Roman"/>
          <w:lang w:eastAsia="pl-PL"/>
        </w:rPr>
        <w:t>.</w:t>
      </w:r>
    </w:p>
    <w:p w14:paraId="05C8B0E0" w14:textId="77777777" w:rsidR="0038409B" w:rsidRPr="006D4913" w:rsidRDefault="0038409B" w:rsidP="00B55258">
      <w:pPr>
        <w:pStyle w:val="Tekstpodstawowy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>Przez</w:t>
      </w:r>
      <w:r w:rsidRPr="006D4913">
        <w:rPr>
          <w:rFonts w:ascii="Times New Roman" w:hAnsi="Times New Roman" w:cs="Times New Roman"/>
          <w:lang w:eastAsia="ar-SA"/>
        </w:rPr>
        <w:t xml:space="preserve"> użyte w dalszej części umowy określenia należy rozumieć:</w:t>
      </w:r>
    </w:p>
    <w:p w14:paraId="7F362A0F" w14:textId="49F455CE" w:rsidR="0038409B" w:rsidRPr="006D4913" w:rsidRDefault="0038409B" w:rsidP="00B55258">
      <w:pPr>
        <w:pStyle w:val="Tekstpodstawowy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D4913">
        <w:rPr>
          <w:rFonts w:ascii="Times New Roman" w:hAnsi="Times New Roman" w:cs="Times New Roman"/>
          <w:b/>
          <w:bCs/>
          <w:lang w:eastAsia="ar-SA"/>
        </w:rPr>
        <w:t>Dostawa</w:t>
      </w:r>
      <w:r w:rsidRPr="006D4913">
        <w:rPr>
          <w:rFonts w:ascii="Times New Roman" w:hAnsi="Times New Roman" w:cs="Times New Roman"/>
          <w:bCs/>
          <w:lang w:eastAsia="ar-SA"/>
        </w:rPr>
        <w:t xml:space="preserve"> – </w:t>
      </w:r>
      <w:r w:rsidRPr="006D4913">
        <w:rPr>
          <w:rFonts w:ascii="Times New Roman" w:hAnsi="Times New Roman" w:cs="Times New Roman"/>
          <w:lang w:eastAsia="ar-SA"/>
        </w:rPr>
        <w:t xml:space="preserve">dostarczenie przez Wykonawcę </w:t>
      </w:r>
      <w:r w:rsidRPr="006D4913">
        <w:rPr>
          <w:rFonts w:ascii="Times New Roman" w:eastAsia="Times New Roman" w:hAnsi="Times New Roman" w:cs="Times New Roman"/>
          <w:lang w:val="x-none" w:eastAsia="pl-PL"/>
        </w:rPr>
        <w:t>określonej partii wyrobów</w:t>
      </w:r>
      <w:r w:rsidRPr="006D4913">
        <w:rPr>
          <w:rFonts w:ascii="Times New Roman" w:hAnsi="Times New Roman" w:cs="Times New Roman"/>
        </w:rPr>
        <w:t xml:space="preserve"> </w:t>
      </w:r>
      <w:r w:rsidRPr="006D4913">
        <w:rPr>
          <w:rFonts w:ascii="Times New Roman" w:hAnsi="Times New Roman" w:cs="Times New Roman"/>
          <w:lang w:eastAsia="ar-SA"/>
        </w:rPr>
        <w:t xml:space="preserve">do </w:t>
      </w:r>
      <w:r w:rsidRPr="006D4913">
        <w:rPr>
          <w:rFonts w:ascii="Times New Roman" w:hAnsi="Times New Roman" w:cs="Times New Roman"/>
        </w:rPr>
        <w:t xml:space="preserve">magazynu </w:t>
      </w:r>
      <w:r w:rsidR="00BF7A73" w:rsidRPr="006D4913">
        <w:rPr>
          <w:rFonts w:ascii="Times New Roman" w:hAnsi="Times New Roman" w:cs="Times New Roman"/>
          <w:lang w:eastAsia="ar-SA"/>
        </w:rPr>
        <w:t xml:space="preserve">Odbiorcy wymienionego w  </w:t>
      </w:r>
      <w:r w:rsidR="00BF7A73" w:rsidRPr="006D4913">
        <w:rPr>
          <w:rFonts w:ascii="Times New Roman" w:hAnsi="Times New Roman" w:cs="Times New Roman"/>
          <w:b/>
          <w:bCs/>
          <w:iCs/>
        </w:rPr>
        <w:t xml:space="preserve">§ 3 </w:t>
      </w:r>
      <w:r w:rsidR="00990B1B" w:rsidRPr="006D4913">
        <w:rPr>
          <w:rFonts w:ascii="Times New Roman" w:hAnsi="Times New Roman" w:cs="Times New Roman"/>
          <w:b/>
          <w:bCs/>
          <w:iCs/>
        </w:rPr>
        <w:t>ust. 1</w:t>
      </w:r>
      <w:r w:rsidRPr="006D4913">
        <w:rPr>
          <w:rFonts w:ascii="Times New Roman" w:hAnsi="Times New Roman" w:cs="Times New Roman"/>
          <w:b/>
          <w:bCs/>
          <w:iCs/>
        </w:rPr>
        <w:t>.</w:t>
      </w:r>
    </w:p>
    <w:p w14:paraId="5BF8737D" w14:textId="037981CF" w:rsidR="0038409B" w:rsidRPr="006D4913" w:rsidRDefault="0038409B" w:rsidP="00B55258">
      <w:pPr>
        <w:pStyle w:val="Tekstpodstawowy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D4913">
        <w:rPr>
          <w:rFonts w:ascii="Times New Roman" w:hAnsi="Times New Roman" w:cs="Times New Roman"/>
          <w:b/>
          <w:bCs/>
          <w:lang w:eastAsia="ar-SA"/>
        </w:rPr>
        <w:t>Odbiorca</w:t>
      </w:r>
      <w:r w:rsidRPr="006D4913">
        <w:rPr>
          <w:rFonts w:ascii="Times New Roman" w:hAnsi="Times New Roman" w:cs="Times New Roman"/>
          <w:bCs/>
          <w:lang w:eastAsia="ar-SA"/>
        </w:rPr>
        <w:t xml:space="preserve"> </w:t>
      </w:r>
      <w:r w:rsidRPr="006D4913">
        <w:rPr>
          <w:rFonts w:ascii="Times New Roman" w:hAnsi="Times New Roman" w:cs="Times New Roman"/>
          <w:lang w:eastAsia="ar-SA"/>
        </w:rPr>
        <w:t xml:space="preserve">– </w:t>
      </w:r>
      <w:r w:rsidR="004F65C3" w:rsidRPr="006D4913">
        <w:rPr>
          <w:rFonts w:ascii="Times New Roman" w:hAnsi="Times New Roman" w:cs="Times New Roman"/>
          <w:lang w:eastAsia="ar-SA"/>
        </w:rPr>
        <w:t>Skład</w:t>
      </w:r>
      <w:r w:rsidR="004B787E" w:rsidRPr="006D4913">
        <w:rPr>
          <w:rFonts w:ascii="Times New Roman" w:hAnsi="Times New Roman" w:cs="Times New Roman"/>
          <w:lang w:eastAsia="ar-SA"/>
        </w:rPr>
        <w:t xml:space="preserve"> 4 RBLog</w:t>
      </w:r>
      <w:r w:rsidRPr="006D4913">
        <w:rPr>
          <w:rFonts w:ascii="Times New Roman" w:hAnsi="Times New Roman" w:cs="Times New Roman"/>
          <w:lang w:eastAsia="ar-SA"/>
        </w:rPr>
        <w:t xml:space="preserve"> wskazan</w:t>
      </w:r>
      <w:r w:rsidR="004B787E" w:rsidRPr="006D4913">
        <w:rPr>
          <w:rFonts w:ascii="Times New Roman" w:hAnsi="Times New Roman" w:cs="Times New Roman"/>
          <w:lang w:eastAsia="ar-SA"/>
        </w:rPr>
        <w:t>y</w:t>
      </w:r>
      <w:r w:rsidRPr="006D4913">
        <w:rPr>
          <w:rFonts w:ascii="Times New Roman" w:hAnsi="Times New Roman" w:cs="Times New Roman"/>
          <w:lang w:eastAsia="ar-SA"/>
        </w:rPr>
        <w:t xml:space="preserve"> w </w:t>
      </w:r>
      <w:r w:rsidR="00BF7A73" w:rsidRPr="006D4913">
        <w:rPr>
          <w:rFonts w:ascii="Times New Roman" w:hAnsi="Times New Roman" w:cs="Times New Roman"/>
          <w:b/>
          <w:bCs/>
          <w:iCs/>
        </w:rPr>
        <w:t xml:space="preserve">§ 3 </w:t>
      </w:r>
      <w:r w:rsidR="00990B1B" w:rsidRPr="006D4913">
        <w:rPr>
          <w:rFonts w:ascii="Times New Roman" w:hAnsi="Times New Roman" w:cs="Times New Roman"/>
          <w:b/>
          <w:bCs/>
          <w:iCs/>
        </w:rPr>
        <w:t>ust. 1</w:t>
      </w:r>
      <w:r w:rsidRPr="006D4913">
        <w:rPr>
          <w:rFonts w:ascii="Times New Roman" w:hAnsi="Times New Roman" w:cs="Times New Roman"/>
          <w:b/>
          <w:bCs/>
          <w:iCs/>
        </w:rPr>
        <w:t xml:space="preserve"> </w:t>
      </w:r>
      <w:r w:rsidRPr="006D4913">
        <w:rPr>
          <w:rFonts w:ascii="Times New Roman" w:hAnsi="Times New Roman" w:cs="Times New Roman"/>
          <w:lang w:eastAsia="ar-SA"/>
        </w:rPr>
        <w:t>dokonując</w:t>
      </w:r>
      <w:r w:rsidR="004B787E" w:rsidRPr="006D4913">
        <w:rPr>
          <w:rFonts w:ascii="Times New Roman" w:hAnsi="Times New Roman" w:cs="Times New Roman"/>
          <w:lang w:eastAsia="ar-SA"/>
        </w:rPr>
        <w:t>y</w:t>
      </w:r>
      <w:r w:rsidRPr="006D4913">
        <w:rPr>
          <w:rFonts w:ascii="Times New Roman" w:hAnsi="Times New Roman" w:cs="Times New Roman"/>
          <w:lang w:eastAsia="ar-SA"/>
        </w:rPr>
        <w:t xml:space="preserve"> odbioru dostawy;</w:t>
      </w:r>
    </w:p>
    <w:p w14:paraId="5A5EB1C2" w14:textId="7610466A" w:rsidR="009B275E" w:rsidRPr="006D4913" w:rsidRDefault="009B275E" w:rsidP="00B55258">
      <w:pPr>
        <w:pStyle w:val="Akapitzlist"/>
        <w:numPr>
          <w:ilvl w:val="0"/>
          <w:numId w:val="28"/>
        </w:numPr>
        <w:suppressAutoHyphens/>
        <w:spacing w:after="0" w:line="259" w:lineRule="auto"/>
        <w:jc w:val="both"/>
        <w:rPr>
          <w:rFonts w:ascii="Times New Roman" w:hAnsi="Times New Roman" w:cs="Times New Roman"/>
          <w:lang w:eastAsia="ar-SA"/>
        </w:rPr>
      </w:pPr>
      <w:r w:rsidRPr="006D4913">
        <w:rPr>
          <w:rFonts w:ascii="Times New Roman" w:hAnsi="Times New Roman" w:cs="Times New Roman"/>
          <w:b/>
          <w:bCs/>
          <w:lang w:eastAsia="ar-SA"/>
        </w:rPr>
        <w:t xml:space="preserve">Użytkownik </w:t>
      </w:r>
      <w:r w:rsidRPr="006D4913">
        <w:rPr>
          <w:rFonts w:ascii="Times New Roman" w:hAnsi="Times New Roman" w:cs="Times New Roman"/>
          <w:lang w:eastAsia="ar-SA"/>
        </w:rPr>
        <w:t>- jednostka wojskowa oraz żołnierz (pracownik), wykorzystująca zgodnie z</w:t>
      </w:r>
      <w:r w:rsidR="00A50935" w:rsidRPr="006D4913">
        <w:rPr>
          <w:rFonts w:ascii="Times New Roman" w:hAnsi="Times New Roman" w:cs="Times New Roman"/>
          <w:lang w:eastAsia="ar-SA"/>
        </w:rPr>
        <w:t> </w:t>
      </w:r>
      <w:r w:rsidRPr="006D4913">
        <w:rPr>
          <w:rFonts w:ascii="Times New Roman" w:hAnsi="Times New Roman" w:cs="Times New Roman"/>
          <w:lang w:eastAsia="ar-SA"/>
        </w:rPr>
        <w:t xml:space="preserve">przeznaczeniem SpW, przydzielone na podstawie etatów, tabel należności lub przydzielone dodatkowo do realizacji zadań służbowych, odpowiedzialna za utrzymanie jego właściwego stanu technicznego. </w:t>
      </w:r>
    </w:p>
    <w:p w14:paraId="65736DEE" w14:textId="40CAA98A" w:rsidR="0038409B" w:rsidRPr="006D4913" w:rsidRDefault="0038409B" w:rsidP="00B55258">
      <w:pPr>
        <w:pStyle w:val="Tekstpodstawowy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D4913">
        <w:rPr>
          <w:rFonts w:ascii="Times New Roman" w:hAnsi="Times New Roman" w:cs="Times New Roman"/>
          <w:b/>
          <w:bCs/>
          <w:lang w:eastAsia="ar-SA"/>
        </w:rPr>
        <w:t xml:space="preserve">Partia - </w:t>
      </w:r>
      <w:r w:rsidRPr="006D4913">
        <w:rPr>
          <w:rFonts w:ascii="Times New Roman" w:hAnsi="Times New Roman" w:cs="Times New Roman"/>
        </w:rPr>
        <w:t xml:space="preserve">co najmniej </w:t>
      </w:r>
      <w:r w:rsidR="00010960" w:rsidRPr="006D4913">
        <w:rPr>
          <w:rFonts w:ascii="Times New Roman" w:hAnsi="Times New Roman" w:cs="Times New Roman"/>
        </w:rPr>
        <w:t xml:space="preserve">jedna pozycja asortymentowa </w:t>
      </w:r>
      <w:r w:rsidRPr="006D4913">
        <w:rPr>
          <w:rFonts w:ascii="Times New Roman" w:hAnsi="Times New Roman" w:cs="Times New Roman"/>
        </w:rPr>
        <w:t>zamówienia</w:t>
      </w:r>
      <w:r w:rsidR="00010960" w:rsidRPr="006D4913">
        <w:rPr>
          <w:rFonts w:ascii="Times New Roman" w:hAnsi="Times New Roman" w:cs="Times New Roman"/>
        </w:rPr>
        <w:t xml:space="preserve"> opisana</w:t>
      </w:r>
      <w:r w:rsidRPr="006D4913">
        <w:rPr>
          <w:rFonts w:ascii="Times New Roman" w:hAnsi="Times New Roman" w:cs="Times New Roman"/>
        </w:rPr>
        <w:t xml:space="preserve"> szczegółowo w</w:t>
      </w:r>
      <w:r w:rsidR="00A50935" w:rsidRPr="006D4913">
        <w:rPr>
          <w:rFonts w:ascii="Times New Roman" w:hAnsi="Times New Roman" w:cs="Times New Roman"/>
        </w:rPr>
        <w:t> </w:t>
      </w:r>
      <w:r w:rsidRPr="006D4913">
        <w:rPr>
          <w:rFonts w:ascii="Times New Roman" w:hAnsi="Times New Roman" w:cs="Times New Roman"/>
          <w:b/>
        </w:rPr>
        <w:t xml:space="preserve">Załączniku Nr. 1 </w:t>
      </w:r>
      <w:r w:rsidRPr="006D4913">
        <w:rPr>
          <w:rFonts w:ascii="Times New Roman" w:hAnsi="Times New Roman" w:cs="Times New Roman"/>
        </w:rPr>
        <w:t>Umowy.</w:t>
      </w:r>
    </w:p>
    <w:p w14:paraId="79AD99CB" w14:textId="61F7942E" w:rsidR="0038409B" w:rsidRPr="006D4913" w:rsidRDefault="0038409B" w:rsidP="00B55258">
      <w:pPr>
        <w:pStyle w:val="Tekstpodstawowy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D4913">
        <w:rPr>
          <w:rFonts w:ascii="Times New Roman" w:hAnsi="Times New Roman" w:cs="Times New Roman"/>
          <w:b/>
          <w:bCs/>
          <w:lang w:eastAsia="ar-SA"/>
        </w:rPr>
        <w:t>RPW -</w:t>
      </w:r>
      <w:r w:rsidRPr="006D4913">
        <w:rPr>
          <w:rFonts w:ascii="Times New Roman" w:hAnsi="Times New Roman" w:cs="Times New Roman"/>
          <w:lang w:eastAsia="ar-SA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pl-PL"/>
        </w:rPr>
        <w:t>Rejonowe Przedstawicielstwo Wojskowe.</w:t>
      </w:r>
    </w:p>
    <w:p w14:paraId="74877D27" w14:textId="77777777" w:rsidR="0038409B" w:rsidRPr="006D4913" w:rsidRDefault="0038409B" w:rsidP="0038409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4831F2" w14:textId="77777777" w:rsidR="004838AB" w:rsidRPr="006D4913" w:rsidRDefault="004838AB" w:rsidP="004838A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6B0FED6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2</w:t>
      </w:r>
    </w:p>
    <w:p w14:paraId="4F2D1D20" w14:textId="77777777" w:rsidR="004D1304" w:rsidRPr="006D4913" w:rsidRDefault="004D1304" w:rsidP="008C08D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>Wartość umowy: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93C239" w14:textId="5E3026E9" w:rsidR="00221D01" w:rsidRPr="00D45495" w:rsidRDefault="004838AB" w:rsidP="00D45495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Wartość przedmiotu umowy wynosi: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21D01" w:rsidRPr="00D454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5495">
        <w:rPr>
          <w:rFonts w:ascii="Times New Roman" w:eastAsia="Times New Roman" w:hAnsi="Times New Roman" w:cs="Times New Roman"/>
          <w:lang w:eastAsia="pl-PL"/>
        </w:rPr>
        <w:t>brutto…………………. zł (słownie: ………………………………………………… złotych …./100)</w:t>
      </w:r>
      <w:r w:rsidR="00221D01" w:rsidRPr="00D45495">
        <w:rPr>
          <w:rFonts w:ascii="Times New Roman" w:eastAsia="Times New Roman" w:hAnsi="Times New Roman" w:cs="Times New Roman"/>
          <w:lang w:eastAsia="pl-PL"/>
        </w:rPr>
        <w:t>;</w:t>
      </w:r>
    </w:p>
    <w:p w14:paraId="1DD22779" w14:textId="686EAFBD" w:rsidR="00221D01" w:rsidRPr="006D4913" w:rsidRDefault="00221D01" w:rsidP="00B55258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hAnsi="Times New Roman" w:cs="Times New Roman"/>
          <w:bCs/>
        </w:rPr>
        <w:t xml:space="preserve">Cena </w:t>
      </w:r>
      <w:r w:rsidRPr="006D4913">
        <w:rPr>
          <w:rFonts w:ascii="Times New Roman" w:eastAsia="Times New Roman" w:hAnsi="Times New Roman" w:cs="Times New Roman"/>
          <w:lang w:eastAsia="pl-PL"/>
        </w:rPr>
        <w:t>zawiera należny podatek VAT.</w:t>
      </w:r>
    </w:p>
    <w:p w14:paraId="06391429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F2742E6" w14:textId="77777777" w:rsidR="00A2331A" w:rsidRPr="006D4913" w:rsidRDefault="00A2331A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x-none" w:eastAsia="pl-PL"/>
        </w:rPr>
      </w:pPr>
    </w:p>
    <w:p w14:paraId="56C7109B" w14:textId="2E1625CA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val="x-none" w:eastAsia="pl-PL"/>
        </w:rPr>
        <w:lastRenderedPageBreak/>
        <w:t>§ 3</w:t>
      </w:r>
    </w:p>
    <w:p w14:paraId="2DD4EE7D" w14:textId="77777777" w:rsidR="004D1304" w:rsidRPr="00D45495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45495">
        <w:rPr>
          <w:rFonts w:ascii="Times New Roman" w:eastAsia="Times New Roman" w:hAnsi="Times New Roman" w:cs="Times New Roman"/>
          <w:b/>
          <w:lang w:val="x-none" w:eastAsia="pl-PL"/>
        </w:rPr>
        <w:t>Miejsce i termin wykonania umowy:</w:t>
      </w:r>
    </w:p>
    <w:p w14:paraId="5709E6A0" w14:textId="34AD2F7C" w:rsidR="001C46BD" w:rsidRPr="00D45495" w:rsidRDefault="001C46BD" w:rsidP="00B55258">
      <w:pPr>
        <w:numPr>
          <w:ilvl w:val="3"/>
          <w:numId w:val="35"/>
        </w:numPr>
        <w:tabs>
          <w:tab w:val="num" w:pos="17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5495">
        <w:rPr>
          <w:rFonts w:ascii="Times New Roman" w:hAnsi="Times New Roman" w:cs="Times New Roman"/>
        </w:rPr>
        <w:t xml:space="preserve">Wykonawca zobowiązuje się dostarczyć wyroby wskazane w </w:t>
      </w:r>
      <w:r w:rsidRPr="00D45495">
        <w:rPr>
          <w:rFonts w:ascii="Times New Roman" w:hAnsi="Times New Roman" w:cs="Times New Roman"/>
          <w:b/>
        </w:rPr>
        <w:t>§ 1</w:t>
      </w:r>
      <w:r w:rsidRPr="00D45495">
        <w:rPr>
          <w:rFonts w:ascii="Times New Roman" w:hAnsi="Times New Roman" w:cs="Times New Roman"/>
          <w:b/>
          <w:i/>
        </w:rPr>
        <w:t xml:space="preserve"> </w:t>
      </w:r>
      <w:r w:rsidRPr="00D45495">
        <w:rPr>
          <w:rFonts w:ascii="Times New Roman" w:hAnsi="Times New Roman" w:cs="Times New Roman"/>
        </w:rPr>
        <w:t xml:space="preserve">do </w:t>
      </w:r>
      <w:r w:rsidRPr="00D45495">
        <w:rPr>
          <w:rFonts w:ascii="Times New Roman" w:hAnsi="Times New Roman" w:cs="Times New Roman"/>
        </w:rPr>
        <w:br/>
      </w:r>
      <w:r w:rsidRPr="00D45495">
        <w:rPr>
          <w:rFonts w:ascii="Times New Roman" w:hAnsi="Times New Roman" w:cs="Times New Roman"/>
          <w:b/>
        </w:rPr>
        <w:t xml:space="preserve">4. Regionalnej Bazy Logistycznej – Składu </w:t>
      </w:r>
      <w:r w:rsidRPr="00D45495">
        <w:rPr>
          <w:rFonts w:ascii="Times New Roman" w:hAnsi="Times New Roman" w:cs="Times New Roman"/>
          <w:b/>
          <w:color w:val="000000"/>
        </w:rPr>
        <w:t>Nowogród Bobrzański</w:t>
      </w:r>
      <w:r w:rsidRPr="00D45495">
        <w:rPr>
          <w:rFonts w:ascii="Times New Roman" w:hAnsi="Times New Roman" w:cs="Times New Roman"/>
        </w:rPr>
        <w:t xml:space="preserve"> </w:t>
      </w:r>
      <w:r w:rsidRPr="00D45495">
        <w:rPr>
          <w:rFonts w:ascii="Times New Roman" w:hAnsi="Times New Roman" w:cs="Times New Roman"/>
          <w:color w:val="000000"/>
        </w:rPr>
        <w:t>68-011 Nowogród Bobrzański</w:t>
      </w:r>
      <w:r w:rsidRPr="00D45495">
        <w:rPr>
          <w:rFonts w:ascii="Times New Roman" w:hAnsi="Times New Roman" w:cs="Times New Roman"/>
        </w:rPr>
        <w:t xml:space="preserve"> (zwanego dalej „Odbiorcą”) na swój </w:t>
      </w:r>
      <w:r w:rsidR="00836F5E" w:rsidRPr="00D45495">
        <w:rPr>
          <w:rFonts w:ascii="Times New Roman" w:hAnsi="Times New Roman" w:cs="Times New Roman"/>
        </w:rPr>
        <w:t xml:space="preserve">koszt w terminie  </w:t>
      </w:r>
      <w:r w:rsidRPr="00D45495">
        <w:rPr>
          <w:rFonts w:ascii="Times New Roman" w:hAnsi="Times New Roman" w:cs="Times New Roman"/>
        </w:rPr>
        <w:t xml:space="preserve">  </w:t>
      </w:r>
      <w:r w:rsidRPr="00D45495">
        <w:rPr>
          <w:rFonts w:ascii="Times New Roman" w:hAnsi="Times New Roman" w:cs="Times New Roman"/>
          <w:b/>
        </w:rPr>
        <w:t xml:space="preserve">do </w:t>
      </w:r>
      <w:r w:rsidR="00D77C9B">
        <w:rPr>
          <w:rFonts w:ascii="Times New Roman" w:hAnsi="Times New Roman" w:cs="Times New Roman"/>
          <w:b/>
        </w:rPr>
        <w:t>40</w:t>
      </w:r>
      <w:r w:rsidR="005B3DAC">
        <w:rPr>
          <w:rFonts w:ascii="Times New Roman" w:hAnsi="Times New Roman" w:cs="Times New Roman"/>
          <w:b/>
        </w:rPr>
        <w:t xml:space="preserve"> </w:t>
      </w:r>
      <w:r w:rsidRPr="00D45495">
        <w:rPr>
          <w:rFonts w:ascii="Times New Roman" w:hAnsi="Times New Roman" w:cs="Times New Roman"/>
          <w:b/>
        </w:rPr>
        <w:t xml:space="preserve">dni </w:t>
      </w:r>
      <w:r w:rsidRPr="00D45495">
        <w:rPr>
          <w:rFonts w:ascii="Times New Roman" w:hAnsi="Times New Roman" w:cs="Times New Roman"/>
        </w:rPr>
        <w:t>od dnia zawarcia umowy tj. do dnia</w:t>
      </w:r>
      <w:r w:rsidRPr="00D45495">
        <w:rPr>
          <w:rStyle w:val="Odwoanieprzypisudolnego"/>
          <w:rFonts w:ascii="Times New Roman" w:hAnsi="Times New Roman" w:cs="Times New Roman"/>
        </w:rPr>
        <w:footnoteReference w:id="1"/>
      </w:r>
      <w:r w:rsidRPr="00D45495">
        <w:rPr>
          <w:rFonts w:ascii="Times New Roman" w:hAnsi="Times New Roman" w:cs="Times New Roman"/>
        </w:rPr>
        <w:t xml:space="preserve"> …………………….  Za dzień zawarcia umowy uważa się dzień podpisania umowy przez Zamawiającego, </w:t>
      </w:r>
      <w:r w:rsidRPr="00D45495">
        <w:rPr>
          <w:rFonts w:ascii="Times New Roman" w:hAnsi="Times New Roman" w:cs="Times New Roman"/>
          <w:color w:val="000000"/>
        </w:rPr>
        <w:t>który podpisuje umowę jako drugi w kolejności</w:t>
      </w:r>
      <w:r w:rsidRPr="00D45495">
        <w:rPr>
          <w:rFonts w:ascii="Times New Roman" w:hAnsi="Times New Roman" w:cs="Times New Roman"/>
          <w:b/>
          <w:color w:val="000000"/>
        </w:rPr>
        <w:t>.</w:t>
      </w:r>
      <w:r w:rsidRPr="00D45495">
        <w:rPr>
          <w:rFonts w:ascii="Times New Roman" w:hAnsi="Times New Roman" w:cs="Times New Roman"/>
        </w:rPr>
        <w:t xml:space="preserve"> Jeżeli jednak wskazany wyżej termin przypada po dniu </w:t>
      </w:r>
      <w:r w:rsidR="00D77C9B">
        <w:rPr>
          <w:rFonts w:ascii="Times New Roman" w:hAnsi="Times New Roman" w:cs="Times New Roman"/>
        </w:rPr>
        <w:t>13 grudnia 2024</w:t>
      </w:r>
      <w:r w:rsidRPr="00D45495">
        <w:rPr>
          <w:rFonts w:ascii="Times New Roman" w:hAnsi="Times New Roman" w:cs="Times New Roman"/>
        </w:rPr>
        <w:t xml:space="preserve">r., nie ma on zastosowania i Wykonawca zobowiązuje się dostarczyć asortyment objęty zamówieniem w terminie </w:t>
      </w:r>
      <w:r w:rsidRPr="00D45495">
        <w:rPr>
          <w:rFonts w:ascii="Times New Roman" w:hAnsi="Times New Roman" w:cs="Times New Roman"/>
          <w:b/>
        </w:rPr>
        <w:t xml:space="preserve">do dnia </w:t>
      </w:r>
      <w:r w:rsidR="00D77C9B">
        <w:rPr>
          <w:rFonts w:ascii="Times New Roman" w:hAnsi="Times New Roman" w:cs="Times New Roman"/>
          <w:b/>
        </w:rPr>
        <w:t>13 grudnia 2024</w:t>
      </w:r>
      <w:r w:rsidRPr="00D45495">
        <w:rPr>
          <w:rFonts w:ascii="Times New Roman" w:hAnsi="Times New Roman" w:cs="Times New Roman"/>
          <w:b/>
        </w:rPr>
        <w:t>r</w:t>
      </w:r>
      <w:r w:rsidRPr="00D45495">
        <w:rPr>
          <w:rFonts w:ascii="Times New Roman" w:hAnsi="Times New Roman" w:cs="Times New Roman"/>
        </w:rPr>
        <w:t xml:space="preserve">. </w:t>
      </w:r>
    </w:p>
    <w:p w14:paraId="0D5D8866" w14:textId="667BA45D" w:rsidR="00611B43" w:rsidRPr="00D45495" w:rsidRDefault="00611B43" w:rsidP="00B55258">
      <w:pPr>
        <w:pStyle w:val="Stopka"/>
        <w:numPr>
          <w:ilvl w:val="3"/>
          <w:numId w:val="35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D45495">
        <w:rPr>
          <w:sz w:val="22"/>
          <w:szCs w:val="22"/>
        </w:rPr>
        <w:t xml:space="preserve">Strony dopuszczają możliwość realizacji umowy partiami. </w:t>
      </w:r>
    </w:p>
    <w:p w14:paraId="64233173" w14:textId="77777777" w:rsidR="00611B43" w:rsidRPr="00D45495" w:rsidRDefault="00611B43" w:rsidP="00611B43">
      <w:pPr>
        <w:pStyle w:val="Stopka"/>
        <w:tabs>
          <w:tab w:val="clear" w:pos="4536"/>
          <w:tab w:val="clear" w:pos="9072"/>
        </w:tabs>
        <w:ind w:left="360"/>
        <w:rPr>
          <w:color w:val="FF0000"/>
          <w:sz w:val="22"/>
          <w:szCs w:val="22"/>
        </w:rPr>
      </w:pPr>
    </w:p>
    <w:p w14:paraId="6E1F9CE9" w14:textId="4EE58288" w:rsidR="00B82733" w:rsidRPr="006D4913" w:rsidRDefault="00B82733" w:rsidP="00634D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41D5E9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x-none"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val="x-none" w:eastAsia="pl-PL"/>
        </w:rPr>
        <w:t>§ 4</w:t>
      </w:r>
    </w:p>
    <w:p w14:paraId="6EB8306C" w14:textId="77777777" w:rsidR="004D1304" w:rsidRPr="006D4913" w:rsidRDefault="004D1304" w:rsidP="004D1304">
      <w:pPr>
        <w:spacing w:after="0"/>
        <w:rPr>
          <w:rFonts w:ascii="Times New Roman" w:eastAsia="Times New Roman" w:hAnsi="Times New Roman" w:cs="Times New Roman"/>
          <w:b/>
          <w:lang w:val="x-none" w:eastAsia="pl-PL"/>
        </w:rPr>
      </w:pPr>
      <w:r w:rsidRPr="006D4913">
        <w:rPr>
          <w:rFonts w:ascii="Times New Roman" w:eastAsia="Times New Roman" w:hAnsi="Times New Roman" w:cs="Times New Roman"/>
          <w:b/>
          <w:lang w:val="x-none" w:eastAsia="pl-PL"/>
        </w:rPr>
        <w:t>Warunki odbioru jakościowego:</w:t>
      </w:r>
    </w:p>
    <w:p w14:paraId="2B2684EA" w14:textId="3645F093" w:rsidR="00851499" w:rsidRPr="006D4913" w:rsidRDefault="00851499" w:rsidP="005C016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Nadzorowanie jakości przeprowadzi Rejonowe Przedstawicielstwo Wojskowe (wskazane przez </w:t>
      </w:r>
      <w:r w:rsidR="00E50A36" w:rsidRPr="006D4913">
        <w:rPr>
          <w:rFonts w:ascii="Times New Roman" w:eastAsia="Times New Roman" w:hAnsi="Times New Roman" w:cs="Times New Roman"/>
          <w:lang w:eastAsia="pl-PL"/>
        </w:rPr>
        <w:t>Agencję Uzbrojenia</w:t>
      </w:r>
      <w:r w:rsidR="0038409B" w:rsidRPr="006D4913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zgodnie z wymaganiami klauzuli jakościowej stanowiącej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C21A2A" w:rsidRPr="006D4913">
        <w:rPr>
          <w:rFonts w:ascii="Times New Roman" w:eastAsia="Times New Roman" w:hAnsi="Times New Roman" w:cs="Times New Roman"/>
          <w:b/>
          <w:lang w:eastAsia="pl-PL"/>
        </w:rPr>
        <w:t>nr 4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do niniejszej umowy, podpisując oświadczenie w części II świadectwa zgodności (Certificate of Conformity – CoC) sporządzonego przez Wykonawcę.</w:t>
      </w:r>
    </w:p>
    <w:p w14:paraId="7FC5CB36" w14:textId="564E10FD" w:rsidR="00851499" w:rsidRPr="006D4913" w:rsidRDefault="00851499" w:rsidP="005C016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>„Świadectwo Zgodności”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o którym mowa w ust. </w:t>
      </w:r>
      <w:r w:rsidR="00C21A2A" w:rsidRPr="006D4913">
        <w:rPr>
          <w:rFonts w:ascii="Times New Roman" w:eastAsia="Times New Roman" w:hAnsi="Times New Roman" w:cs="Times New Roman"/>
          <w:lang w:eastAsia="pl-PL"/>
        </w:rPr>
        <w:t>1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jest dokumentem wymaganym w ramach systemu zapewnienia jakości przy dostawach wyrobów obronnych (o którym mowa w załączniku nr 5 do Decyzji nr 126/MON Ministra Obrony Narodowej z dnia 16 sierpnia 2019 roku w sprawie zapewnienia jakości sprzętu wojskowego i usług, których przedmiotem jest sprzęt wojskowy). </w:t>
      </w:r>
    </w:p>
    <w:p w14:paraId="34FD03EA" w14:textId="1C04946D" w:rsidR="005E6BCC" w:rsidRPr="002B1114" w:rsidRDefault="005E6BCC" w:rsidP="005C016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2B1114">
        <w:rPr>
          <w:rFonts w:ascii="Times New Roman" w:hAnsi="Times New Roman" w:cs="Times New Roman"/>
        </w:rPr>
        <w:t>Wykonawca, zgodnie z „Ustawą z dnia 17 listopada 2006 r. o systemie oceny zgodności wyrobów przeznaczonych na potrzeby obronności i bezpieczeństwa państwa” oraz „Rozporządzeniem Ministra Obrony Narodowej z dnia 11 stycznia 2013 r. w sprawie szczegółowego wykazu wyrobów podlegających ocenie zgodności oraz sposobu i trybu przeprowadzania oceny zgodności wyrobów przeznaczonych na potrzeby obronności państwa”, wystawi deklarację zgodności OiB w trybie I (pierwszym).</w:t>
      </w:r>
    </w:p>
    <w:p w14:paraId="6211DE63" w14:textId="279C5F34" w:rsidR="004D1304" w:rsidRPr="006D4913" w:rsidRDefault="004D1304" w:rsidP="005C016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Dla celów określonych w </w:t>
      </w:r>
      <w:r w:rsidRPr="006D4913">
        <w:rPr>
          <w:rFonts w:ascii="Times New Roman" w:eastAsia="Times New Roman" w:hAnsi="Times New Roman" w:cs="Times New Roman"/>
          <w:b/>
          <w:bCs/>
          <w:lang w:eastAsia="pl-PL"/>
        </w:rPr>
        <w:t xml:space="preserve">ust. </w:t>
      </w:r>
      <w:r w:rsidR="00D07FEB" w:rsidRPr="006D4913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Wykonawca jest zobowiązany</w:t>
      </w:r>
      <w:r w:rsidR="00D4111D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val="x-none" w:eastAsia="pl-PL"/>
        </w:rPr>
        <w:t>przed przystąpieniem do realizacji dostawy</w:t>
      </w:r>
      <w:r w:rsidR="00D4111D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val="x-none" w:eastAsia="pl-PL"/>
        </w:rPr>
        <w:t xml:space="preserve">ustalić </w:t>
      </w:r>
      <w:r w:rsidR="000D3344" w:rsidRPr="006D4913">
        <w:rPr>
          <w:rFonts w:ascii="Times New Roman" w:eastAsia="Times New Roman" w:hAnsi="Times New Roman" w:cs="Times New Roman"/>
          <w:lang w:eastAsia="pl-PL"/>
        </w:rPr>
        <w:t xml:space="preserve">z RPW zasady współpracy w nadzorowaniu jej jakości z takim wyliczeniem, aby umożliwić odbiór dostawy przed upływem terminu określonego w </w:t>
      </w:r>
      <w:r w:rsidR="000D3344" w:rsidRPr="006D4913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7FEB" w:rsidRPr="006D4913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0D3344" w:rsidRPr="006D4913">
        <w:rPr>
          <w:rFonts w:ascii="Times New Roman" w:eastAsia="Times New Roman" w:hAnsi="Times New Roman" w:cs="Times New Roman"/>
          <w:lang w:eastAsia="pl-PL"/>
        </w:rPr>
        <w:t>;</w:t>
      </w:r>
    </w:p>
    <w:p w14:paraId="391F7263" w14:textId="35CCC5B5" w:rsidR="00990B1B" w:rsidRPr="006D4913" w:rsidRDefault="001F0CA2" w:rsidP="00634D9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Pozostałe warunki </w:t>
      </w:r>
      <w:r w:rsidR="00C177DA" w:rsidRPr="006D4913">
        <w:rPr>
          <w:rFonts w:ascii="Times New Roman" w:eastAsia="Times New Roman" w:hAnsi="Times New Roman" w:cs="Times New Roman"/>
          <w:lang w:eastAsia="pl-PL"/>
        </w:rPr>
        <w:t>nadzorowania jakości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i obowiązki Wykonawcy </w:t>
      </w:r>
      <w:r w:rsidR="00D4111D" w:rsidRPr="006D4913">
        <w:rPr>
          <w:rFonts w:ascii="Times New Roman" w:eastAsia="Times New Roman" w:hAnsi="Times New Roman" w:cs="Times New Roman"/>
          <w:lang w:eastAsia="pl-PL"/>
        </w:rPr>
        <w:t>znajdują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się w </w:t>
      </w:r>
      <w:r w:rsidR="00D4111D" w:rsidRPr="006D4913">
        <w:rPr>
          <w:rFonts w:ascii="Times New Roman" w:eastAsia="Times New Roman" w:hAnsi="Times New Roman" w:cs="Times New Roman"/>
          <w:b/>
          <w:lang w:eastAsia="pl-PL"/>
        </w:rPr>
        <w:t>Załączniku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C1018F" w:rsidRPr="006D4913">
        <w:rPr>
          <w:rFonts w:ascii="Times New Roman" w:eastAsia="Times New Roman" w:hAnsi="Times New Roman" w:cs="Times New Roman"/>
          <w:b/>
          <w:lang w:eastAsia="pl-PL"/>
        </w:rPr>
        <w:t>4</w:t>
      </w:r>
      <w:r w:rsidR="00634D9A" w:rsidRPr="006D4913">
        <w:rPr>
          <w:rFonts w:ascii="Times New Roman" w:eastAsia="Times New Roman" w:hAnsi="Times New Roman" w:cs="Times New Roman"/>
          <w:lang w:eastAsia="pl-PL"/>
        </w:rPr>
        <w:t xml:space="preserve"> (KJ)</w:t>
      </w:r>
    </w:p>
    <w:p w14:paraId="7E0AE28D" w14:textId="77777777" w:rsidR="00990B1B" w:rsidRPr="006D4913" w:rsidRDefault="00990B1B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48C222E" w14:textId="7E5AD784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5</w:t>
      </w:r>
    </w:p>
    <w:p w14:paraId="6F082669" w14:textId="74EEC693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>Warunki dostawy i odbioru:</w:t>
      </w:r>
    </w:p>
    <w:p w14:paraId="612AD306" w14:textId="065214B6" w:rsidR="00A2331A" w:rsidRPr="006D4913" w:rsidRDefault="00A2331A" w:rsidP="00B55258">
      <w:pPr>
        <w:pStyle w:val="Akapitzlist"/>
        <w:numPr>
          <w:ilvl w:val="3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lang w:val="x-none" w:eastAsia="pl-PL"/>
        </w:rPr>
        <w:t>Na zasadach określonych niniejszą umową Odbiorca wykonuje prawa i obowiązki Zamawiającego, o ile nie wykonuje ich Zamawiający, związane z:</w:t>
      </w:r>
    </w:p>
    <w:p w14:paraId="42EE85BD" w14:textId="77777777" w:rsidR="00A2331A" w:rsidRPr="006D4913" w:rsidRDefault="00A2331A" w:rsidP="005C016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lang w:val="x-none" w:eastAsia="pl-PL"/>
        </w:rPr>
        <w:t>odbiorem ilościowym i jakościowym, wyrobów dostarczonych przez Wykonawcę;</w:t>
      </w:r>
    </w:p>
    <w:p w14:paraId="0744EF77" w14:textId="08815CA6" w:rsidR="00A2331A" w:rsidRPr="006D4913" w:rsidRDefault="00A2331A" w:rsidP="005C016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lang w:val="x-none" w:eastAsia="pl-PL"/>
        </w:rPr>
        <w:t>weryfikacją tych wyrobów pod względem zgodności z umową i braku wad.</w:t>
      </w:r>
    </w:p>
    <w:p w14:paraId="26B672F9" w14:textId="05D913CE" w:rsidR="004D1304" w:rsidRPr="006D4913" w:rsidRDefault="004D1304" w:rsidP="00B55258">
      <w:pPr>
        <w:pStyle w:val="Akapitzlist"/>
        <w:numPr>
          <w:ilvl w:val="3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Odbioru ilościowego i jakościowego dokonuje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Komisja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, wyznaczona przez Kierownika Odbiorcy/Zamawiającego, w miejscu dostawy określonym w </w:t>
      </w:r>
      <w:r w:rsidR="00BF7A73" w:rsidRPr="006D4913">
        <w:rPr>
          <w:rFonts w:ascii="Times New Roman" w:eastAsia="Times New Roman" w:hAnsi="Times New Roman" w:cs="Times New Roman"/>
          <w:b/>
          <w:lang w:eastAsia="pl-PL"/>
        </w:rPr>
        <w:t>§ 3</w:t>
      </w:r>
      <w:r w:rsidR="00990B1B" w:rsidRPr="006D4913">
        <w:rPr>
          <w:rFonts w:ascii="Times New Roman" w:eastAsia="Times New Roman" w:hAnsi="Times New Roman" w:cs="Times New Roman"/>
          <w:b/>
          <w:lang w:eastAsia="pl-PL"/>
        </w:rPr>
        <w:t xml:space="preserve"> ust. 1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793D" w:rsidRPr="006D4913">
        <w:rPr>
          <w:rFonts w:ascii="Times New Roman" w:eastAsia="Times New Roman" w:hAnsi="Times New Roman" w:cs="Times New Roman"/>
          <w:lang w:eastAsia="pl-PL"/>
        </w:rPr>
        <w:t>–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793D" w:rsidRPr="006D4913">
        <w:rPr>
          <w:rFonts w:ascii="Times New Roman" w:eastAsia="Times New Roman" w:hAnsi="Times New Roman" w:cs="Times New Roman"/>
          <w:lang w:eastAsia="pl-PL"/>
        </w:rPr>
        <w:t>na zasadach zawartych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Załączniku nr </w:t>
      </w:r>
      <w:r w:rsidR="00C1018F" w:rsidRPr="006D4913">
        <w:rPr>
          <w:rFonts w:ascii="Times New Roman" w:eastAsia="Times New Roman" w:hAnsi="Times New Roman" w:cs="Times New Roman"/>
          <w:b/>
          <w:lang w:eastAsia="pl-PL"/>
        </w:rPr>
        <w:t>2</w:t>
      </w:r>
      <w:r w:rsidR="00265269" w:rsidRPr="006D49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65269" w:rsidRPr="006D4913">
        <w:rPr>
          <w:rFonts w:ascii="Times New Roman" w:eastAsia="Times New Roman" w:hAnsi="Times New Roman" w:cs="Times New Roman"/>
          <w:lang w:eastAsia="pl-PL"/>
        </w:rPr>
        <w:t xml:space="preserve">– z zastrzeżeniem </w:t>
      </w:r>
      <w:r w:rsidR="00304307" w:rsidRPr="006D4913">
        <w:rPr>
          <w:rFonts w:ascii="Times New Roman" w:eastAsia="Times New Roman" w:hAnsi="Times New Roman" w:cs="Times New Roman"/>
          <w:b/>
          <w:bCs/>
          <w:lang w:eastAsia="pl-PL"/>
        </w:rPr>
        <w:t>§ 4</w:t>
      </w:r>
      <w:r w:rsidRPr="006D4913">
        <w:rPr>
          <w:rFonts w:ascii="Times New Roman" w:eastAsia="Times New Roman" w:hAnsi="Times New Roman" w:cs="Times New Roman"/>
          <w:lang w:eastAsia="pl-PL"/>
        </w:rPr>
        <w:t>.</w:t>
      </w:r>
    </w:p>
    <w:p w14:paraId="4065726E" w14:textId="1EEBEBE7" w:rsidR="004D1304" w:rsidRPr="006D4913" w:rsidRDefault="004D1304" w:rsidP="00B55258">
      <w:pPr>
        <w:pStyle w:val="Akapitzlist"/>
        <w:numPr>
          <w:ilvl w:val="3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Z przyjęcia (odbioru)</w:t>
      </w:r>
      <w:r w:rsidR="00692275" w:rsidRPr="006D4913">
        <w:rPr>
          <w:rFonts w:ascii="Times New Roman" w:eastAsia="Times New Roman" w:hAnsi="Times New Roman" w:cs="Times New Roman"/>
          <w:lang w:val="x-none" w:eastAsia="x-none"/>
        </w:rPr>
        <w:t xml:space="preserve"> dostawy Odbiorca sporządza, w </w:t>
      </w:r>
      <w:r w:rsidR="00692275" w:rsidRPr="006D4913">
        <w:rPr>
          <w:rFonts w:ascii="Times New Roman" w:eastAsia="Times New Roman" w:hAnsi="Times New Roman" w:cs="Times New Roman"/>
          <w:lang w:eastAsia="x-none"/>
        </w:rPr>
        <w:t>dwóch</w:t>
      </w: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 jednobrzmiących egzemplarzach, </w:t>
      </w:r>
      <w:r w:rsidRPr="006D4913">
        <w:rPr>
          <w:rFonts w:ascii="Times New Roman" w:eastAsia="Times New Roman" w:hAnsi="Times New Roman" w:cs="Times New Roman"/>
          <w:b/>
          <w:lang w:val="x-none" w:eastAsia="x-none"/>
        </w:rPr>
        <w:t>„Protokół odbioru dostawy”</w:t>
      </w: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 (według wzoru zawartego w </w:t>
      </w:r>
      <w:r w:rsidRPr="006D4913">
        <w:rPr>
          <w:rFonts w:ascii="Times New Roman" w:eastAsia="Times New Roman" w:hAnsi="Times New Roman" w:cs="Times New Roman"/>
          <w:b/>
          <w:lang w:val="x-none" w:eastAsia="x-none"/>
        </w:rPr>
        <w:t xml:space="preserve">Załączniku nr </w:t>
      </w:r>
      <w:r w:rsidR="00C1018F" w:rsidRPr="006D4913">
        <w:rPr>
          <w:rFonts w:ascii="Times New Roman" w:eastAsia="Times New Roman" w:hAnsi="Times New Roman" w:cs="Times New Roman"/>
          <w:b/>
          <w:lang w:eastAsia="x-none"/>
        </w:rPr>
        <w:t>3</w:t>
      </w:r>
      <w:r w:rsidRPr="006D4913">
        <w:rPr>
          <w:rFonts w:ascii="Times New Roman" w:eastAsia="Times New Roman" w:hAnsi="Times New Roman" w:cs="Times New Roman"/>
          <w:lang w:val="x-none" w:eastAsia="x-none"/>
        </w:rPr>
        <w:t>), który stanowić będzie potwierdzenie prawidłowego wykonania dostawy przez Wykonawcę.</w:t>
      </w:r>
    </w:p>
    <w:p w14:paraId="0EE3B3BD" w14:textId="77777777" w:rsidR="005B6CA3" w:rsidRPr="006D4913" w:rsidRDefault="005B6CA3" w:rsidP="005B6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507321F7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6</w:t>
      </w:r>
    </w:p>
    <w:p w14:paraId="6BEAE56F" w14:textId="77777777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6D4913">
        <w:rPr>
          <w:rFonts w:ascii="Times New Roman" w:eastAsia="Times New Roman" w:hAnsi="Times New Roman" w:cs="Times New Roman"/>
          <w:b/>
          <w:lang w:val="x-none" w:eastAsia="pl-PL"/>
        </w:rPr>
        <w:t>Warunki gwarancji i rękojmi:</w:t>
      </w:r>
    </w:p>
    <w:p w14:paraId="2D70B1F6" w14:textId="3B319384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Wykonawca udziela Zamawiającemu gwarancji jakości, na</w:t>
      </w:r>
      <w:r w:rsidR="00B82733" w:rsidRPr="006D4913">
        <w:rPr>
          <w:rFonts w:ascii="Times New Roman" w:eastAsia="Times New Roman" w:hAnsi="Times New Roman" w:cs="Times New Roman"/>
          <w:lang w:eastAsia="pl-PL"/>
        </w:rPr>
        <w:t xml:space="preserve"> dostarczone wyroby, w wymiarze</w:t>
      </w:r>
      <w:r w:rsidRPr="006D491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54819" w:rsidRPr="006D4913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6D491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C3EE9" w:rsidRPr="006D4913">
        <w:rPr>
          <w:rFonts w:ascii="Times New Roman" w:eastAsia="Times New Roman" w:hAnsi="Times New Roman" w:cs="Times New Roman"/>
          <w:b/>
          <w:bCs/>
          <w:lang w:eastAsia="pl-PL"/>
        </w:rPr>
        <w:t>miesi</w:t>
      </w:r>
      <w:r w:rsidR="005744A3" w:rsidRPr="006D4913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="00DC3EE9" w:rsidRPr="006D4913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5744A3" w:rsidRPr="006D4913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Pr="006D4913">
        <w:rPr>
          <w:rFonts w:ascii="Times New Roman" w:eastAsia="Times New Roman" w:hAnsi="Times New Roman" w:cs="Times New Roman"/>
          <w:color w:val="C00000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pl-PL"/>
        </w:rPr>
        <w:t>od dnia dostawy danego wyrobu.</w:t>
      </w:r>
    </w:p>
    <w:p w14:paraId="5767EDBA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lastRenderedPageBreak/>
        <w:t>Wykonawca odpowiada za wady fizyczne ujawnione w dostarczonych wyrobach i ponosi z tego tytułu wszelkie zobowiązania. Jest odpowiedzialny względem Zamawiającego, jeżeli dostarczone wyroby mają wady zmniejszające ich wartość lub użyteczność wynikającą z ich przeznaczenia, nie mają właściwości (parametrów technicznych) wymaganych przez Zamawiającego, albo jeżeli dostarczono je w stanie niezupełnym.</w:t>
      </w:r>
    </w:p>
    <w:p w14:paraId="4917DDB9" w14:textId="59EF3297" w:rsidR="009A6CE3" w:rsidRPr="006D4913" w:rsidRDefault="009A6CE3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 przypadku stwierdzenia w okresie gwarancji wady fizycznej wy</w:t>
      </w:r>
      <w:r w:rsidR="00C32254" w:rsidRPr="006D4913">
        <w:rPr>
          <w:rFonts w:ascii="Times New Roman" w:eastAsia="Times New Roman" w:hAnsi="Times New Roman" w:cs="Times New Roman"/>
          <w:lang w:eastAsia="pl-PL"/>
        </w:rPr>
        <w:t>robu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59AE" w:rsidRPr="006D4913">
        <w:rPr>
          <w:rFonts w:ascii="Times New Roman" w:eastAsia="Times New Roman" w:hAnsi="Times New Roman" w:cs="Times New Roman"/>
          <w:lang w:eastAsia="pl-PL"/>
        </w:rPr>
        <w:t>Odbiorca/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Użytkownik (każda jednostka wojskowa dysponująca/wykorzystująca </w:t>
      </w:r>
      <w:r w:rsidR="00E05530" w:rsidRPr="006D4913">
        <w:rPr>
          <w:rFonts w:ascii="Times New Roman" w:eastAsia="Times New Roman" w:hAnsi="Times New Roman" w:cs="Times New Roman"/>
          <w:lang w:eastAsia="pl-PL"/>
        </w:rPr>
        <w:t xml:space="preserve">wyrób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objęty niniejszą umową), w celu realizacji przysługujących z tego tytułu uprawnień, zawiadamia o niej Wykonawcę w formie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„Protokołu reklamacji”</w:t>
      </w:r>
      <w:r w:rsidR="00324EA0" w:rsidRPr="006D4913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324EA0" w:rsidRPr="006D4913">
        <w:rPr>
          <w:rFonts w:ascii="Times New Roman" w:eastAsia="Times New Roman" w:hAnsi="Times New Roman" w:cs="Times New Roman"/>
          <w:lang w:eastAsia="pl-PL"/>
        </w:rPr>
        <w:t xml:space="preserve">będącego </w:t>
      </w:r>
      <w:r w:rsidR="00324EA0" w:rsidRPr="006D4913">
        <w:rPr>
          <w:rFonts w:ascii="Times New Roman" w:eastAsia="Times New Roman" w:hAnsi="Times New Roman" w:cs="Times New Roman"/>
          <w:b/>
          <w:lang w:eastAsia="pl-PL"/>
        </w:rPr>
        <w:t>Załącznikiem nr 6</w:t>
      </w:r>
      <w:r w:rsidRPr="006D4913">
        <w:rPr>
          <w:rFonts w:ascii="Times New Roman" w:eastAsia="Times New Roman" w:hAnsi="Times New Roman" w:cs="Times New Roman"/>
          <w:lang w:eastAsia="pl-PL"/>
        </w:rPr>
        <w:t>, którego k</w:t>
      </w:r>
      <w:r w:rsidR="00C80763" w:rsidRPr="006D4913">
        <w:rPr>
          <w:rFonts w:ascii="Times New Roman" w:eastAsia="Times New Roman" w:hAnsi="Times New Roman" w:cs="Times New Roman"/>
          <w:lang w:eastAsia="pl-PL"/>
        </w:rPr>
        <w:t xml:space="preserve">opie przekazuje Zamawiającemu, </w:t>
      </w:r>
      <w:r w:rsidRPr="006D4913">
        <w:rPr>
          <w:rFonts w:ascii="Times New Roman" w:eastAsia="Times New Roman" w:hAnsi="Times New Roman" w:cs="Times New Roman"/>
          <w:lang w:eastAsia="pl-PL"/>
        </w:rPr>
        <w:t>RPW</w:t>
      </w:r>
      <w:r w:rsidR="00C80763" w:rsidRPr="006D4913">
        <w:rPr>
          <w:rFonts w:ascii="Times New Roman" w:eastAsia="Times New Roman" w:hAnsi="Times New Roman" w:cs="Times New Roman"/>
          <w:lang w:eastAsia="pl-PL"/>
        </w:rPr>
        <w:t xml:space="preserve"> oraz Szefostwu Służby UiE IWsp SZ</w:t>
      </w:r>
      <w:r w:rsidRPr="006D4913">
        <w:rPr>
          <w:rFonts w:ascii="Times New Roman" w:eastAsia="Times New Roman" w:hAnsi="Times New Roman" w:cs="Times New Roman"/>
          <w:lang w:eastAsia="pl-PL"/>
        </w:rPr>
        <w:t>.</w:t>
      </w:r>
    </w:p>
    <w:p w14:paraId="33A1E44A" w14:textId="77777777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Od dnia otrzymania „Protokołu reklamacji” Wykonawca:</w:t>
      </w:r>
    </w:p>
    <w:p w14:paraId="64BFBBCE" w14:textId="0EB02DDF" w:rsidR="00324EA0" w:rsidRPr="006D4913" w:rsidRDefault="00324EA0" w:rsidP="00B55258">
      <w:pPr>
        <w:pStyle w:val="Akapitzlist"/>
        <w:numPr>
          <w:ilvl w:val="0"/>
          <w:numId w:val="27"/>
        </w:numPr>
        <w:tabs>
          <w:tab w:val="decimal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2B1114">
        <w:rPr>
          <w:rFonts w:ascii="Times New Roman" w:eastAsia="Times New Roman" w:hAnsi="Times New Roman" w:cs="Times New Roman"/>
          <w:lang w:eastAsia="pl-PL"/>
        </w:rPr>
        <w:t>14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dni rozpatrzy go i wyśle serwis do Użytkownika,</w:t>
      </w:r>
    </w:p>
    <w:p w14:paraId="2A94AE45" w14:textId="379BFED0" w:rsidR="0006451E" w:rsidRPr="006D4913" w:rsidRDefault="00324EA0" w:rsidP="007E0A56">
      <w:pPr>
        <w:pStyle w:val="Akapitzlist"/>
        <w:numPr>
          <w:ilvl w:val="0"/>
          <w:numId w:val="27"/>
        </w:numPr>
        <w:tabs>
          <w:tab w:val="decimal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2B1114">
        <w:rPr>
          <w:rFonts w:ascii="Times New Roman" w:eastAsia="Times New Roman" w:hAnsi="Times New Roman" w:cs="Times New Roman"/>
          <w:lang w:eastAsia="pl-PL"/>
        </w:rPr>
        <w:t>30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dni usunie wadę oraz </w:t>
      </w:r>
      <w:r w:rsidR="000A0419" w:rsidRPr="006D4913">
        <w:rPr>
          <w:rFonts w:ascii="Times New Roman" w:eastAsia="Times New Roman" w:hAnsi="Times New Roman" w:cs="Times New Roman"/>
          <w:lang w:eastAsia="pl-PL"/>
        </w:rPr>
        <w:t>wyrób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naprawiony i wolny od wad dostarczy na własny koszt do Użytkownika – bez prawa żądania dodatkowych opłat z tego tytułu.</w:t>
      </w:r>
      <w:r w:rsidR="002B111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0A56" w:rsidRPr="007E0A56">
        <w:rPr>
          <w:rFonts w:ascii="Times New Roman" w:eastAsia="Times New Roman" w:hAnsi="Times New Roman" w:cs="Times New Roman"/>
          <w:lang w:eastAsia="pl-PL"/>
        </w:rPr>
        <w:t>W przypadku uszkodzenia detektora termin usunięcia wady i dostarczenia wyrobu wolnego od wad ulega wydłużeniu do 90 dni</w:t>
      </w:r>
      <w:r w:rsidR="007E0A56">
        <w:rPr>
          <w:rFonts w:ascii="Times New Roman" w:eastAsia="Times New Roman" w:hAnsi="Times New Roman" w:cs="Times New Roman"/>
          <w:lang w:eastAsia="pl-PL"/>
        </w:rPr>
        <w:t>.</w:t>
      </w:r>
    </w:p>
    <w:p w14:paraId="24EE5E24" w14:textId="77777777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RPW przystępuje do nadzorowania postępowania reklamacyjnego po otrzymaniu kopii protokołu (zgłoszenia) reklamacyjnego od Odbiorcy</w:t>
      </w:r>
      <w:r w:rsidR="008C59AE" w:rsidRPr="006D4913">
        <w:rPr>
          <w:rFonts w:ascii="Times New Roman" w:eastAsia="Times New Roman" w:hAnsi="Times New Roman" w:cs="Times New Roman"/>
          <w:lang w:eastAsia="pl-PL"/>
        </w:rPr>
        <w:t xml:space="preserve"> / Użytkownika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451E" w:rsidRPr="006D4913">
        <w:rPr>
          <w:rFonts w:ascii="Times New Roman" w:eastAsia="Times New Roman" w:hAnsi="Times New Roman" w:cs="Times New Roman"/>
          <w:lang w:eastAsia="pl-PL"/>
        </w:rPr>
        <w:t>wyrobu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lub Zamawiającego;</w:t>
      </w:r>
    </w:p>
    <w:p w14:paraId="679E5315" w14:textId="56F10D96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RPW nadzoruje działania Wykonawcy w zakresie postępowań reklamacyjnych realizowanych przez Wykonawcę wyłącznie w jego obiektach. W uzasadnionych przypadkach, na wniosek Szefa RPW/Zamawiającego, po uzyskaniu zgody </w:t>
      </w:r>
      <w:r w:rsidR="006D3AAB" w:rsidRPr="006D4913">
        <w:rPr>
          <w:rFonts w:ascii="Times New Roman" w:eastAsia="Times New Roman" w:hAnsi="Times New Roman" w:cs="Times New Roman"/>
          <w:lang w:eastAsia="pl-PL"/>
        </w:rPr>
        <w:t>Szefa Agencji Uzbrojenia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dopuszcza się udział przedstawiciela wojskowego w czynnościach realizowanych poza jego siedzibą;</w:t>
      </w:r>
    </w:p>
    <w:p w14:paraId="3FE63BD3" w14:textId="77777777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 przypadku postępowań reklamacyjnych, w ramach których realizowane są czynności poza obiektami Wykonawcy bez udziału RPW, Wykonawca zobowiązany jest do przekazania do RPW </w:t>
      </w:r>
      <w:r w:rsidR="000A0419" w:rsidRPr="006D4913">
        <w:rPr>
          <w:rFonts w:ascii="Times New Roman" w:eastAsia="Times New Roman" w:hAnsi="Times New Roman" w:cs="Times New Roman"/>
          <w:lang w:eastAsia="pl-PL"/>
        </w:rPr>
        <w:t>„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protokołu z zakończenia postępowania reklamacyjnego</w:t>
      </w:r>
      <w:r w:rsidR="000A0419" w:rsidRPr="006D4913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0A0419" w:rsidRPr="006D4913">
        <w:rPr>
          <w:rFonts w:ascii="Times New Roman" w:eastAsia="Times New Roman" w:hAnsi="Times New Roman" w:cs="Times New Roman"/>
          <w:lang w:eastAsia="pl-PL"/>
        </w:rPr>
        <w:t xml:space="preserve">będącego </w:t>
      </w:r>
      <w:r w:rsidR="000A0419" w:rsidRPr="006D4913">
        <w:rPr>
          <w:rFonts w:ascii="Times New Roman" w:eastAsia="Times New Roman" w:hAnsi="Times New Roman" w:cs="Times New Roman"/>
          <w:b/>
          <w:lang w:eastAsia="pl-PL"/>
        </w:rPr>
        <w:t>Załącznikiem nr 7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podpisanego przez </w:t>
      </w:r>
      <w:r w:rsidR="008C59AE" w:rsidRPr="006D4913">
        <w:rPr>
          <w:rFonts w:ascii="Times New Roman" w:eastAsia="Times New Roman" w:hAnsi="Times New Roman" w:cs="Times New Roman"/>
          <w:lang w:eastAsia="pl-PL"/>
        </w:rPr>
        <w:t>U</w:t>
      </w:r>
      <w:r w:rsidRPr="006D4913">
        <w:rPr>
          <w:rFonts w:ascii="Times New Roman" w:eastAsia="Times New Roman" w:hAnsi="Times New Roman" w:cs="Times New Roman"/>
          <w:lang w:eastAsia="pl-PL"/>
        </w:rPr>
        <w:t>żytkownika</w:t>
      </w:r>
      <w:r w:rsidR="008C59AE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pl-PL"/>
        </w:rPr>
        <w:t>/Odbiorcę/Zamawiającego;</w:t>
      </w:r>
    </w:p>
    <w:p w14:paraId="7E91D667" w14:textId="7AC1C83E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Przedstawiciel wojskowy monit</w:t>
      </w:r>
      <w:r w:rsidR="00413698" w:rsidRPr="006D4913">
        <w:rPr>
          <w:rFonts w:ascii="Times New Roman" w:eastAsia="Times New Roman" w:hAnsi="Times New Roman" w:cs="Times New Roman"/>
          <w:lang w:eastAsia="pl-PL"/>
        </w:rPr>
        <w:t>oruje proces wyjaśniania przez W</w:t>
      </w:r>
      <w:r w:rsidRPr="006D4913">
        <w:rPr>
          <w:rFonts w:ascii="Times New Roman" w:eastAsia="Times New Roman" w:hAnsi="Times New Roman" w:cs="Times New Roman"/>
          <w:lang w:eastAsia="pl-PL"/>
        </w:rPr>
        <w:t>ykonawcę przyczyn wystąpienia niezgodności (niesprawności) będących podstawą reklamacji;</w:t>
      </w:r>
    </w:p>
    <w:p w14:paraId="3BDB3BEF" w14:textId="77777777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Wykonawca przekaże Zamawiającemu oraz RPW informację o występującej niezgodności i jej skutkach w kontekście jej wpływu na właściwości i bezpieczeństwo użytkowania </w:t>
      </w:r>
      <w:r w:rsidR="000A0419" w:rsidRPr="006D4913">
        <w:rPr>
          <w:rFonts w:ascii="Times New Roman" w:eastAsia="Times New Roman" w:hAnsi="Times New Roman" w:cs="Times New Roman"/>
          <w:lang w:eastAsia="pl-PL"/>
        </w:rPr>
        <w:t>wyrobu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dostarczonego do użytkowników;</w:t>
      </w:r>
    </w:p>
    <w:p w14:paraId="649705E1" w14:textId="77777777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RPW monitoruje terminowość realizacji przez Wykonawcę postępowania reklamacyjnego </w:t>
      </w:r>
      <w:r w:rsidR="008C59AE" w:rsidRPr="006D4913">
        <w:rPr>
          <w:rFonts w:ascii="Times New Roman" w:eastAsia="Times New Roman" w:hAnsi="Times New Roman" w:cs="Times New Roman"/>
          <w:lang w:eastAsia="pl-PL"/>
        </w:rPr>
        <w:br/>
      </w:r>
      <w:r w:rsidRPr="006D4913">
        <w:rPr>
          <w:rFonts w:ascii="Times New Roman" w:eastAsia="Times New Roman" w:hAnsi="Times New Roman" w:cs="Times New Roman"/>
          <w:lang w:eastAsia="pl-PL"/>
        </w:rPr>
        <w:t>i informuje zamawiającego w przypadku zakłóceń;</w:t>
      </w:r>
    </w:p>
    <w:p w14:paraId="10C98293" w14:textId="77777777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RPW ocenia działania Wykonawcy w obszarze wyjaśnienia przyczyny wystąpienia niezgodności (niesprawności) będących podstawą reklamacji oraz skuteczności korekcji i działań korygujących, a w przypadku gdy są one niezadowalające zgłasza żądanie podjęcia odpowiednich działań w tym zakresie, które mogą dotyczyć zarówno reklamowanego egzemplarza </w:t>
      </w:r>
      <w:r w:rsidR="000A0419" w:rsidRPr="006D4913">
        <w:rPr>
          <w:rFonts w:ascii="Times New Roman" w:eastAsia="Times New Roman" w:hAnsi="Times New Roman" w:cs="Times New Roman"/>
          <w:lang w:eastAsia="pl-PL"/>
        </w:rPr>
        <w:t>wyrobu</w:t>
      </w:r>
      <w:r w:rsidRPr="006D4913">
        <w:rPr>
          <w:rFonts w:ascii="Times New Roman" w:eastAsia="Times New Roman" w:hAnsi="Times New Roman" w:cs="Times New Roman"/>
          <w:lang w:eastAsia="pl-PL"/>
        </w:rPr>
        <w:t>, partii produkcyjnej oraz egzemplarzy dostarczonych do użytkownika;</w:t>
      </w:r>
    </w:p>
    <w:p w14:paraId="1DA30238" w14:textId="77777777" w:rsidR="00324EA0" w:rsidRPr="006D4913" w:rsidRDefault="00324EA0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RPW poświadcza, że nadzorował działania Wykonawcy w ramach postępowania reklamacyjnego, dokonując wpisu na protokole z zakończenia postępowania reklamacyjnego, którego wzór stanowi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8C59AE" w:rsidRPr="006D4913">
        <w:rPr>
          <w:rFonts w:ascii="Times New Roman" w:eastAsia="Times New Roman" w:hAnsi="Times New Roman" w:cs="Times New Roman"/>
          <w:b/>
          <w:lang w:eastAsia="pl-PL"/>
        </w:rPr>
        <w:t>7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14:paraId="1198D665" w14:textId="02B4E3A5" w:rsidR="00C32254" w:rsidRPr="006D4913" w:rsidRDefault="002B111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1A5037" w:rsidRPr="006D4913">
        <w:rPr>
          <w:rFonts w:ascii="Times New Roman" w:eastAsia="Times New Roman" w:hAnsi="Times New Roman" w:cs="Times New Roman"/>
          <w:lang w:eastAsia="pl-PL"/>
        </w:rPr>
        <w:t xml:space="preserve">ermin, o którym mowa w </w:t>
      </w:r>
      <w:r w:rsidR="001A5037" w:rsidRPr="006D4913">
        <w:rPr>
          <w:rFonts w:ascii="Times New Roman" w:eastAsia="Times New Roman" w:hAnsi="Times New Roman" w:cs="Times New Roman"/>
          <w:b/>
          <w:bCs/>
          <w:lang w:eastAsia="pl-PL"/>
        </w:rPr>
        <w:t xml:space="preserve">ust. </w:t>
      </w:r>
      <w:r w:rsidR="007B1C62" w:rsidRPr="006D4913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1A5037" w:rsidRPr="006D4913">
        <w:rPr>
          <w:rFonts w:ascii="Times New Roman" w:eastAsia="Times New Roman" w:hAnsi="Times New Roman" w:cs="Times New Roman"/>
          <w:b/>
          <w:bCs/>
          <w:lang w:eastAsia="pl-PL"/>
        </w:rPr>
        <w:t xml:space="preserve"> pkt. 2</w:t>
      </w:r>
      <w:r w:rsidR="001A5037" w:rsidRPr="006D4913">
        <w:rPr>
          <w:rFonts w:ascii="Times New Roman" w:eastAsia="Times New Roman" w:hAnsi="Times New Roman" w:cs="Times New Roman"/>
          <w:lang w:eastAsia="pl-PL"/>
        </w:rPr>
        <w:t xml:space="preserve">, może być przedłużony na uzasadniony wniosek Wykonawcy i za zgodą Zamawiającego, nie więcej jednak niż do </w:t>
      </w:r>
      <w:r w:rsidR="005E6BCC">
        <w:rPr>
          <w:rFonts w:ascii="Times New Roman" w:eastAsia="Times New Roman" w:hAnsi="Times New Roman" w:cs="Times New Roman"/>
          <w:lang w:eastAsia="pl-PL"/>
        </w:rPr>
        <w:t>90</w:t>
      </w:r>
      <w:r w:rsidR="001A5037" w:rsidRPr="006D4913">
        <w:rPr>
          <w:rFonts w:ascii="Times New Roman" w:eastAsia="Times New Roman" w:hAnsi="Times New Roman" w:cs="Times New Roman"/>
          <w:lang w:eastAsia="pl-PL"/>
        </w:rPr>
        <w:t xml:space="preserve"> dni od dnia otrzymania „Protokołu reklamacji”.</w:t>
      </w:r>
    </w:p>
    <w:p w14:paraId="2F658F13" w14:textId="77777777" w:rsidR="001A5037" w:rsidRPr="006D4913" w:rsidRDefault="001A5037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Wszelkie działania gwarancyjne wykonywane będą na terenie RP.</w:t>
      </w:r>
    </w:p>
    <w:p w14:paraId="662E9016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Jeżeli, z obiektywnych przyczyn, wymiana wyrobu na nowy i wolny od wad nie jest możliwa, Wykonawca może, za pisemną zgodą Zamawiającego dostarczyć inny wyrób równoważny. </w:t>
      </w:r>
      <w:r w:rsidRPr="006D4913">
        <w:rPr>
          <w:rFonts w:ascii="Times New Roman" w:eastAsia="Times New Roman" w:hAnsi="Times New Roman" w:cs="Times New Roman"/>
          <w:lang w:val="x-none" w:eastAsia="x-none"/>
        </w:rPr>
        <w:br/>
        <w:t xml:space="preserve">Zapisy </w:t>
      </w:r>
      <w:r w:rsidRPr="006D4913">
        <w:rPr>
          <w:rFonts w:ascii="Times New Roman" w:eastAsia="Times New Roman" w:hAnsi="Times New Roman" w:cs="Times New Roman"/>
          <w:b/>
          <w:lang w:val="x-none" w:eastAsia="x-none"/>
        </w:rPr>
        <w:t xml:space="preserve">ust. </w:t>
      </w:r>
      <w:r w:rsidR="008C54B5" w:rsidRPr="006D4913">
        <w:rPr>
          <w:rFonts w:ascii="Times New Roman" w:eastAsia="Times New Roman" w:hAnsi="Times New Roman" w:cs="Times New Roman"/>
          <w:b/>
          <w:lang w:eastAsia="x-none"/>
        </w:rPr>
        <w:t>3</w:t>
      </w:r>
      <w:r w:rsidRPr="006D4913">
        <w:rPr>
          <w:rFonts w:ascii="Times New Roman" w:eastAsia="Times New Roman" w:hAnsi="Times New Roman" w:cs="Times New Roman"/>
          <w:b/>
          <w:lang w:val="x-none" w:eastAsia="x-none"/>
        </w:rPr>
        <w:t xml:space="preserve"> i </w:t>
      </w:r>
      <w:r w:rsidR="008C54B5" w:rsidRPr="006D4913">
        <w:rPr>
          <w:rFonts w:ascii="Times New Roman" w:eastAsia="Times New Roman" w:hAnsi="Times New Roman" w:cs="Times New Roman"/>
          <w:b/>
          <w:lang w:eastAsia="x-none"/>
        </w:rPr>
        <w:t>14</w:t>
      </w: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 stosuje się odpowiednio.</w:t>
      </w:r>
    </w:p>
    <w:p w14:paraId="235A8113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Jeżeli Wykonawca dostarczył do jednostki, o której mowa w </w:t>
      </w:r>
      <w:r w:rsidR="008C54B5" w:rsidRPr="006D4913">
        <w:rPr>
          <w:rFonts w:ascii="Times New Roman" w:eastAsia="Times New Roman" w:hAnsi="Times New Roman" w:cs="Times New Roman"/>
          <w:b/>
          <w:bCs/>
          <w:lang w:eastAsia="pl-PL"/>
        </w:rPr>
        <w:t>ust. 3</w:t>
      </w:r>
      <w:r w:rsidRPr="006D4913">
        <w:rPr>
          <w:rFonts w:ascii="Times New Roman" w:eastAsia="Times New Roman" w:hAnsi="Times New Roman" w:cs="Times New Roman"/>
          <w:lang w:eastAsia="pl-PL"/>
        </w:rPr>
        <w:t>, zamiast wyrobu wadliwego taki sam wyrób nowy i wolny od wad bądź wyrób równoważny, termin gwarancji biegnie na nowo od chwili jego dostarczenia. W tym celu Wykonawca dokona stosownych zapisów w karcie gwarancyjnej (lub zbiorczym świadectwie jakości), dotyczących zakresu wykonanych usług gwarancyjnych oraz zmian okresu udzielenia gwarancji.</w:t>
      </w:r>
    </w:p>
    <w:p w14:paraId="62166AA6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Zamawiający nie jest zobowiązany, w celu zachowania uprawnień gwarancyjnych, </w:t>
      </w:r>
      <w:r w:rsidRPr="006D4913">
        <w:rPr>
          <w:rFonts w:ascii="Times New Roman" w:eastAsia="Times New Roman" w:hAnsi="Times New Roman" w:cs="Times New Roman"/>
          <w:lang w:val="x-none" w:eastAsia="x-none"/>
        </w:rPr>
        <w:br/>
        <w:t>do przechowywania opakowań wyrobów.</w:t>
      </w:r>
    </w:p>
    <w:p w14:paraId="11065DB7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Zamawiający nie jest zobowiązany, w celu zachowania uprawnień gwarancyjnych, do korzystania z płatnych usług przeglądów gwarancyjnych bądź innych podobnych.</w:t>
      </w:r>
    </w:p>
    <w:p w14:paraId="3C45EF2D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lastRenderedPageBreak/>
        <w:t xml:space="preserve">Pomimo upływu terminów utrata uprawnień z tytułu gwarancji jakości nie następuje, </w:t>
      </w:r>
      <w:r w:rsidRPr="006D4913">
        <w:rPr>
          <w:rFonts w:ascii="Times New Roman" w:eastAsia="Times New Roman" w:hAnsi="Times New Roman" w:cs="Times New Roman"/>
          <w:lang w:eastAsia="pl-PL"/>
        </w:rPr>
        <w:br/>
        <w:t>jeżeli Wykonawca wadę fizyczną podstępnie zataił.</w:t>
      </w:r>
    </w:p>
    <w:p w14:paraId="61F565F1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Warunki gwarancji określone w karcie gwarancyjnej (bądź zbiorczym świadectwie jakości) </w:t>
      </w:r>
      <w:r w:rsidRPr="006D4913">
        <w:rPr>
          <w:rFonts w:ascii="Times New Roman" w:eastAsia="Times New Roman" w:hAnsi="Times New Roman" w:cs="Times New Roman"/>
          <w:lang w:eastAsia="pl-PL"/>
        </w:rPr>
        <w:br/>
      </w:r>
      <w:r w:rsidRPr="006D4913">
        <w:rPr>
          <w:rFonts w:ascii="Times New Roman" w:eastAsia="Times New Roman" w:hAnsi="Times New Roman" w:cs="Times New Roman"/>
          <w:u w:val="single"/>
          <w:lang w:eastAsia="pl-PL"/>
        </w:rPr>
        <w:t>nie mogą być mniej korzystne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dla Zamawiającego od postanowień </w:t>
      </w:r>
      <w:r w:rsidRPr="006D4913">
        <w:rPr>
          <w:rFonts w:ascii="Times New Roman" w:eastAsia="Times New Roman" w:hAnsi="Times New Roman" w:cs="Times New Roman"/>
          <w:b/>
          <w:bCs/>
          <w:lang w:eastAsia="pl-PL"/>
        </w:rPr>
        <w:t>ust. 1</w:t>
      </w:r>
      <w:r w:rsidR="00696584" w:rsidRPr="006D4913">
        <w:rPr>
          <w:rFonts w:ascii="Times New Roman" w:eastAsia="Times New Roman" w:hAnsi="Times New Roman" w:cs="Times New Roman"/>
          <w:b/>
          <w:bCs/>
          <w:lang w:eastAsia="pl-PL"/>
        </w:rPr>
        <w:t>-4 i 13</w:t>
      </w:r>
      <w:r w:rsidRPr="006D4913">
        <w:rPr>
          <w:rFonts w:ascii="Times New Roman" w:eastAsia="Times New Roman" w:hAnsi="Times New Roman" w:cs="Times New Roman"/>
          <w:b/>
          <w:bCs/>
          <w:lang w:eastAsia="pl-PL"/>
        </w:rPr>
        <w:t>–1</w:t>
      </w:r>
      <w:r w:rsidR="00335C15" w:rsidRPr="006D4913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6D4913">
        <w:rPr>
          <w:rFonts w:ascii="Times New Roman" w:eastAsia="Times New Roman" w:hAnsi="Times New Roman" w:cs="Times New Roman"/>
          <w:lang w:eastAsia="pl-PL"/>
        </w:rPr>
        <w:t>. Utrata, uszkodzenie bądź błędne wypełnienie karty gwarancyjnej/dokumentu gwarancyjnego nie powoduje utraty przez Zamawiającego uprawnień gwarancyjnych (potwierdzeniem udzielenia gwarancji jest również niniejsza umowa).</w:t>
      </w:r>
    </w:p>
    <w:p w14:paraId="2A33AC22" w14:textId="367B3E7F" w:rsidR="00944C18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Zamawiający może korzystać z uprawnień z tytułu gwarancji jakości wyrobów niezależnie </w:t>
      </w:r>
      <w:r w:rsidRPr="006D4913">
        <w:rPr>
          <w:rFonts w:ascii="Times New Roman" w:eastAsia="Times New Roman" w:hAnsi="Times New Roman" w:cs="Times New Roman"/>
          <w:lang w:eastAsia="pl-PL"/>
        </w:rPr>
        <w:br/>
        <w:t>od uprawnień wynikających z rękojmi za wady.</w:t>
      </w:r>
    </w:p>
    <w:p w14:paraId="31373137" w14:textId="1725589F" w:rsidR="0006451E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Strony termin realizacji uprawnień Zamawiającego z tytuł</w:t>
      </w:r>
      <w:r w:rsidR="0078749A" w:rsidRPr="006D4913">
        <w:rPr>
          <w:rFonts w:ascii="Times New Roman" w:eastAsia="Times New Roman" w:hAnsi="Times New Roman" w:cs="Times New Roman"/>
          <w:lang w:eastAsia="pl-PL"/>
        </w:rPr>
        <w:t xml:space="preserve">u rękojmi za wady określają </w:t>
      </w:r>
      <w:r w:rsidR="0078749A" w:rsidRPr="006D4913">
        <w:rPr>
          <w:rFonts w:ascii="Times New Roman" w:eastAsia="Times New Roman" w:hAnsi="Times New Roman" w:cs="Times New Roman"/>
          <w:lang w:eastAsia="pl-PL"/>
        </w:rPr>
        <w:br/>
        <w:t xml:space="preserve">na </w:t>
      </w:r>
      <w:r w:rsidR="002B1114">
        <w:rPr>
          <w:rFonts w:ascii="Times New Roman" w:eastAsia="Times New Roman" w:hAnsi="Times New Roman" w:cs="Times New Roman"/>
          <w:b/>
          <w:lang w:eastAsia="pl-PL"/>
        </w:rPr>
        <w:t xml:space="preserve">24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miesi</w:t>
      </w:r>
      <w:r w:rsidR="0002086C" w:rsidRPr="006D4913">
        <w:rPr>
          <w:rFonts w:ascii="Times New Roman" w:eastAsia="Times New Roman" w:hAnsi="Times New Roman" w:cs="Times New Roman"/>
          <w:b/>
          <w:lang w:eastAsia="pl-PL"/>
        </w:rPr>
        <w:t>ę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c</w:t>
      </w:r>
      <w:r w:rsidR="0002086C" w:rsidRPr="006D4913">
        <w:rPr>
          <w:rFonts w:ascii="Times New Roman" w:eastAsia="Times New Roman" w:hAnsi="Times New Roman" w:cs="Times New Roman"/>
          <w:b/>
          <w:lang w:eastAsia="pl-PL"/>
        </w:rPr>
        <w:t>y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od dnia dostawy danego wyrobu.</w:t>
      </w:r>
    </w:p>
    <w:p w14:paraId="2D67E558" w14:textId="77777777" w:rsidR="004D1304" w:rsidRPr="006D4913" w:rsidRDefault="004D1304" w:rsidP="005C016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  <w:r w:rsidRPr="006D4913">
        <w:rPr>
          <w:rFonts w:ascii="Times New Roman" w:eastAsia="Times New Roman" w:hAnsi="Times New Roman" w:cs="Times New Roman"/>
          <w:lang w:eastAsia="pl-PL"/>
        </w:rPr>
        <w:t>Wykonawc</w:t>
      </w:r>
      <w:r w:rsidR="0078749A" w:rsidRPr="006D4913">
        <w:rPr>
          <w:rFonts w:ascii="Times New Roman" w:eastAsia="Times New Roman" w:hAnsi="Times New Roman" w:cs="Times New Roman"/>
          <w:lang w:eastAsia="pl-PL"/>
        </w:rPr>
        <w:t>y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5D63D0F" w14:textId="77777777" w:rsidR="004D1304" w:rsidRPr="006D4913" w:rsidRDefault="004D1304" w:rsidP="00070140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Faks korespondencyjny:</w:t>
      </w:r>
    </w:p>
    <w:p w14:paraId="06F124FF" w14:textId="7ECE1980" w:rsidR="004D1304" w:rsidRPr="006D4913" w:rsidRDefault="009A2EF6" w:rsidP="00070140">
      <w:pPr>
        <w:spacing w:after="0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4D1304" w:rsidRPr="006D4913">
        <w:rPr>
          <w:rFonts w:ascii="Times New Roman" w:eastAsia="Times New Roman" w:hAnsi="Times New Roman" w:cs="Times New Roman"/>
          <w:lang w:eastAsia="pl-PL"/>
        </w:rPr>
        <w:t>……………….…………………………………</w:t>
      </w:r>
    </w:p>
    <w:p w14:paraId="6C24F51E" w14:textId="77777777" w:rsidR="004D1304" w:rsidRPr="006D4913" w:rsidRDefault="004D1304" w:rsidP="00070140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Osoba odpowiedzialna za realizację dostaw oraz reklamacje:</w:t>
      </w:r>
    </w:p>
    <w:p w14:paraId="60DC7FB9" w14:textId="52A51D54" w:rsidR="004D1304" w:rsidRPr="006D4913" w:rsidRDefault="009A2EF6" w:rsidP="00070140">
      <w:pPr>
        <w:spacing w:after="0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="004D1304" w:rsidRPr="006D4913">
        <w:rPr>
          <w:rFonts w:ascii="Times New Roman" w:eastAsia="Times New Roman" w:hAnsi="Times New Roman" w:cs="Times New Roman"/>
          <w:lang w:eastAsia="pl-PL"/>
        </w:rPr>
        <w:t>….………………………………………</w:t>
      </w:r>
    </w:p>
    <w:p w14:paraId="061CD7EB" w14:textId="77777777" w:rsidR="004D1304" w:rsidRPr="006D4913" w:rsidRDefault="004D1304" w:rsidP="00070140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Telefon kontaktowy do osoby odpowiedzialnej za realizację dostaw oraz reklamacje:</w:t>
      </w:r>
    </w:p>
    <w:p w14:paraId="1B940194" w14:textId="4DA231F7" w:rsidR="004D1304" w:rsidRPr="006D4913" w:rsidRDefault="009A2EF6" w:rsidP="00070140">
      <w:pPr>
        <w:spacing w:after="0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="004D1304" w:rsidRPr="006D4913">
        <w:rPr>
          <w:rFonts w:ascii="Times New Roman" w:eastAsia="Times New Roman" w:hAnsi="Times New Roman" w:cs="Times New Roman"/>
          <w:lang w:eastAsia="pl-PL"/>
        </w:rPr>
        <w:t>….………………………………………</w:t>
      </w:r>
    </w:p>
    <w:p w14:paraId="180D4EE1" w14:textId="77777777" w:rsidR="004D1304" w:rsidRPr="006D4913" w:rsidRDefault="004D1304" w:rsidP="00070140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Adres pocztowy – korespondencyjny ( w zakresie przesyłania ewentualnych reklamacji):</w:t>
      </w:r>
    </w:p>
    <w:p w14:paraId="5197C57C" w14:textId="186B7758" w:rsidR="004D1304" w:rsidRPr="006D4913" w:rsidRDefault="009A2EF6" w:rsidP="00070140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="004D1304" w:rsidRPr="006D4913">
        <w:rPr>
          <w:rFonts w:ascii="Times New Roman" w:eastAsia="Times New Roman" w:hAnsi="Times New Roman" w:cs="Times New Roman"/>
          <w:lang w:eastAsia="pl-PL"/>
        </w:rPr>
        <w:t>………………………………….……………</w:t>
      </w:r>
    </w:p>
    <w:p w14:paraId="38576FD3" w14:textId="77777777" w:rsidR="0052356D" w:rsidRPr="006D4913" w:rsidRDefault="0052356D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D69D53C" w14:textId="77777777" w:rsidR="0052356D" w:rsidRPr="006D4913" w:rsidRDefault="0052356D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02621A2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7</w:t>
      </w:r>
    </w:p>
    <w:p w14:paraId="41E51E97" w14:textId="77777777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 xml:space="preserve">Warunki płatności: </w:t>
      </w:r>
    </w:p>
    <w:p w14:paraId="0DD35F6D" w14:textId="0882B018" w:rsidR="004D1304" w:rsidRPr="006D4913" w:rsidRDefault="004D1304" w:rsidP="005C016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Wykonawca obowiązany</w:t>
      </w:r>
      <w:r w:rsidR="00F710FF" w:rsidRPr="006D4913">
        <w:rPr>
          <w:rFonts w:ascii="Times New Roman" w:eastAsia="Times New Roman" w:hAnsi="Times New Roman" w:cs="Times New Roman"/>
          <w:lang w:eastAsia="pl-PL"/>
        </w:rPr>
        <w:t xml:space="preserve"> jest przedłożyć Zamawiającemu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egzemplarz faktury VAT zgodny </w:t>
      </w:r>
      <w:r w:rsidR="00F710FF" w:rsidRPr="006D4913">
        <w:rPr>
          <w:rFonts w:ascii="Times New Roman" w:eastAsia="Times New Roman" w:hAnsi="Times New Roman" w:cs="Times New Roman"/>
          <w:lang w:eastAsia="pl-PL"/>
        </w:rPr>
        <w:br/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ze specyfikacją podaną w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Załączniku Nr 1</w:t>
      </w:r>
      <w:r w:rsidR="00413698" w:rsidRPr="006D491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413698" w:rsidRPr="006D491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oraz </w:t>
      </w:r>
      <w:r w:rsidRPr="006D4913">
        <w:rPr>
          <w:rFonts w:ascii="Times New Roman" w:eastAsia="Times New Roman" w:hAnsi="Times New Roman" w:cs="Times New Roman"/>
          <w:b/>
          <w:u w:val="single"/>
          <w:lang w:eastAsia="pl-PL"/>
        </w:rPr>
        <w:t>zawierający numer umowy i numer konta bankowego Wykonawcy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wraz z egzemplarzem</w:t>
      </w:r>
      <w:r w:rsidR="00DA41DA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„Protokołu odbioru dostawy”</w:t>
      </w:r>
      <w:r w:rsidR="00692275" w:rsidRPr="006D49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82733" w:rsidRPr="006D4913">
        <w:rPr>
          <w:rFonts w:ascii="Times New Roman" w:eastAsia="Times New Roman" w:hAnsi="Times New Roman" w:cs="Times New Roman"/>
          <w:lang w:eastAsia="pl-PL"/>
        </w:rPr>
        <w:t>(</w:t>
      </w:r>
      <w:r w:rsidR="00B82733" w:rsidRPr="006D4913">
        <w:rPr>
          <w:rFonts w:ascii="Times New Roman" w:eastAsia="Times New Roman" w:hAnsi="Times New Roman" w:cs="Times New Roman"/>
          <w:b/>
          <w:lang w:eastAsia="pl-PL"/>
        </w:rPr>
        <w:t>§ 5 ust. 3)</w:t>
      </w:r>
      <w:r w:rsidR="007D3DE9" w:rsidRPr="006D49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D3DE9" w:rsidRPr="006D4913">
        <w:rPr>
          <w:rFonts w:ascii="Times New Roman" w:eastAsia="Times New Roman" w:hAnsi="Times New Roman" w:cs="Times New Roman"/>
          <w:lang w:eastAsia="pl-PL"/>
        </w:rPr>
        <w:t>i</w:t>
      </w:r>
      <w:r w:rsidR="007D3DE9" w:rsidRPr="006D49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D3DE9" w:rsidRPr="006D4913">
        <w:rPr>
          <w:rFonts w:ascii="Times New Roman" w:eastAsia="Times New Roman" w:hAnsi="Times New Roman" w:cs="Times New Roman"/>
          <w:lang w:eastAsia="pl-PL"/>
        </w:rPr>
        <w:t>świadectwa zgodności (CoC).</w:t>
      </w:r>
    </w:p>
    <w:p w14:paraId="0100808A" w14:textId="40518822" w:rsidR="004D1304" w:rsidRPr="006D4913" w:rsidRDefault="004D1304" w:rsidP="005C016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Zapłata za dostarczone wyroby nastąpi w formie polecenia przelewu z rachunku bankowego Zamawiającego na rachunek bankowy Wykonawcy, w terminie </w:t>
      </w:r>
      <w:r w:rsidR="007D3DE9" w:rsidRPr="006D491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30 dni od dnia spełnienia przez Wykonawcę świadczenia ujętego w fakturze VAT i dostarczenia Zamawiającemu kompletu dokumentów wymienionych w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ust. 1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. Dniem spełnienia przez Wykonawcę świadczenia ujętego </w:t>
      </w:r>
      <w:r w:rsidRPr="006D4913">
        <w:rPr>
          <w:rFonts w:ascii="Times New Roman" w:eastAsia="Times New Roman" w:hAnsi="Times New Roman" w:cs="Times New Roman"/>
          <w:lang w:eastAsia="pl-PL"/>
        </w:rPr>
        <w:br/>
        <w:t>w fakturze jest dzień dostawy, o</w:t>
      </w:r>
      <w:r w:rsidR="00692275" w:rsidRPr="006D49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pl-PL"/>
        </w:rPr>
        <w:t>k</w:t>
      </w:r>
      <w:r w:rsidR="00692275" w:rsidRPr="006D4913">
        <w:rPr>
          <w:rFonts w:ascii="Times New Roman" w:eastAsia="Times New Roman" w:hAnsi="Times New Roman" w:cs="Times New Roman"/>
          <w:lang w:eastAsia="pl-PL"/>
        </w:rPr>
        <w:t xml:space="preserve">tórym mowa w </w:t>
      </w:r>
      <w:r w:rsidR="00F03B52" w:rsidRPr="006D4913">
        <w:rPr>
          <w:rFonts w:ascii="Times New Roman" w:eastAsia="Times New Roman" w:hAnsi="Times New Roman" w:cs="Times New Roman"/>
          <w:b/>
          <w:lang w:eastAsia="pl-PL"/>
        </w:rPr>
        <w:t>pkt</w:t>
      </w:r>
      <w:r w:rsidR="00692275" w:rsidRPr="006D4913">
        <w:rPr>
          <w:rFonts w:ascii="Times New Roman" w:eastAsia="Times New Roman" w:hAnsi="Times New Roman" w:cs="Times New Roman"/>
          <w:b/>
          <w:lang w:eastAsia="pl-PL"/>
        </w:rPr>
        <w:t>.</w:t>
      </w:r>
      <w:r w:rsidR="00EA70F6" w:rsidRPr="006D4913">
        <w:rPr>
          <w:rFonts w:ascii="Times New Roman" w:eastAsia="Times New Roman" w:hAnsi="Times New Roman" w:cs="Times New Roman"/>
          <w:b/>
          <w:lang w:eastAsia="pl-PL"/>
        </w:rPr>
        <w:t>4</w:t>
      </w:r>
      <w:r w:rsidR="00692275" w:rsidRPr="006D4913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</w:t>
      </w:r>
      <w:r w:rsidR="00692275" w:rsidRPr="005B5EAE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692275" w:rsidRPr="006D4913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C1018F" w:rsidRPr="006D4913">
        <w:rPr>
          <w:rFonts w:ascii="Times New Roman" w:eastAsia="Times New Roman" w:hAnsi="Times New Roman" w:cs="Times New Roman"/>
          <w:b/>
          <w:lang w:eastAsia="pl-PL"/>
        </w:rPr>
        <w:t>2</w:t>
      </w:r>
      <w:r w:rsidR="00692275" w:rsidRPr="006D4913">
        <w:rPr>
          <w:rFonts w:ascii="Times New Roman" w:eastAsia="Times New Roman" w:hAnsi="Times New Roman" w:cs="Times New Roman"/>
          <w:lang w:eastAsia="pl-PL"/>
        </w:rPr>
        <w:t xml:space="preserve"> (warunki dostawy </w:t>
      </w:r>
      <w:r w:rsidR="00692275" w:rsidRPr="006D4913">
        <w:rPr>
          <w:rFonts w:ascii="Times New Roman" w:eastAsia="Times New Roman" w:hAnsi="Times New Roman" w:cs="Times New Roman"/>
          <w:lang w:eastAsia="pl-PL"/>
        </w:rPr>
        <w:br/>
        <w:t>i odbioru)</w:t>
      </w:r>
      <w:r w:rsidRPr="006D4913">
        <w:rPr>
          <w:rFonts w:ascii="Times New Roman" w:eastAsia="Times New Roman" w:hAnsi="Times New Roman" w:cs="Times New Roman"/>
          <w:lang w:eastAsia="pl-PL"/>
        </w:rPr>
        <w:t>.</w:t>
      </w:r>
    </w:p>
    <w:p w14:paraId="0B4FDA7E" w14:textId="77777777" w:rsidR="009D03FF" w:rsidRPr="006D4913" w:rsidRDefault="009D03FF" w:rsidP="005C016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 przypadku błędnie wystawionej faktury VAT lub otrzymania faktury VAT bez wymaganych dokumentów Zamawiający poinformuje o tym Wykonawcę, a Wykonawca zobowiązany jest do skorygowania faktury VAT, zgodnie z obowiązującymi przepisami, oraz dostarczenia wymaganych w umowie dokumentów. Do czasu doręczenia Zamawiającemu prawidłowo skorygowanej faktury VAT oraz kompletu dokumentów termin płatności faktury, o którym mowa w ust. 2, nie biegnie.</w:t>
      </w:r>
    </w:p>
    <w:p w14:paraId="117DDBA2" w14:textId="77777777" w:rsidR="009D03FF" w:rsidRPr="006D4913" w:rsidRDefault="009D03FF" w:rsidP="005C016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 sytuacji stwierdzenia przez Zamawiającego omyłek w fakturze, które podlegają zmianie poprzez wystawienie noty korygującej (m.in.: nazwa podmiotu, błąd w NIP), Zamawiający wystawi notę korygującą i prześle Wykonawcy do akceptacji. Do czasu otrzymania od Wykonawcy potwierdzonej noty korygującej, akceptującej naniesione poprawki termin zapłaty faktury nie biegnie.</w:t>
      </w:r>
    </w:p>
    <w:p w14:paraId="245F9C40" w14:textId="19003EEB" w:rsidR="009D03FF" w:rsidRPr="006D4913" w:rsidRDefault="009D03FF" w:rsidP="005C016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Dane płatnika: 4 Regionalna Baza Logistyczna, 50-984 Wrocław, ul. Pretficza 28, NIP: </w:t>
      </w:r>
      <w:r w:rsidR="0002086C" w:rsidRPr="006D4913">
        <w:rPr>
          <w:rFonts w:ascii="Times New Roman" w:eastAsia="Times New Roman" w:hAnsi="Times New Roman" w:cs="Times New Roman"/>
          <w:lang w:eastAsia="pl-PL"/>
        </w:rPr>
        <w:br/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896-000-49-52. </w:t>
      </w:r>
    </w:p>
    <w:p w14:paraId="02F9FC89" w14:textId="77777777" w:rsidR="009D03FF" w:rsidRPr="006D4913" w:rsidRDefault="009D03FF" w:rsidP="005C016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Wykonawca bez uprzedniej pisemnej zgody Zamawiającego zobowiązuje się nie dokonywać cesji wierzytelności przysługujących mu od Zamawiającego, a wynikających z tytułu realizacji niniejszej umowy, pod rygorem nieważności.</w:t>
      </w:r>
    </w:p>
    <w:p w14:paraId="4B59D538" w14:textId="77777777" w:rsidR="0001415F" w:rsidRPr="006D4913" w:rsidRDefault="0001415F" w:rsidP="0001415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055A571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x-none"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val="x-none" w:eastAsia="pl-PL"/>
        </w:rPr>
        <w:t>§ 8</w:t>
      </w:r>
    </w:p>
    <w:p w14:paraId="00B8BBEB" w14:textId="77777777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>Kary umowne:</w:t>
      </w:r>
    </w:p>
    <w:p w14:paraId="4A0DCE02" w14:textId="1B38C489" w:rsidR="004D1304" w:rsidRPr="006D4913" w:rsidRDefault="004D1304" w:rsidP="00B55258">
      <w:pPr>
        <w:pStyle w:val="Bezodstpw"/>
        <w:numPr>
          <w:ilvl w:val="6"/>
          <w:numId w:val="29"/>
        </w:numPr>
        <w:rPr>
          <w:rFonts w:ascii="Times New Roman" w:hAnsi="Times New Roman" w:cs="Times New Roman"/>
          <w:lang w:eastAsia="pl-PL"/>
        </w:rPr>
      </w:pPr>
      <w:r w:rsidRPr="006D4913">
        <w:rPr>
          <w:rFonts w:ascii="Times New Roman" w:hAnsi="Times New Roman" w:cs="Times New Roman"/>
          <w:lang w:eastAsia="pl-PL"/>
        </w:rPr>
        <w:t>Z tytułu niewykonania lub nienależytego wykonania przedmiotowej umowy Wykonawca zapłaci Zamawiającemu kary umowne w następujących przypadkach i w wysokościach:</w:t>
      </w:r>
    </w:p>
    <w:p w14:paraId="6C4959B0" w14:textId="7D296C0A" w:rsidR="0005700B" w:rsidRPr="009A2EF6" w:rsidRDefault="0005700B" w:rsidP="009A2EF6">
      <w:pPr>
        <w:pStyle w:val="Akapitzlist"/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lastRenderedPageBreak/>
        <w:t xml:space="preserve">10% wartości brutto niedostarczonych wyrobów, gdy Zamawiający  </w:t>
      </w:r>
      <w:r w:rsidRPr="009A2EF6">
        <w:rPr>
          <w:rFonts w:ascii="Times New Roman" w:hAnsi="Times New Roman" w:cs="Times New Roman"/>
        </w:rPr>
        <w:t>odstąpi od umowy w całości lub w części z powodu okoliczności, za które odpowiada Wykonawca;</w:t>
      </w:r>
    </w:p>
    <w:p w14:paraId="550292F9" w14:textId="750040A1" w:rsidR="0005700B" w:rsidRPr="006D4913" w:rsidRDefault="0005700B" w:rsidP="00B55258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>10% wartości brutto niedostarczonych wyrobów, gdy od całości/części umowy odstąpi Wykonawca bądź gdy umowa zostanie rozwiązana z przyczyn zależnych od Wykonawcy;</w:t>
      </w:r>
    </w:p>
    <w:p w14:paraId="67DBC83D" w14:textId="469A5604" w:rsidR="00284A84" w:rsidRPr="006D4913" w:rsidRDefault="00284A84" w:rsidP="00B55258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>0,</w:t>
      </w:r>
      <w:r w:rsidR="005E6BCC">
        <w:rPr>
          <w:rFonts w:ascii="Times New Roman" w:hAnsi="Times New Roman" w:cs="Times New Roman"/>
        </w:rPr>
        <w:t>2</w:t>
      </w:r>
      <w:r w:rsidRPr="006D4913">
        <w:rPr>
          <w:rFonts w:ascii="Times New Roman" w:hAnsi="Times New Roman" w:cs="Times New Roman"/>
        </w:rPr>
        <w:t xml:space="preserve">% wartości brutto dostawy zrealizowanej po terminie określonym w </w:t>
      </w:r>
      <w:r w:rsidRPr="006D4913">
        <w:rPr>
          <w:rFonts w:ascii="Times New Roman" w:hAnsi="Times New Roman" w:cs="Times New Roman"/>
          <w:b/>
        </w:rPr>
        <w:t>§ 3</w:t>
      </w:r>
      <w:r w:rsidR="00990B1B" w:rsidRPr="006D4913">
        <w:rPr>
          <w:rFonts w:ascii="Times New Roman" w:hAnsi="Times New Roman" w:cs="Times New Roman"/>
          <w:b/>
        </w:rPr>
        <w:t xml:space="preserve"> ust. 1</w:t>
      </w:r>
      <w:r w:rsidRPr="006D4913">
        <w:rPr>
          <w:rFonts w:ascii="Times New Roman" w:hAnsi="Times New Roman" w:cs="Times New Roman"/>
        </w:rPr>
        <w:t xml:space="preserve">– za każdy rozpoczęty dzień zwłoki jednak nie więcej niż </w:t>
      </w:r>
      <w:r w:rsidRPr="006D4913">
        <w:rPr>
          <w:rFonts w:ascii="Times New Roman" w:hAnsi="Times New Roman" w:cs="Times New Roman"/>
          <w:b/>
        </w:rPr>
        <w:t>10%</w:t>
      </w:r>
      <w:r w:rsidRPr="006D4913">
        <w:rPr>
          <w:rFonts w:ascii="Times New Roman" w:hAnsi="Times New Roman" w:cs="Times New Roman"/>
        </w:rPr>
        <w:t xml:space="preserve"> wartości dostawy zrealizowanej po terminie.</w:t>
      </w:r>
    </w:p>
    <w:p w14:paraId="759DC936" w14:textId="206D8F57" w:rsidR="00284A84" w:rsidRPr="006D4913" w:rsidRDefault="00284A84" w:rsidP="00B55258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>0,</w:t>
      </w:r>
      <w:r w:rsidR="005E6BCC">
        <w:rPr>
          <w:rFonts w:ascii="Times New Roman" w:hAnsi="Times New Roman" w:cs="Times New Roman"/>
        </w:rPr>
        <w:t>2</w:t>
      </w:r>
      <w:r w:rsidRPr="006D4913">
        <w:rPr>
          <w:rFonts w:ascii="Times New Roman" w:hAnsi="Times New Roman" w:cs="Times New Roman"/>
        </w:rPr>
        <w:t xml:space="preserve">% wartości brutto wyrobów zawierających wadę – za każdy rozpoczęty dzień zwłoki w dostarczeniu wyrobu wolnego od wad bądź równoważnego w miejsce wadliwego( </w:t>
      </w:r>
      <w:r w:rsidRPr="006D4913">
        <w:rPr>
          <w:rFonts w:ascii="Times New Roman" w:hAnsi="Times New Roman" w:cs="Times New Roman"/>
          <w:b/>
        </w:rPr>
        <w:t xml:space="preserve">§ 6 ust. 4) </w:t>
      </w:r>
      <w:r w:rsidRPr="006D4913">
        <w:rPr>
          <w:rFonts w:ascii="Times New Roman" w:hAnsi="Times New Roman" w:cs="Times New Roman"/>
        </w:rPr>
        <w:t>jednak nie więcej</w:t>
      </w:r>
      <w:r w:rsidRPr="006D4913">
        <w:rPr>
          <w:rFonts w:ascii="Times New Roman" w:hAnsi="Times New Roman" w:cs="Times New Roman"/>
          <w:b/>
        </w:rPr>
        <w:t xml:space="preserve"> </w:t>
      </w:r>
      <w:r w:rsidRPr="006D4913">
        <w:rPr>
          <w:rFonts w:ascii="Times New Roman" w:hAnsi="Times New Roman" w:cs="Times New Roman"/>
        </w:rPr>
        <w:t>niż 10% wartości partii dostawy, w której dostarczony był wyrób zawierający wadę.</w:t>
      </w:r>
    </w:p>
    <w:p w14:paraId="2C883998" w14:textId="2768EBB8" w:rsidR="00413698" w:rsidRPr="006D4913" w:rsidRDefault="00413698" w:rsidP="00B55258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 xml:space="preserve">Łączna maksymalna wysokość kar </w:t>
      </w:r>
      <w:r w:rsidR="00284A84" w:rsidRPr="006D4913">
        <w:rPr>
          <w:rFonts w:ascii="Times New Roman" w:hAnsi="Times New Roman" w:cs="Times New Roman"/>
        </w:rPr>
        <w:t xml:space="preserve">umownych nie może przekroczyć </w:t>
      </w:r>
      <w:r w:rsidR="005E6BCC">
        <w:rPr>
          <w:rFonts w:ascii="Times New Roman" w:hAnsi="Times New Roman" w:cs="Times New Roman"/>
        </w:rPr>
        <w:t>20</w:t>
      </w:r>
      <w:r w:rsidRPr="006D4913">
        <w:rPr>
          <w:rFonts w:ascii="Times New Roman" w:hAnsi="Times New Roman" w:cs="Times New Roman"/>
        </w:rPr>
        <w:t xml:space="preserve"> % wartości umowy brutto określone</w:t>
      </w:r>
      <w:r w:rsidR="007D3DE9" w:rsidRPr="006D4913">
        <w:rPr>
          <w:rFonts w:ascii="Times New Roman" w:hAnsi="Times New Roman" w:cs="Times New Roman"/>
        </w:rPr>
        <w:t>j</w:t>
      </w:r>
      <w:r w:rsidR="00990B1B" w:rsidRPr="006D4913">
        <w:rPr>
          <w:rFonts w:ascii="Times New Roman" w:hAnsi="Times New Roman" w:cs="Times New Roman"/>
        </w:rPr>
        <w:t xml:space="preserve"> w § 2 ust</w:t>
      </w:r>
      <w:r w:rsidRPr="006D4913">
        <w:rPr>
          <w:rFonts w:ascii="Times New Roman" w:hAnsi="Times New Roman" w:cs="Times New Roman"/>
        </w:rPr>
        <w:t xml:space="preserve"> </w:t>
      </w:r>
      <w:r w:rsidR="008D1CD5">
        <w:rPr>
          <w:rFonts w:ascii="Times New Roman" w:hAnsi="Times New Roman" w:cs="Times New Roman"/>
        </w:rPr>
        <w:t xml:space="preserve"> 1</w:t>
      </w:r>
      <w:r w:rsidR="00555ED2" w:rsidRPr="006D4913">
        <w:rPr>
          <w:rFonts w:ascii="Times New Roman" w:hAnsi="Times New Roman" w:cs="Times New Roman"/>
        </w:rPr>
        <w:t xml:space="preserve"> </w:t>
      </w:r>
      <w:r w:rsidRPr="006D4913">
        <w:rPr>
          <w:rFonts w:ascii="Times New Roman" w:hAnsi="Times New Roman" w:cs="Times New Roman"/>
        </w:rPr>
        <w:t xml:space="preserve"> umowy</w:t>
      </w:r>
    </w:p>
    <w:p w14:paraId="7FE44104" w14:textId="5E34980A" w:rsidR="002A3CF2" w:rsidRPr="006D4913" w:rsidRDefault="002A3CF2" w:rsidP="00B55258">
      <w:pPr>
        <w:pStyle w:val="Tekstpodstawowywcity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>Zapłata kar umownych nie zwalnia Wykonawcy z wypełnienia innych obowiązków wynikających z umowy.</w:t>
      </w:r>
    </w:p>
    <w:p w14:paraId="0C298294" w14:textId="293F74DB" w:rsidR="0006451E" w:rsidRPr="006D4913" w:rsidRDefault="004D1304" w:rsidP="00B55258">
      <w:pPr>
        <w:pStyle w:val="Tekstpodstawowywcity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4913">
        <w:rPr>
          <w:rFonts w:ascii="Times New Roman" w:eastAsia="Times New Roman" w:hAnsi="Times New Roman" w:cs="Times New Roman"/>
          <w:lang w:eastAsia="pl-PL"/>
        </w:rPr>
        <w:t>Zastrzeżone kary umowne są niezależne od szkody poniesionej przez Zamawiającego.</w:t>
      </w:r>
    </w:p>
    <w:p w14:paraId="559055FC" w14:textId="282FBFD0" w:rsidR="004D1304" w:rsidRPr="006D4913" w:rsidRDefault="004D1304" w:rsidP="00B5525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Zamawiający, niezależnie od kar umownych, może dochodzić odszkodowania od Wykonawcy, </w:t>
      </w:r>
      <w:r w:rsidRPr="006D4913">
        <w:rPr>
          <w:rFonts w:ascii="Times New Roman" w:eastAsia="Times New Roman" w:hAnsi="Times New Roman" w:cs="Times New Roman"/>
          <w:lang w:eastAsia="pl-PL"/>
        </w:rPr>
        <w:br/>
        <w:t xml:space="preserve">na zasadach ogólnych odpowiedzialności cywilnej. </w:t>
      </w:r>
    </w:p>
    <w:p w14:paraId="139A80F7" w14:textId="77777777" w:rsidR="00AD31A5" w:rsidRPr="006D4913" w:rsidRDefault="00AD31A5" w:rsidP="00B55258">
      <w:pPr>
        <w:numPr>
          <w:ilvl w:val="0"/>
          <w:numId w:val="36"/>
        </w:numPr>
        <w:spacing w:after="60" w:line="240" w:lineRule="auto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</w:rPr>
        <w:t>Wykonawca wyraża zgodę na potrącenie z należnego mu wynagrodzenia wszelkich roszczeń   wskazanych w ust. 1. Strony zgodnie postanawiają, że potrącenie kar umownych stanowi potrącenie umowne i w ramach tego kary umowne mogą być potrącane z każdej należności Wykonawcy, w szczególności z wynagrodzenia Wykonawcy. Potrącenie kar umownych może być dokonane z wierzytelności niewymagalnych, na co Wykonawca wyraża zgodę i do czego upoważnia Zamawiającego bez potrzeby uzyskania pisemnego potwierdzenia. Potrącenie następuje na podstawie noty obciążeniowej.</w:t>
      </w:r>
    </w:p>
    <w:p w14:paraId="60686F37" w14:textId="2C1F9DF3" w:rsidR="000D3152" w:rsidRPr="00F31764" w:rsidRDefault="000D3152" w:rsidP="00B5525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hAnsi="Times New Roman" w:cs="Times New Roman"/>
        </w:rPr>
        <w:t xml:space="preserve">Wykonawca nie może zwolnić się od odpowiedzialności względem Zamawiającego </w:t>
      </w:r>
      <w:r w:rsidRPr="006D4913">
        <w:rPr>
          <w:rFonts w:ascii="Times New Roman" w:hAnsi="Times New Roman" w:cs="Times New Roman"/>
        </w:rPr>
        <w:br/>
        <w:t xml:space="preserve">z tego powodu, że niewykonanie lub nienależyte wykonanie umowy przez Wykonawcę </w:t>
      </w:r>
      <w:r w:rsidRPr="006D4913">
        <w:rPr>
          <w:rFonts w:ascii="Times New Roman" w:hAnsi="Times New Roman" w:cs="Times New Roman"/>
        </w:rPr>
        <w:br/>
        <w:t xml:space="preserve">było następstwem niewykonania lub nienależytego wykonania zobowiązań wobec Wykonawcy przez jego </w:t>
      </w:r>
      <w:r w:rsidR="006862B6" w:rsidRPr="006D4913">
        <w:rPr>
          <w:rFonts w:ascii="Times New Roman" w:hAnsi="Times New Roman" w:cs="Times New Roman"/>
        </w:rPr>
        <w:t>kooperantów</w:t>
      </w:r>
      <w:r w:rsidR="00F31764">
        <w:rPr>
          <w:rFonts w:ascii="Times New Roman" w:hAnsi="Times New Roman" w:cs="Times New Roman"/>
        </w:rPr>
        <w:t>.</w:t>
      </w:r>
    </w:p>
    <w:p w14:paraId="53FB3716" w14:textId="10977319" w:rsidR="00F31764" w:rsidRPr="006D4913" w:rsidRDefault="00F31764" w:rsidP="00F3176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764">
        <w:rPr>
          <w:rFonts w:ascii="Times New Roman" w:eastAsia="Times New Roman" w:hAnsi="Times New Roman" w:cs="Times New Roman"/>
          <w:lang w:eastAsia="pl-PL"/>
        </w:rPr>
        <w:t>Całkowita odpowiedzialność Wykonawcy z tytułu niewykonania lub nienależytego wykonania umowy jest ograniczona do strat rzeczywistych i 100 % wartości umowy brutto określonej w § 2 ust. 1</w:t>
      </w:r>
    </w:p>
    <w:p w14:paraId="6AEC6A55" w14:textId="04841CF0" w:rsidR="000D3152" w:rsidRPr="006D4913" w:rsidRDefault="000D3152" w:rsidP="000D3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64920F" w14:textId="6DFB623C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9</w:t>
      </w:r>
    </w:p>
    <w:p w14:paraId="3E442AA2" w14:textId="78705F01" w:rsidR="004D1304" w:rsidRPr="006D4913" w:rsidRDefault="00EA6723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>Prawo odstąpienia:</w:t>
      </w:r>
    </w:p>
    <w:p w14:paraId="582452E1" w14:textId="41BAE324" w:rsidR="004D1304" w:rsidRPr="006D4913" w:rsidRDefault="004D1304" w:rsidP="00B5525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 przypadku niewykonania, przez Wykonawcę, dostawy w terminie określonym zgodnie </w:t>
      </w:r>
      <w:r w:rsidRPr="006D4913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r w:rsidR="00BF7A73" w:rsidRPr="006D4913">
        <w:rPr>
          <w:rFonts w:ascii="Times New Roman" w:eastAsia="Times New Roman" w:hAnsi="Times New Roman" w:cs="Times New Roman"/>
          <w:b/>
          <w:lang w:eastAsia="pl-PL"/>
        </w:rPr>
        <w:t>§ 3</w:t>
      </w:r>
      <w:r w:rsidR="00990B1B" w:rsidRPr="006D4913">
        <w:rPr>
          <w:rFonts w:ascii="Times New Roman" w:eastAsia="Times New Roman" w:hAnsi="Times New Roman" w:cs="Times New Roman"/>
          <w:b/>
          <w:lang w:eastAsia="pl-PL"/>
        </w:rPr>
        <w:t xml:space="preserve"> ust. 1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Zamawiającemu przysługuje prawo odstąpienia </w:t>
      </w:r>
      <w:r w:rsidRPr="006D491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81698C" w:rsidRPr="006D4913">
        <w:rPr>
          <w:rFonts w:ascii="Times New Roman" w:eastAsia="Times New Roman" w:hAnsi="Times New Roman" w:cs="Times New Roman"/>
          <w:lang w:eastAsia="pl-PL"/>
        </w:rPr>
        <w:t xml:space="preserve">całości bądź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niewykonanej części umowy bez odrębnego wezwania i bez wyznaczania terminu dodatkowego, oraz prawo do naliczenia kar umownych, o których mowa w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§ 8 ust. 1 pkt 1</w:t>
      </w:r>
      <w:r w:rsidRPr="006D4913">
        <w:rPr>
          <w:rFonts w:ascii="Times New Roman" w:eastAsia="Times New Roman" w:hAnsi="Times New Roman" w:cs="Times New Roman"/>
          <w:lang w:eastAsia="pl-PL"/>
        </w:rPr>
        <w:t>.</w:t>
      </w:r>
    </w:p>
    <w:p w14:paraId="048C6D44" w14:textId="5FF056ED" w:rsidR="005E0EB8" w:rsidRPr="006D4913" w:rsidRDefault="005E0EB8" w:rsidP="00B5525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 przypadku określonym w ust. 1 Zamawiający może odstąpić od Umowy w terminie do </w:t>
      </w:r>
      <w:r w:rsidRPr="006D4913">
        <w:rPr>
          <w:rFonts w:ascii="Times New Roman" w:eastAsia="Times New Roman" w:hAnsi="Times New Roman" w:cs="Times New Roman"/>
          <w:lang w:eastAsia="pl-PL"/>
        </w:rPr>
        <w:br/>
      </w:r>
      <w:r w:rsidR="002A3CF2" w:rsidRPr="006D4913">
        <w:rPr>
          <w:rFonts w:ascii="Times New Roman" w:eastAsia="Times New Roman" w:hAnsi="Times New Roman" w:cs="Times New Roman"/>
          <w:lang w:eastAsia="pl-PL"/>
        </w:rPr>
        <w:t>2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 miesięcy od upływu terminu realizacji przedmiotu umowy.</w:t>
      </w:r>
    </w:p>
    <w:p w14:paraId="5A8BADE5" w14:textId="54928D52" w:rsidR="00E634ED" w:rsidRPr="006D4913" w:rsidRDefault="00E634ED" w:rsidP="00B5525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lang w:val="x-none" w:eastAsia="x-none"/>
        </w:rPr>
        <w:t xml:space="preserve">W razie wystąpienia istotnej zmiany okoliczności powodującej, że wykonanie umowy nie leży w interesie publicznym, czego nie można było przewidzieć w chwili zawarcia umowy, lub gdy dalsze wykonywanie umowy może zagrozić podstawowemu interesowi bezpieczeństwa państwa lub bezpieczeństwu publicznemu, Zamawiający może odstąpić od umowy w terminie 30 dni </w:t>
      </w:r>
      <w:r w:rsidRPr="006D4913">
        <w:rPr>
          <w:rFonts w:ascii="Times New Roman" w:hAnsi="Times New Roman" w:cs="Times New Roman"/>
          <w:lang w:val="x-none" w:eastAsia="x-none"/>
        </w:rPr>
        <w:br/>
        <w:t>od powzięcia wiadomości o powyższych okolicznościach. W takim wypadku Wykonawca może żądać wyłącznie wynagrodzenia należnego mu z tytułu wykonania części umowy.</w:t>
      </w:r>
    </w:p>
    <w:p w14:paraId="0DF33C13" w14:textId="2FDD952A" w:rsidR="00F7503C" w:rsidRPr="00923398" w:rsidRDefault="00F7503C" w:rsidP="00B552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  <w:lang w:val="x-none" w:eastAsia="x-none"/>
        </w:rPr>
        <w:t>O fakcie odstąpienia Zamawiający powiadomi Wykonawcę listem poleconym za zwrotnym potwierdzeniem odbioru. Dodatkowo Zamawiający może zdecydować o powiadomieniu Wykonawcy o fakcie odstąpienia mailowo lub za pośrednictwem faksu. Uznaje się, że wystarczająca dla uznania, iż Wykonawca został skutecznie powiadomiony o fakcie odstąpienia, jest sytuacja, gdy Wykonawca mógł się w jakikolwiek sposób zapoznać z oświadczeniem Zamawiającego.</w:t>
      </w:r>
    </w:p>
    <w:p w14:paraId="62B042F3" w14:textId="77777777" w:rsidR="00923398" w:rsidRPr="006D4913" w:rsidRDefault="00923398" w:rsidP="0092339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C4B3F86" w14:textId="77777777" w:rsidR="008D1CD5" w:rsidRDefault="008D1CD5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7F39D36" w14:textId="77777777" w:rsidR="008D1CD5" w:rsidRDefault="008D1CD5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8EB72C6" w14:textId="77777777" w:rsidR="008D1CD5" w:rsidRDefault="008D1CD5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88A299D" w14:textId="325318CE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§ 10</w:t>
      </w:r>
    </w:p>
    <w:p w14:paraId="4144922D" w14:textId="77777777" w:rsidR="00437D84" w:rsidRPr="006D4913" w:rsidRDefault="00437D8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76B1AF1" w14:textId="77777777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>Zabezpieczenie:</w:t>
      </w:r>
    </w:p>
    <w:p w14:paraId="22F55E27" w14:textId="77777777" w:rsidR="00926CE2" w:rsidRPr="006D4913" w:rsidRDefault="00926CE2" w:rsidP="005C0167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Wykonawca zobowiązany jest najpóźniej w dniu podpisania umowy do wniesienia zabezpieczenia należytego wykonania umowy. Zabezpieczenie w wysokości </w:t>
      </w:r>
      <w:r w:rsidRPr="006D4913">
        <w:rPr>
          <w:rFonts w:ascii="Times New Roman" w:eastAsia="Times New Roman" w:hAnsi="Times New Roman" w:cs="Times New Roman"/>
          <w:b/>
          <w:bCs/>
          <w:lang w:eastAsia="pl-PL"/>
        </w:rPr>
        <w:t>2 %</w:t>
      </w:r>
      <w:r w:rsidRPr="006D4913">
        <w:rPr>
          <w:rFonts w:ascii="Times New Roman" w:eastAsia="Times New Roman" w:hAnsi="Times New Roman" w:cs="Times New Roman"/>
          <w:bCs/>
          <w:lang w:eastAsia="pl-PL"/>
        </w:rPr>
        <w:t xml:space="preserve"> maksymalnej łącznej kwoty wynagrodzenia </w:t>
      </w:r>
      <w:r w:rsidRPr="006D4913">
        <w:rPr>
          <w:rFonts w:ascii="Times New Roman" w:eastAsia="Times New Roman" w:hAnsi="Times New Roman" w:cs="Times New Roman"/>
          <w:lang w:eastAsia="pl-PL"/>
        </w:rPr>
        <w:t xml:space="preserve">tj. ................ zł (słownie: ...…………………………………………….) zostanie wniesione w formie …………….............................. W przypadku wyboru formy pieniężnej Wykonawca wnosi zabezpieczenie w formie przelewu na rachunek bankowy Zamawiającego Nr </w:t>
      </w:r>
      <w:r w:rsidRPr="006D4913">
        <w:rPr>
          <w:rFonts w:ascii="Times New Roman" w:eastAsia="Times New Roman" w:hAnsi="Times New Roman" w:cs="Times New Roman"/>
          <w:iCs/>
          <w:lang w:eastAsia="pl-PL"/>
        </w:rPr>
        <w:t>55 1010 1674 0030 2713 9120 1000.</w:t>
      </w:r>
    </w:p>
    <w:p w14:paraId="3A29C666" w14:textId="77777777" w:rsidR="00926CE2" w:rsidRPr="006D4913" w:rsidRDefault="00926CE2" w:rsidP="005C0167">
      <w:pPr>
        <w:numPr>
          <w:ilvl w:val="0"/>
          <w:numId w:val="8"/>
        </w:num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6D4913">
        <w:rPr>
          <w:rFonts w:ascii="Times New Roman" w:eastAsia="Times New Roman" w:hAnsi="Times New Roman" w:cs="Times New Roman"/>
          <w:lang w:eastAsia="ar-SA"/>
        </w:rPr>
        <w:t xml:space="preserve">Zabezpieczenie zostaje wniesione w celu zabezpieczenia wszelkich roszczeń o zapłatę, przysługujących Zamawiającemu z tytułu niewykonania lub nienależytego wykonania umowy przez Wykonawcę, w tym kar umownych wskazanych w </w:t>
      </w:r>
      <w:r w:rsidRPr="006D4913">
        <w:rPr>
          <w:rFonts w:ascii="Times New Roman" w:eastAsia="Times New Roman" w:hAnsi="Times New Roman" w:cs="Times New Roman"/>
          <w:b/>
          <w:lang w:eastAsia="ar-SA"/>
        </w:rPr>
        <w:t>§ 8</w:t>
      </w:r>
      <w:r w:rsidRPr="006D4913">
        <w:rPr>
          <w:rFonts w:ascii="Times New Roman" w:eastAsia="Times New Roman" w:hAnsi="Times New Roman" w:cs="Times New Roman"/>
          <w:lang w:eastAsia="ar-SA"/>
        </w:rPr>
        <w:t>.</w:t>
      </w:r>
    </w:p>
    <w:p w14:paraId="6FAD14CA" w14:textId="77777777" w:rsidR="00926CE2" w:rsidRPr="006D4913" w:rsidRDefault="00926CE2" w:rsidP="005C0167">
      <w:pPr>
        <w:numPr>
          <w:ilvl w:val="0"/>
          <w:numId w:val="8"/>
        </w:num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6D4913">
        <w:rPr>
          <w:rFonts w:ascii="Times New Roman" w:eastAsia="Times New Roman" w:hAnsi="Times New Roman" w:cs="Times New Roman"/>
          <w:lang w:eastAsia="ar-SA"/>
        </w:rPr>
        <w:t xml:space="preserve">Wykonawca wyraża zgodę na potrącenie z zabezpieczenia wszelkich roszczeń wskazanych </w:t>
      </w:r>
      <w:r w:rsidR="00B65B47" w:rsidRPr="006D4913">
        <w:rPr>
          <w:rFonts w:ascii="Times New Roman" w:eastAsia="Times New Roman" w:hAnsi="Times New Roman" w:cs="Times New Roman"/>
          <w:lang w:eastAsia="ar-SA"/>
        </w:rPr>
        <w:br/>
      </w:r>
      <w:r w:rsidRPr="006D4913">
        <w:rPr>
          <w:rFonts w:ascii="Times New Roman" w:eastAsia="Times New Roman" w:hAnsi="Times New Roman" w:cs="Times New Roman"/>
          <w:lang w:eastAsia="ar-SA"/>
        </w:rPr>
        <w:t xml:space="preserve">w </w:t>
      </w:r>
      <w:r w:rsidRPr="006D4913">
        <w:rPr>
          <w:rFonts w:ascii="Times New Roman" w:eastAsia="Times New Roman" w:hAnsi="Times New Roman" w:cs="Times New Roman"/>
          <w:b/>
          <w:lang w:eastAsia="pl-PL"/>
        </w:rPr>
        <w:t>ust. 2.</w:t>
      </w:r>
    </w:p>
    <w:p w14:paraId="5E036C23" w14:textId="77777777" w:rsidR="00926CE2" w:rsidRPr="006D4913" w:rsidRDefault="00926CE2" w:rsidP="005C0167">
      <w:pPr>
        <w:numPr>
          <w:ilvl w:val="0"/>
          <w:numId w:val="8"/>
        </w:num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6D4913">
        <w:rPr>
          <w:rFonts w:ascii="Times New Roman" w:eastAsia="Times New Roman" w:hAnsi="Times New Roman" w:cs="Times New Roman"/>
          <w:lang w:eastAsia="pl-PL"/>
        </w:rPr>
        <w:t xml:space="preserve">Potrącenie roszczeń o których mowa w ust. 2 następuje na podstawie noty obciążeniowej, doręczonej Wykonawcy a w przypadku dochodzenia roszczeń o których mowa w ust. 2. </w:t>
      </w:r>
      <w:r w:rsidR="00B65B47" w:rsidRPr="006D4913">
        <w:rPr>
          <w:rFonts w:ascii="Times New Roman" w:eastAsia="Times New Roman" w:hAnsi="Times New Roman" w:cs="Times New Roman"/>
          <w:lang w:eastAsia="pl-PL"/>
        </w:rPr>
        <w:br/>
      </w:r>
      <w:r w:rsidRPr="006D4913">
        <w:rPr>
          <w:rFonts w:ascii="Times New Roman" w:eastAsia="Times New Roman" w:hAnsi="Times New Roman" w:cs="Times New Roman"/>
          <w:lang w:eastAsia="pl-PL"/>
        </w:rPr>
        <w:t>z zabezpieczenia, Zamawiający przygotowuje żądanie zapłaty – na warunkach ustalonych w treści gwarancji.</w:t>
      </w:r>
    </w:p>
    <w:p w14:paraId="44586424" w14:textId="77777777" w:rsidR="00926CE2" w:rsidRPr="006D4913" w:rsidRDefault="00926CE2" w:rsidP="005C0167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D4913">
        <w:rPr>
          <w:rFonts w:ascii="Times New Roman" w:eastAsia="Times New Roman" w:hAnsi="Times New Roman" w:cs="Times New Roman"/>
          <w:bCs/>
          <w:iCs/>
          <w:lang w:eastAsia="pl-PL"/>
        </w:rPr>
        <w:t>Zamawiający zwróci zabezpieczenie w terminie do 30 dni od dnia wykonania umo</w:t>
      </w:r>
      <w:r w:rsidR="00B65B47" w:rsidRPr="006D4913">
        <w:rPr>
          <w:rFonts w:ascii="Times New Roman" w:eastAsia="Times New Roman" w:hAnsi="Times New Roman" w:cs="Times New Roman"/>
          <w:bCs/>
          <w:iCs/>
          <w:lang w:eastAsia="pl-PL"/>
        </w:rPr>
        <w:t xml:space="preserve">wy </w:t>
      </w:r>
      <w:r w:rsidRPr="006D4913">
        <w:rPr>
          <w:rFonts w:ascii="Times New Roman" w:eastAsia="Times New Roman" w:hAnsi="Times New Roman" w:cs="Times New Roman"/>
          <w:bCs/>
          <w:iCs/>
          <w:lang w:eastAsia="pl-PL"/>
        </w:rPr>
        <w:t>i uznania jej za należycie wykonaną.</w:t>
      </w:r>
    </w:p>
    <w:p w14:paraId="7297C7A4" w14:textId="77777777" w:rsidR="00437D84" w:rsidRPr="006D4913" w:rsidRDefault="00437D84" w:rsidP="005C0167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>W przypadku wniesienia zabezpieczenia, w formie gwarancji bankowej, ubezpieczeniowej, poręczenia bankowego, poręczenia spółdzielczej kasy oszczędnościowo-kredytowej bądź innego dozwolonego zgodnie z Prawem Zamówień Publicznych (czego dowodem jest oryginał dokumentu), winno ono być:</w:t>
      </w:r>
    </w:p>
    <w:p w14:paraId="43D2CCB9" w14:textId="77777777" w:rsidR="00437D84" w:rsidRPr="006D4913" w:rsidRDefault="00437D84" w:rsidP="005C0167">
      <w:pPr>
        <w:pStyle w:val="Tekstpodstawowywcity21"/>
        <w:numPr>
          <w:ilvl w:val="0"/>
          <w:numId w:val="9"/>
        </w:numPr>
        <w:tabs>
          <w:tab w:val="clear" w:pos="720"/>
          <w:tab w:val="num" w:pos="785"/>
          <w:tab w:val="num" w:pos="851"/>
        </w:tabs>
        <w:spacing w:after="0"/>
        <w:ind w:left="851" w:hanging="425"/>
        <w:rPr>
          <w:rFonts w:cs="Times New Roman"/>
          <w:b/>
          <w:sz w:val="22"/>
          <w:szCs w:val="22"/>
        </w:rPr>
      </w:pPr>
      <w:r w:rsidRPr="006D4913">
        <w:rPr>
          <w:rFonts w:cs="Times New Roman"/>
          <w:sz w:val="22"/>
          <w:szCs w:val="22"/>
        </w:rPr>
        <w:t xml:space="preserve">udzielone bezwarunkowo i nieodwołalnie na pokrycie roszczeń z tytułu niewykonania </w:t>
      </w:r>
      <w:r w:rsidRPr="006D4913">
        <w:rPr>
          <w:rFonts w:cs="Times New Roman"/>
          <w:sz w:val="22"/>
          <w:szCs w:val="22"/>
        </w:rPr>
        <w:br/>
        <w:t>lub nienależytego wykonania niniejszej umowy przez Wykonawcę;</w:t>
      </w:r>
    </w:p>
    <w:p w14:paraId="0904AFA6" w14:textId="77777777" w:rsidR="00437D84" w:rsidRPr="006D4913" w:rsidRDefault="00437D84" w:rsidP="005C0167">
      <w:pPr>
        <w:numPr>
          <w:ilvl w:val="0"/>
          <w:numId w:val="9"/>
        </w:numPr>
        <w:tabs>
          <w:tab w:val="clear" w:pos="720"/>
          <w:tab w:val="num" w:pos="785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D4913">
        <w:rPr>
          <w:rFonts w:ascii="Times New Roman" w:hAnsi="Times New Roman" w:cs="Times New Roman"/>
        </w:rPr>
        <w:t>płatne na pierwsze żądanie Zamawiającego;</w:t>
      </w:r>
    </w:p>
    <w:p w14:paraId="13D33000" w14:textId="4855BA87" w:rsidR="00437D84" w:rsidRPr="006D4913" w:rsidRDefault="00437D84" w:rsidP="005C0167">
      <w:pPr>
        <w:pStyle w:val="Tekstpodstawowy3"/>
        <w:numPr>
          <w:ilvl w:val="0"/>
          <w:numId w:val="9"/>
        </w:numPr>
        <w:tabs>
          <w:tab w:val="clear" w:pos="720"/>
          <w:tab w:val="num" w:pos="785"/>
          <w:tab w:val="left" w:pos="851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2"/>
          <w:szCs w:val="22"/>
        </w:rPr>
      </w:pPr>
      <w:r w:rsidRPr="006D4913">
        <w:rPr>
          <w:rFonts w:ascii="Times New Roman" w:hAnsi="Times New Roman" w:cs="Times New Roman"/>
          <w:sz w:val="22"/>
          <w:szCs w:val="22"/>
        </w:rPr>
        <w:t>ważn</w:t>
      </w:r>
      <w:r w:rsidR="004707C5" w:rsidRPr="006D4913">
        <w:rPr>
          <w:rFonts w:ascii="Times New Roman" w:hAnsi="Times New Roman" w:cs="Times New Roman"/>
          <w:sz w:val="22"/>
          <w:szCs w:val="22"/>
        </w:rPr>
        <w:t>e przez cały okres realizacji</w:t>
      </w:r>
      <w:r w:rsidRPr="006D4913">
        <w:rPr>
          <w:rFonts w:ascii="Times New Roman" w:hAnsi="Times New Roman" w:cs="Times New Roman"/>
          <w:sz w:val="22"/>
          <w:szCs w:val="22"/>
        </w:rPr>
        <w:t xml:space="preserve"> umowy i 30 dni po terminie realizacji umowy. Wykonawca musi zapewnić sobie u gwaranta możliwość przesunięcia końcowego terminu obowiązywania gwarancji w przypadku nieterminowego wykonania umowy bądź uwzględnić konieczność wniesienia na ten okres innego zabezpieczenia pod rygorem odstąpienia od umowy.</w:t>
      </w:r>
    </w:p>
    <w:p w14:paraId="27E5286C" w14:textId="0C61F643" w:rsidR="00437D84" w:rsidRPr="006D4913" w:rsidRDefault="00437D84" w:rsidP="005C0167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iCs/>
        </w:rPr>
      </w:pPr>
      <w:r w:rsidRPr="006D4913">
        <w:rPr>
          <w:rFonts w:ascii="Times New Roman" w:hAnsi="Times New Roman" w:cs="Times New Roman"/>
          <w:bCs/>
          <w:iCs/>
        </w:rPr>
        <w:t xml:space="preserve">Zabezpieczenie wniesione w pieniądzu zostanie zwrócone z odsetkami, wynikającymi </w:t>
      </w:r>
      <w:r w:rsidRPr="006D4913">
        <w:rPr>
          <w:rFonts w:ascii="Times New Roman" w:hAnsi="Times New Roman" w:cs="Times New Roman"/>
          <w:bCs/>
          <w:iCs/>
        </w:rPr>
        <w:br/>
        <w:t>z umowy rachunku bankowego, na którym było ono przechowywane, pomniejszone o:</w:t>
      </w:r>
    </w:p>
    <w:p w14:paraId="1D4C8876" w14:textId="77777777" w:rsidR="00437D84" w:rsidRPr="006D4913" w:rsidRDefault="00437D84" w:rsidP="00437D84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iCs/>
        </w:rPr>
      </w:pPr>
      <w:r w:rsidRPr="006D4913">
        <w:rPr>
          <w:rFonts w:ascii="Times New Roman" w:hAnsi="Times New Roman" w:cs="Times New Roman"/>
          <w:bCs/>
          <w:iCs/>
        </w:rPr>
        <w:t>koszt prowadzenia tego rachunku oraz prowizji bankowej za przelew pieniędzy na rachunek bankowy Wykonawcy;</w:t>
      </w:r>
    </w:p>
    <w:p w14:paraId="3A29D098" w14:textId="749EDD8D" w:rsidR="00634D9A" w:rsidRPr="006D4913" w:rsidRDefault="00437D84" w:rsidP="004267B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iCs/>
        </w:rPr>
      </w:pPr>
      <w:r w:rsidRPr="006D4913">
        <w:rPr>
          <w:rFonts w:ascii="Times New Roman" w:hAnsi="Times New Roman" w:cs="Times New Roman"/>
          <w:bCs/>
        </w:rPr>
        <w:t xml:space="preserve">potrąconą, zgodnie z naliczeniem, kwotę roszczeń wskazanych w </w:t>
      </w:r>
      <w:r w:rsidRPr="006D4913">
        <w:rPr>
          <w:rFonts w:ascii="Times New Roman" w:hAnsi="Times New Roman" w:cs="Times New Roman"/>
          <w:b/>
          <w:bCs/>
        </w:rPr>
        <w:t>ust. 2</w:t>
      </w:r>
      <w:r w:rsidRPr="006D4913">
        <w:rPr>
          <w:rFonts w:ascii="Times New Roman" w:hAnsi="Times New Roman" w:cs="Times New Roman"/>
          <w:bCs/>
        </w:rPr>
        <w:t xml:space="preserve"> (jeżeli dotyczy).</w:t>
      </w:r>
    </w:p>
    <w:p w14:paraId="5FEC0689" w14:textId="77777777" w:rsidR="00634D9A" w:rsidRPr="006D4913" w:rsidRDefault="00634D9A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5623F9D" w14:textId="69BF033C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D491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§ 11</w:t>
      </w:r>
    </w:p>
    <w:p w14:paraId="610827A1" w14:textId="77777777" w:rsidR="004707C5" w:rsidRPr="006D4913" w:rsidRDefault="004707C5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052F5F60" w14:textId="77777777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913">
        <w:rPr>
          <w:rFonts w:ascii="Times New Roman" w:eastAsia="Times New Roman" w:hAnsi="Times New Roman" w:cs="Times New Roman"/>
          <w:b/>
          <w:bCs/>
          <w:lang w:eastAsia="pl-PL"/>
        </w:rPr>
        <w:t>Zmiana treści umowy:</w:t>
      </w:r>
    </w:p>
    <w:p w14:paraId="056AAA97" w14:textId="3854AB6A" w:rsidR="00D90215" w:rsidRPr="00923398" w:rsidRDefault="00D90215" w:rsidP="00D717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lang w:eastAsia="x-none"/>
        </w:rPr>
        <w:t xml:space="preserve">Zmiana postanowień zawartej umowy może nastąpić za zgodą obu Stron wyrażoną na piśmie, </w:t>
      </w:r>
      <w:r w:rsidR="005771AD" w:rsidRPr="006D4913">
        <w:rPr>
          <w:rFonts w:ascii="Times New Roman" w:hAnsi="Times New Roman" w:cs="Times New Roman"/>
          <w:lang w:eastAsia="x-none"/>
        </w:rPr>
        <w:br/>
      </w:r>
      <w:r w:rsidRPr="006D4913">
        <w:rPr>
          <w:rFonts w:ascii="Times New Roman" w:hAnsi="Times New Roman" w:cs="Times New Roman"/>
          <w:lang w:eastAsia="x-none"/>
        </w:rPr>
        <w:t>w formie aneksu do umowy, pod rygorem nieważności takiej zmiany.</w:t>
      </w:r>
    </w:p>
    <w:p w14:paraId="681F059F" w14:textId="77777777" w:rsidR="00D90215" w:rsidRPr="006D4913" w:rsidRDefault="00D90215" w:rsidP="00D717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lang w:eastAsia="x-none"/>
        </w:rPr>
        <w:t>Podstawą dokonania zmiany zapisów umowy będą przede wszystkim:</w:t>
      </w:r>
    </w:p>
    <w:p w14:paraId="09278965" w14:textId="77777777" w:rsidR="00D90215" w:rsidRPr="006D4913" w:rsidRDefault="00D90215" w:rsidP="00B5525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 xml:space="preserve">zmiana </w:t>
      </w:r>
      <w:r w:rsidR="00F27332" w:rsidRPr="006D4913">
        <w:rPr>
          <w:rFonts w:ascii="Times New Roman" w:hAnsi="Times New Roman" w:cs="Times New Roman"/>
          <w:b/>
          <w:lang w:eastAsia="x-none"/>
        </w:rPr>
        <w:t>Odbiorcy</w:t>
      </w:r>
      <w:r w:rsidRPr="006D4913">
        <w:rPr>
          <w:rFonts w:ascii="Times New Roman" w:hAnsi="Times New Roman" w:cs="Times New Roman"/>
          <w:b/>
          <w:lang w:eastAsia="x-none"/>
        </w:rPr>
        <w:t xml:space="preserve">, miejsca wykonania </w:t>
      </w:r>
      <w:r w:rsidR="005771AD" w:rsidRPr="006D4913">
        <w:rPr>
          <w:rFonts w:ascii="Times New Roman" w:hAnsi="Times New Roman" w:cs="Times New Roman"/>
          <w:b/>
          <w:lang w:eastAsia="x-none"/>
        </w:rPr>
        <w:t>dostawy</w:t>
      </w:r>
      <w:r w:rsidRPr="006D4913">
        <w:rPr>
          <w:rFonts w:ascii="Times New Roman" w:hAnsi="Times New Roman" w:cs="Times New Roman"/>
          <w:b/>
          <w:lang w:eastAsia="x-none"/>
        </w:rPr>
        <w:t xml:space="preserve"> oraz symboli</w:t>
      </w:r>
      <w:r w:rsidRPr="006D4913">
        <w:rPr>
          <w:rFonts w:ascii="Times New Roman" w:hAnsi="Times New Roman" w:cs="Times New Roman"/>
          <w:lang w:eastAsia="x-none"/>
        </w:rPr>
        <w:t xml:space="preserve"> (numerów rejestracyjnych, seryjnych, ewidencyjnych itp.) wskazanego przedmiotu umowy, zgodnie ze wskazaniem właściwej instytucji wojskowej wynikająca z potrzeb Sił Zbrojnych albo organu realizującego wojskowy odbiór  (jeżeli dotyczy).</w:t>
      </w:r>
    </w:p>
    <w:p w14:paraId="4CCE98FE" w14:textId="77777777" w:rsidR="00D90215" w:rsidRPr="006D4913" w:rsidRDefault="00D90215" w:rsidP="00B5525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 xml:space="preserve">zmiana zakresu </w:t>
      </w:r>
      <w:r w:rsidR="009A0666" w:rsidRPr="006D4913">
        <w:rPr>
          <w:rFonts w:ascii="Times New Roman" w:hAnsi="Times New Roman" w:cs="Times New Roman"/>
          <w:b/>
          <w:lang w:eastAsia="x-none"/>
        </w:rPr>
        <w:t>dostawy</w:t>
      </w:r>
      <w:r w:rsidRPr="006D4913">
        <w:rPr>
          <w:rFonts w:ascii="Times New Roman" w:hAnsi="Times New Roman" w:cs="Times New Roman"/>
          <w:b/>
          <w:lang w:eastAsia="x-none"/>
        </w:rPr>
        <w:t xml:space="preserve"> przedmiotu umowy</w:t>
      </w:r>
      <w:r w:rsidRPr="006D4913">
        <w:rPr>
          <w:rFonts w:ascii="Times New Roman" w:hAnsi="Times New Roman" w:cs="Times New Roman"/>
          <w:lang w:eastAsia="x-none"/>
        </w:rPr>
        <w:t xml:space="preserve"> - w przypadku, gdy zmiany te będą neutralne albo korzystniejsze dla Zamawiającego,</w:t>
      </w:r>
    </w:p>
    <w:p w14:paraId="2CD0360B" w14:textId="77777777" w:rsidR="00D90215" w:rsidRPr="006D4913" w:rsidRDefault="00D90215" w:rsidP="00B5525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>zmiana terminu realizacji przedmiotu umowy</w:t>
      </w:r>
      <w:r w:rsidRPr="006D4913">
        <w:rPr>
          <w:rFonts w:ascii="Times New Roman" w:hAnsi="Times New Roman" w:cs="Times New Roman"/>
          <w:lang w:eastAsia="x-none"/>
        </w:rPr>
        <w:t xml:space="preserve"> (w sposób proporcjonalny), gdy:</w:t>
      </w:r>
    </w:p>
    <w:p w14:paraId="4AB621CE" w14:textId="77777777" w:rsidR="00D90215" w:rsidRPr="006D4913" w:rsidRDefault="00D90215" w:rsidP="00B55258">
      <w:pPr>
        <w:numPr>
          <w:ilvl w:val="0"/>
          <w:numId w:val="25"/>
        </w:numPr>
        <w:spacing w:after="0" w:line="240" w:lineRule="auto"/>
        <w:ind w:left="1276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lang w:eastAsia="x-none"/>
        </w:rPr>
        <w:t>wystąpi zjawisko „siły wyższej” mające wpływ na termin realizacji, podstawą dokonania zmiany będzie wniosek złożony przez Wykonawcę w terminie 10 dni od ustąpienia zjawiska „siły wyższej” wraz z dokumentacją potwierdzającą, że miało to bezpośredni wpływ na wykonanie umowy.</w:t>
      </w:r>
    </w:p>
    <w:p w14:paraId="483BC58F" w14:textId="77777777" w:rsidR="00D90215" w:rsidRPr="006D4913" w:rsidRDefault="00D90215" w:rsidP="00B55258">
      <w:pPr>
        <w:numPr>
          <w:ilvl w:val="0"/>
          <w:numId w:val="25"/>
        </w:numPr>
        <w:spacing w:after="0" w:line="240" w:lineRule="auto"/>
        <w:ind w:left="1276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lang w:eastAsia="x-none"/>
        </w:rPr>
        <w:t>wystąpią inne zdarzenia, których nie można było przewidzieć na etapie procedowanego postępowania o udzielenie zamówienia publicznego, a zmiana taka leży w interesie Zamawiającego.</w:t>
      </w:r>
    </w:p>
    <w:p w14:paraId="3816E41A" w14:textId="4C4E39D5" w:rsidR="00D90215" w:rsidRPr="006D4913" w:rsidRDefault="00D90215" w:rsidP="00B55258">
      <w:pPr>
        <w:numPr>
          <w:ilvl w:val="0"/>
          <w:numId w:val="25"/>
        </w:numPr>
        <w:spacing w:after="0" w:line="240" w:lineRule="auto"/>
        <w:ind w:left="1276" w:hanging="426"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lang w:eastAsia="x-none"/>
        </w:rPr>
        <w:lastRenderedPageBreak/>
        <w:t>w przypadku konieczności wyk</w:t>
      </w:r>
      <w:r w:rsidR="00EA6723" w:rsidRPr="006D4913">
        <w:rPr>
          <w:rFonts w:ascii="Times New Roman" w:hAnsi="Times New Roman" w:cs="Times New Roman"/>
          <w:lang w:eastAsia="x-none"/>
        </w:rPr>
        <w:t xml:space="preserve">onania dodatkowych prac </w:t>
      </w:r>
      <w:r w:rsidRPr="006D4913">
        <w:rPr>
          <w:rFonts w:ascii="Times New Roman" w:hAnsi="Times New Roman" w:cs="Times New Roman"/>
          <w:lang w:eastAsia="x-none"/>
        </w:rPr>
        <w:t xml:space="preserve">nie objętych pierwotnym przedmiotem umowy, których nie można był przewidzieć na etapie procedowania postępowania o udzielenie zamówienia publicznego, a które są konieczne w celu kompleksowego wykonania umowy zgodnie z jej założeniem. </w:t>
      </w:r>
    </w:p>
    <w:p w14:paraId="61399B86" w14:textId="77777777" w:rsidR="00D90215" w:rsidRPr="006D4913" w:rsidRDefault="00D90215" w:rsidP="00B55258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>zmiana wynagrodzenia</w:t>
      </w:r>
      <w:r w:rsidRPr="006D4913">
        <w:rPr>
          <w:rFonts w:ascii="Times New Roman" w:hAnsi="Times New Roman" w:cs="Times New Roman"/>
          <w:lang w:eastAsia="x-none"/>
        </w:rPr>
        <w:t xml:space="preserve"> – w przypadku zmiany przepisów prawnych (np. VAT) jeżeli wpływa ona na wysokość należnego Wykonawcy wynagrodzenia – zgodnie ze zmienionymi przepisami.</w:t>
      </w:r>
    </w:p>
    <w:p w14:paraId="7A105AF6" w14:textId="77777777" w:rsidR="00D90215" w:rsidRPr="006D4913" w:rsidRDefault="00D90215" w:rsidP="00B55258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>obniżenie wysokości należnego Wykonawcy wynagrodzenia</w:t>
      </w:r>
      <w:r w:rsidRPr="006D4913">
        <w:rPr>
          <w:rFonts w:ascii="Times New Roman" w:hAnsi="Times New Roman" w:cs="Times New Roman"/>
          <w:lang w:eastAsia="x-none"/>
        </w:rPr>
        <w:t xml:space="preserve"> – w każdym czasie za jego zgodą (np. na podstawie zaakceptowanych przez Zamawiającego zmian zakresu usługi).</w:t>
      </w:r>
    </w:p>
    <w:p w14:paraId="607E9629" w14:textId="77777777" w:rsidR="00D90215" w:rsidRPr="006D4913" w:rsidRDefault="00D90215" w:rsidP="00B55258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>inne postanowienia umowy</w:t>
      </w:r>
      <w:r w:rsidRPr="006D4913">
        <w:rPr>
          <w:rFonts w:ascii="Times New Roman" w:hAnsi="Times New Roman" w:cs="Times New Roman"/>
          <w:lang w:eastAsia="x-none"/>
        </w:rPr>
        <w:t xml:space="preserve"> – jeżeli ich zmiana jest konieczna w związku ze zmianą przepisów prawa, zmianą decyzji wydawanych przez Ministra Obrony Narodowej, zmianą wytycznych lub decyzji przełożonych Zamawiającego, poleceniami  przełożonych Zamawiającego, o ile powyższe zmiany mają wpływ na wykonanie zawartej umowy.</w:t>
      </w:r>
    </w:p>
    <w:p w14:paraId="73539A67" w14:textId="77777777" w:rsidR="0006451E" w:rsidRPr="006D4913" w:rsidRDefault="00D90215" w:rsidP="00B55258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 xml:space="preserve">zmiana przedmiotu umowy, na przedmiot </w:t>
      </w:r>
      <w:r w:rsidR="00F27332" w:rsidRPr="006D4913">
        <w:rPr>
          <w:rFonts w:ascii="Times New Roman" w:hAnsi="Times New Roman" w:cs="Times New Roman"/>
          <w:b/>
          <w:lang w:eastAsia="x-none"/>
        </w:rPr>
        <w:t>dostawy</w:t>
      </w:r>
      <w:r w:rsidRPr="006D4913">
        <w:rPr>
          <w:rFonts w:ascii="Times New Roman" w:hAnsi="Times New Roman" w:cs="Times New Roman"/>
          <w:b/>
          <w:lang w:eastAsia="x-none"/>
        </w:rPr>
        <w:t xml:space="preserve"> o parametrach lepszych</w:t>
      </w:r>
      <w:r w:rsidRPr="006D4913">
        <w:rPr>
          <w:rFonts w:ascii="Times New Roman" w:hAnsi="Times New Roman" w:cs="Times New Roman"/>
          <w:lang w:eastAsia="x-none"/>
        </w:rPr>
        <w:t xml:space="preserve"> – w każdym czasie, pod warunkiem, że cena przedmiotu </w:t>
      </w:r>
      <w:r w:rsidR="00F27332" w:rsidRPr="006D4913">
        <w:rPr>
          <w:rFonts w:ascii="Times New Roman" w:hAnsi="Times New Roman" w:cs="Times New Roman"/>
          <w:lang w:eastAsia="x-none"/>
        </w:rPr>
        <w:t>dostawy</w:t>
      </w:r>
      <w:r w:rsidRPr="006D4913">
        <w:rPr>
          <w:rFonts w:ascii="Times New Roman" w:hAnsi="Times New Roman" w:cs="Times New Roman"/>
          <w:lang w:eastAsia="x-none"/>
        </w:rPr>
        <w:t xml:space="preserve"> nowego nie przekroczy cen jednostkowych netto określonych umową a warunki gwarancji nie ulegną pogorszeniu.</w:t>
      </w:r>
    </w:p>
    <w:p w14:paraId="695756C1" w14:textId="2CE09362" w:rsidR="00D90215" w:rsidRPr="006D4913" w:rsidRDefault="00D90215" w:rsidP="00B55258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6D4913">
        <w:rPr>
          <w:rFonts w:ascii="Times New Roman" w:hAnsi="Times New Roman" w:cs="Times New Roman"/>
          <w:b/>
          <w:lang w:eastAsia="x-none"/>
        </w:rPr>
        <w:t xml:space="preserve">zmiana przedmiotu </w:t>
      </w:r>
      <w:r w:rsidR="00F27332" w:rsidRPr="006D4913">
        <w:rPr>
          <w:rFonts w:ascii="Times New Roman" w:hAnsi="Times New Roman" w:cs="Times New Roman"/>
          <w:b/>
          <w:lang w:eastAsia="x-none"/>
        </w:rPr>
        <w:t>dostawy</w:t>
      </w:r>
      <w:r w:rsidRPr="006D4913">
        <w:rPr>
          <w:rFonts w:ascii="Times New Roman" w:hAnsi="Times New Roman" w:cs="Times New Roman"/>
          <w:lang w:eastAsia="x-none"/>
        </w:rPr>
        <w:t xml:space="preserve"> – gdy którykolwiek z przedmiotów </w:t>
      </w:r>
      <w:r w:rsidR="00F27332" w:rsidRPr="006D4913">
        <w:rPr>
          <w:rFonts w:ascii="Times New Roman" w:hAnsi="Times New Roman" w:cs="Times New Roman"/>
          <w:lang w:eastAsia="x-none"/>
        </w:rPr>
        <w:t>dostawy</w:t>
      </w:r>
      <w:r w:rsidRPr="006D4913">
        <w:rPr>
          <w:rFonts w:ascii="Times New Roman" w:hAnsi="Times New Roman" w:cs="Times New Roman"/>
          <w:lang w:eastAsia="x-none"/>
        </w:rPr>
        <w:t xml:space="preserve">, których dostarczenie stanowi przedmiot umowy nie będzie dostępny na rynku, pod warunkiem, że przedmiot </w:t>
      </w:r>
      <w:r w:rsidR="00F27332" w:rsidRPr="006D4913">
        <w:rPr>
          <w:rFonts w:ascii="Times New Roman" w:hAnsi="Times New Roman" w:cs="Times New Roman"/>
          <w:lang w:eastAsia="x-none"/>
        </w:rPr>
        <w:t>dostawy</w:t>
      </w:r>
      <w:r w:rsidRPr="006D4913">
        <w:rPr>
          <w:rFonts w:ascii="Times New Roman" w:hAnsi="Times New Roman" w:cs="Times New Roman"/>
          <w:lang w:eastAsia="x-none"/>
        </w:rPr>
        <w:t xml:space="preserve"> zamienny będzie równoważny z wymaganym przez Zamawiającego</w:t>
      </w:r>
      <w:r w:rsidR="008D1CD5">
        <w:rPr>
          <w:rFonts w:ascii="Times New Roman" w:hAnsi="Times New Roman" w:cs="Times New Roman"/>
          <w:lang w:eastAsia="x-none"/>
        </w:rPr>
        <w:t>, spełnia wymagania zawarte w S</w:t>
      </w:r>
      <w:r w:rsidRPr="006D4913">
        <w:rPr>
          <w:rFonts w:ascii="Times New Roman" w:hAnsi="Times New Roman" w:cs="Times New Roman"/>
          <w:lang w:eastAsia="x-none"/>
        </w:rPr>
        <w:t>WZ oraz pod warunkiem, że cena nie przekroczy cen jednostkowych netto i wartości umowy, a warunki gwarancji nie ulegną pogorszeniu.</w:t>
      </w:r>
    </w:p>
    <w:p w14:paraId="56A81556" w14:textId="53AE8BC6" w:rsidR="004D1304" w:rsidRPr="00D80452" w:rsidRDefault="004D1304" w:rsidP="004D1304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eastAsia="x-none"/>
        </w:rPr>
        <w:t xml:space="preserve">W celu dokonania zmian zapisów umowy, wnioskowanych przez Stronę, </w:t>
      </w:r>
      <w:r w:rsidRPr="006D4913">
        <w:rPr>
          <w:rFonts w:ascii="Times New Roman" w:eastAsia="Times New Roman" w:hAnsi="Times New Roman" w:cs="Times New Roman"/>
          <w:lang w:eastAsia="x-none"/>
        </w:rPr>
        <w:br/>
        <w:t>zobowiązana jest ona pisemnie wystąpić z propozycją zmiany warunków umowy wraz z ich uzasadnieniem. Zmiany te muszą być korzystne lub neutralne dla Zamawiającego.</w:t>
      </w:r>
    </w:p>
    <w:p w14:paraId="397C1823" w14:textId="77777777" w:rsidR="00437D84" w:rsidRPr="006D4913" w:rsidRDefault="00437D8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186C217" w14:textId="69B4004A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12</w:t>
      </w:r>
    </w:p>
    <w:p w14:paraId="79D09E68" w14:textId="77777777" w:rsidR="004D1304" w:rsidRPr="006D4913" w:rsidRDefault="004D1304" w:rsidP="004D1304">
      <w:pPr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4913">
        <w:rPr>
          <w:rFonts w:ascii="Times New Roman" w:eastAsia="Times New Roman" w:hAnsi="Times New Roman" w:cs="Times New Roman"/>
          <w:b/>
          <w:bCs/>
          <w:iCs/>
          <w:lang w:eastAsia="pl-PL"/>
        </w:rPr>
        <w:t>Ochrona danych osobowych</w:t>
      </w:r>
    </w:p>
    <w:p w14:paraId="5359E282" w14:textId="77777777" w:rsidR="004D1304" w:rsidRPr="006D4913" w:rsidRDefault="004D1304" w:rsidP="00B55258">
      <w:pPr>
        <w:widowControl w:val="0"/>
        <w:numPr>
          <w:ilvl w:val="6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>Zamawiający oświadcza, że wypełnił obowiązki informacyjne przewidziane w art. 13 lub 14 Rozporządzenia Parlamentu Europejskiego i Rady (</w:t>
      </w:r>
      <w:r w:rsidR="001A4518" w:rsidRPr="006D4913">
        <w:rPr>
          <w:rFonts w:ascii="Times New Roman" w:eastAsia="Calibri" w:hAnsi="Times New Roman" w:cs="Times New Roman"/>
          <w:lang w:eastAsia="pl-PL"/>
        </w:rPr>
        <w:t>UE</w:t>
      </w:r>
      <w:r w:rsidRPr="006D4913">
        <w:rPr>
          <w:rFonts w:ascii="Times New Roman" w:eastAsia="Calibri" w:hAnsi="Times New Roman" w:cs="Times New Roman"/>
          <w:lang w:eastAsia="pl-PL"/>
        </w:rPr>
        <w:t xml:space="preserve">)  2016/679 z dnia 27 kwietnia 2016 r. </w:t>
      </w:r>
      <w:r w:rsidR="00B65B47" w:rsidRPr="006D4913">
        <w:rPr>
          <w:rFonts w:ascii="Times New Roman" w:eastAsia="Calibri" w:hAnsi="Times New Roman" w:cs="Times New Roman"/>
          <w:lang w:eastAsia="pl-PL"/>
        </w:rPr>
        <w:br/>
      </w:r>
      <w:r w:rsidRPr="006D4913">
        <w:rPr>
          <w:rFonts w:ascii="Times New Roman" w:eastAsia="Calibri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UEL 119 z 04.05.2016, str.1), wobec osób fizycznych, od których dane osobowe bezpośrednio lub pośrednio pozyskał w toku procedury udzielania zamówienia w niniejszym postępowaniu oraz w toku wykonania umowy.</w:t>
      </w:r>
    </w:p>
    <w:p w14:paraId="3A537044" w14:textId="77777777" w:rsidR="004D1304" w:rsidRPr="006D4913" w:rsidRDefault="004D1304" w:rsidP="00B55258">
      <w:pPr>
        <w:widowControl w:val="0"/>
        <w:numPr>
          <w:ilvl w:val="6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 xml:space="preserve">Klauzula informacyjna, o której mowa w ust. 1 zamieszczona została w </w:t>
      </w:r>
      <w:r w:rsidRPr="006D4913">
        <w:rPr>
          <w:rFonts w:ascii="Times New Roman" w:eastAsia="Calibri" w:hAnsi="Times New Roman" w:cs="Times New Roman"/>
          <w:b/>
          <w:lang w:eastAsia="pl-PL"/>
        </w:rPr>
        <w:t xml:space="preserve">załączniku nr </w:t>
      </w:r>
      <w:r w:rsidR="00C1018F" w:rsidRPr="006D4913">
        <w:rPr>
          <w:rFonts w:ascii="Times New Roman" w:eastAsia="Calibri" w:hAnsi="Times New Roman" w:cs="Times New Roman"/>
          <w:b/>
          <w:lang w:eastAsia="pl-PL"/>
        </w:rPr>
        <w:t>5</w:t>
      </w:r>
      <w:r w:rsidR="00B65B47" w:rsidRPr="006D4913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6D4913">
        <w:rPr>
          <w:rFonts w:ascii="Times New Roman" w:eastAsia="Calibri" w:hAnsi="Times New Roman" w:cs="Times New Roman"/>
          <w:lang w:eastAsia="pl-PL"/>
        </w:rPr>
        <w:t>do umowy.</w:t>
      </w:r>
    </w:p>
    <w:p w14:paraId="2E06AEC8" w14:textId="77777777" w:rsidR="004D1304" w:rsidRPr="006D4913" w:rsidRDefault="004D1304" w:rsidP="00B55258">
      <w:pPr>
        <w:widowControl w:val="0"/>
        <w:numPr>
          <w:ilvl w:val="6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>Wykonawca oświadcza, że wypełni obowiązki informacyjne przewidziane w art. 13 lub 14 Rozporządzenia Parlamentu Europejskiego i Rady (</w:t>
      </w:r>
      <w:r w:rsidR="001A4518" w:rsidRPr="006D4913">
        <w:rPr>
          <w:rFonts w:ascii="Times New Roman" w:eastAsia="Calibri" w:hAnsi="Times New Roman" w:cs="Times New Roman"/>
          <w:lang w:eastAsia="pl-PL"/>
        </w:rPr>
        <w:t>UE</w:t>
      </w:r>
      <w:r w:rsidRPr="006D4913">
        <w:rPr>
          <w:rFonts w:ascii="Times New Roman" w:eastAsia="Calibri" w:hAnsi="Times New Roman" w:cs="Times New Roman"/>
          <w:lang w:eastAsia="pl-PL"/>
        </w:rPr>
        <w:t xml:space="preserve">)  2016/679 z dnia 27 kwietnia 2016 r. </w:t>
      </w:r>
      <w:r w:rsidR="00B65B47" w:rsidRPr="006D4913">
        <w:rPr>
          <w:rFonts w:ascii="Times New Roman" w:eastAsia="Calibri" w:hAnsi="Times New Roman" w:cs="Times New Roman"/>
          <w:lang w:eastAsia="pl-PL"/>
        </w:rPr>
        <w:br/>
      </w:r>
      <w:r w:rsidRPr="006D4913">
        <w:rPr>
          <w:rFonts w:ascii="Times New Roman" w:eastAsia="Calibri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UEL 119 z 04.05.2016, str.1), wobec osób fizycznych, od których dane osobowe bezpośrednio lub pośrednio pozyskał w toku procedury udzielania zamówienia w niniejszym postępowaniu oraz w toku wykonania umowy.</w:t>
      </w:r>
    </w:p>
    <w:p w14:paraId="516BEC79" w14:textId="77777777" w:rsidR="004D1304" w:rsidRPr="006D4913" w:rsidRDefault="004D1304" w:rsidP="00B55258">
      <w:pPr>
        <w:widowControl w:val="0"/>
        <w:numPr>
          <w:ilvl w:val="6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 xml:space="preserve">Strony zobowiązują się do zachowania w poufności informacji obejmujących dane osobowe osób fizycznych uzyskanych w toku postępowania o udzielenie przedmiotowego zamówienia oraz </w:t>
      </w:r>
      <w:r w:rsidR="00B65B47" w:rsidRPr="006D4913">
        <w:rPr>
          <w:rFonts w:ascii="Times New Roman" w:eastAsia="Calibri" w:hAnsi="Times New Roman" w:cs="Times New Roman"/>
          <w:lang w:eastAsia="pl-PL"/>
        </w:rPr>
        <w:br/>
      </w:r>
      <w:r w:rsidRPr="006D4913">
        <w:rPr>
          <w:rFonts w:ascii="Times New Roman" w:eastAsia="Calibri" w:hAnsi="Times New Roman" w:cs="Times New Roman"/>
          <w:lang w:eastAsia="pl-PL"/>
        </w:rPr>
        <w:t xml:space="preserve">w związku z wykonaniem przedmiotowej umowy oraz do zapewnienia bezpieczeństwa danych osobowych przy wykorzystaniu środków technicznych i organizacyjnych proporcjonalnych </w:t>
      </w:r>
      <w:r w:rsidRPr="006D4913">
        <w:rPr>
          <w:rFonts w:ascii="Times New Roman" w:eastAsia="Calibri" w:hAnsi="Times New Roman" w:cs="Times New Roman"/>
          <w:lang w:eastAsia="pl-PL"/>
        </w:rPr>
        <w:br/>
        <w:t>do ryzyka naruszenia praw osób fizycznych.</w:t>
      </w:r>
    </w:p>
    <w:p w14:paraId="345BB22D" w14:textId="77777777" w:rsidR="004D1304" w:rsidRPr="006D4913" w:rsidRDefault="004D1304" w:rsidP="00B55258">
      <w:pPr>
        <w:widowControl w:val="0"/>
        <w:numPr>
          <w:ilvl w:val="6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D4913">
        <w:rPr>
          <w:rFonts w:ascii="Times New Roman" w:eastAsia="Calibri" w:hAnsi="Times New Roman" w:cs="Times New Roman"/>
          <w:lang w:eastAsia="pl-PL"/>
        </w:rPr>
        <w:t xml:space="preserve">Strony zobowiązują się do usunięcia danych osobowych, o których mowa w ust. 1 i ust. 3 do dnia zakończenia wykonywania umowy lub do czasu niezbędnego do archiwizacji – zgodnie </w:t>
      </w:r>
      <w:r w:rsidR="003866C5" w:rsidRPr="006D4913">
        <w:rPr>
          <w:rFonts w:ascii="Times New Roman" w:eastAsia="Calibri" w:hAnsi="Times New Roman" w:cs="Times New Roman"/>
          <w:lang w:eastAsia="pl-PL"/>
        </w:rPr>
        <w:br/>
      </w:r>
      <w:r w:rsidRPr="006D4913">
        <w:rPr>
          <w:rFonts w:ascii="Times New Roman" w:eastAsia="Calibri" w:hAnsi="Times New Roman" w:cs="Times New Roman"/>
          <w:lang w:eastAsia="pl-PL"/>
        </w:rPr>
        <w:t>z obowiązującymi przepisami, lub do czasu zakończenia trwałości</w:t>
      </w:r>
      <w:r w:rsidR="003866C5" w:rsidRPr="006D4913">
        <w:rPr>
          <w:rFonts w:ascii="Times New Roman" w:eastAsia="Calibri" w:hAnsi="Times New Roman" w:cs="Times New Roman"/>
          <w:lang w:eastAsia="pl-PL"/>
        </w:rPr>
        <w:t xml:space="preserve"> </w:t>
      </w:r>
      <w:r w:rsidRPr="006D4913">
        <w:rPr>
          <w:rFonts w:ascii="Times New Roman" w:eastAsia="Calibri" w:hAnsi="Times New Roman" w:cs="Times New Roman"/>
          <w:lang w:eastAsia="pl-PL"/>
        </w:rPr>
        <w:t>projektu.</w:t>
      </w:r>
    </w:p>
    <w:p w14:paraId="3CCF487B" w14:textId="77777777" w:rsidR="003A5A1D" w:rsidRPr="006D4913" w:rsidRDefault="003A5A1D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71C723E" w14:textId="77777777" w:rsidR="004D1304" w:rsidRPr="006D4913" w:rsidRDefault="004D1304" w:rsidP="004D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§ 13</w:t>
      </w:r>
    </w:p>
    <w:p w14:paraId="1957B361" w14:textId="77777777" w:rsidR="004D1304" w:rsidRPr="006D4913" w:rsidRDefault="004D1304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913">
        <w:rPr>
          <w:rFonts w:ascii="Times New Roman" w:eastAsia="Times New Roman" w:hAnsi="Times New Roman" w:cs="Times New Roman"/>
          <w:b/>
          <w:lang w:eastAsia="pl-PL"/>
        </w:rPr>
        <w:t>Postanowienia końcowe:</w:t>
      </w:r>
    </w:p>
    <w:p w14:paraId="548957A5" w14:textId="77777777" w:rsidR="004D1304" w:rsidRPr="006D4913" w:rsidRDefault="004D1304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Wykonawca w kontaktach z Zamawiającym jest zobowiązany dostosować się do wytycznych, zawartych w Decyzji nr 145/MON Ministra Obrony Narodowej z dnia 13 lipca 2017 roku </w:t>
      </w:r>
      <w:r w:rsidR="008202B9" w:rsidRPr="006D4913">
        <w:rPr>
          <w:rFonts w:ascii="Times New Roman" w:eastAsia="Times New Roman" w:hAnsi="Times New Roman" w:cs="Times New Roman"/>
          <w:lang w:eastAsia="x-none"/>
        </w:rPr>
        <w:br/>
      </w:r>
      <w:r w:rsidRPr="006D4913">
        <w:rPr>
          <w:rFonts w:ascii="Times New Roman" w:eastAsia="Times New Roman" w:hAnsi="Times New Roman" w:cs="Times New Roman"/>
          <w:lang w:val="x-none" w:eastAsia="x-none"/>
        </w:rPr>
        <w:t>w sprawie zasad postępowania w kontaktach z wykonawcami (Dz. Urz. MON z dnia 14 lipca 2017 roku, poz. 157), a które Zamawiający jest obowiązany stosować.</w:t>
      </w:r>
    </w:p>
    <w:p w14:paraId="33F432C1" w14:textId="57D3C03F" w:rsidR="004D1304" w:rsidRPr="006D4913" w:rsidRDefault="004D1304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lastRenderedPageBreak/>
        <w:t xml:space="preserve">Osoby biorące udział w realizacji dostawy powinny posiadać obywatelstwo polskie. </w:t>
      </w:r>
      <w:r w:rsidRPr="006D4913">
        <w:rPr>
          <w:rFonts w:ascii="Times New Roman" w:eastAsia="Times New Roman" w:hAnsi="Times New Roman" w:cs="Times New Roman"/>
          <w:lang w:val="x-none" w:eastAsia="x-none"/>
        </w:rPr>
        <w:br/>
        <w:t>W przypadku braku polskiego obywatelstwa powinny posiadać pozwolenie jednorazowe uprawniające do wstępu obcokrajowców na teren chronionej jednostki i instytucji wojskowej zgodnie z Decyzją nr </w:t>
      </w:r>
      <w:r w:rsidR="00D77C9B" w:rsidRPr="00C02721">
        <w:rPr>
          <w:rFonts w:ascii="Times New Roman" w:hAnsi="Times New Roman" w:cs="Times New Roman"/>
          <w:lang w:eastAsia="x-none"/>
        </w:rPr>
        <w:t>107</w:t>
      </w:r>
      <w:r w:rsidR="00D77C9B" w:rsidRPr="00C02721">
        <w:rPr>
          <w:rFonts w:ascii="Times New Roman" w:hAnsi="Times New Roman" w:cs="Times New Roman"/>
          <w:lang w:val="x-none" w:eastAsia="x-none"/>
        </w:rPr>
        <w:t xml:space="preserve">/MON Ministra Obrony Narodowej z dnia </w:t>
      </w:r>
      <w:r w:rsidR="00D77C9B" w:rsidRPr="00C02721">
        <w:rPr>
          <w:rFonts w:ascii="Times New Roman" w:hAnsi="Times New Roman" w:cs="Times New Roman"/>
          <w:lang w:eastAsia="x-none"/>
        </w:rPr>
        <w:t>18 sierpnia 2021 r.</w:t>
      </w:r>
      <w:r w:rsidR="00D77C9B" w:rsidRPr="00C02721">
        <w:rPr>
          <w:rFonts w:ascii="Times New Roman" w:hAnsi="Times New Roman" w:cs="Times New Roman"/>
          <w:lang w:val="x-none" w:eastAsia="x-none"/>
        </w:rPr>
        <w:t xml:space="preserve"> w sprawie organizowania współpracy międzynarodowej w resorcie obrony narodowej (Dz. Urz. MON. poz.</w:t>
      </w:r>
      <w:r w:rsidR="00D77C9B" w:rsidRPr="00C02721">
        <w:rPr>
          <w:rFonts w:ascii="Times New Roman" w:hAnsi="Times New Roman" w:cs="Times New Roman"/>
          <w:lang w:eastAsia="x-none"/>
        </w:rPr>
        <w:t>177 z późn. zm.)</w:t>
      </w:r>
      <w:r w:rsidRPr="006D4913">
        <w:rPr>
          <w:rFonts w:ascii="Times New Roman" w:eastAsia="Times New Roman" w:hAnsi="Times New Roman" w:cs="Times New Roman"/>
          <w:lang w:val="x-none" w:eastAsia="x-none"/>
        </w:rPr>
        <w:t>.</w:t>
      </w:r>
    </w:p>
    <w:p w14:paraId="3A4BD979" w14:textId="77777777" w:rsidR="0006451E" w:rsidRPr="006D4913" w:rsidRDefault="004D1304" w:rsidP="00C239F9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W przypadku realizacji dostawy z wykorzystaniem osób nie posiadających obywatelstwa polskiego Wykonawca jest zobowiązany do pisemnego powiadomienia o tym fakcie Odbiorcy oraz Zamawiającego w terminie minimum 21 dni przed planowaną datą dostawy, z podaniem:</w:t>
      </w:r>
    </w:p>
    <w:p w14:paraId="0AE2DC1D" w14:textId="77777777" w:rsidR="004D1304" w:rsidRPr="006D4913" w:rsidRDefault="004D1304" w:rsidP="00B55258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Imienia i Nazwiska;</w:t>
      </w:r>
    </w:p>
    <w:p w14:paraId="3C230041" w14:textId="77777777" w:rsidR="004D1304" w:rsidRPr="006D4913" w:rsidRDefault="004D1304" w:rsidP="00B55258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Imienia ojca;</w:t>
      </w:r>
    </w:p>
    <w:p w14:paraId="25CD8E8A" w14:textId="77777777" w:rsidR="004D1304" w:rsidRPr="006D4913" w:rsidRDefault="004D1304" w:rsidP="00B55258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Narodowości;</w:t>
      </w:r>
    </w:p>
    <w:p w14:paraId="59E1FE33" w14:textId="77777777" w:rsidR="004D1304" w:rsidRPr="006D4913" w:rsidRDefault="004D1304" w:rsidP="00B55258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Rodzaju i nr dokumentu tożsamości (nr paszportu);</w:t>
      </w:r>
    </w:p>
    <w:p w14:paraId="4DE1E1F6" w14:textId="77777777" w:rsidR="004D1304" w:rsidRPr="006D4913" w:rsidRDefault="004D1304" w:rsidP="00B55258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Marki i typu pojazdu;</w:t>
      </w:r>
    </w:p>
    <w:p w14:paraId="6DA688BC" w14:textId="77777777" w:rsidR="004D1304" w:rsidRPr="006D4913" w:rsidRDefault="004D1304" w:rsidP="00B55258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Numeru rejestracyjnego pojazdu.</w:t>
      </w:r>
    </w:p>
    <w:p w14:paraId="28D8837E" w14:textId="77777777" w:rsidR="004D1304" w:rsidRPr="006D4913" w:rsidRDefault="004D1304" w:rsidP="005B6CA3">
      <w:pPr>
        <w:spacing w:after="0" w:line="240" w:lineRule="auto"/>
        <w:ind w:left="426" w:hanging="1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Wyżej wymienione dane, są niezbędne do sporządzenia i skierowania do odpowiedzialnych służb przez Zamawiającego wniosku o uzyskanie pozwolenia jednorazowego wymienionego w </w:t>
      </w:r>
      <w:r w:rsidR="00267C7B" w:rsidRPr="006D4913">
        <w:rPr>
          <w:rFonts w:ascii="Times New Roman" w:eastAsia="Times New Roman" w:hAnsi="Times New Roman" w:cs="Times New Roman"/>
          <w:b/>
          <w:lang w:val="x-none" w:eastAsia="x-none"/>
        </w:rPr>
        <w:t xml:space="preserve">ust. </w:t>
      </w:r>
      <w:r w:rsidR="00267C7B" w:rsidRPr="006D4913">
        <w:rPr>
          <w:rFonts w:ascii="Times New Roman" w:eastAsia="Times New Roman" w:hAnsi="Times New Roman" w:cs="Times New Roman"/>
          <w:b/>
          <w:lang w:eastAsia="x-none"/>
        </w:rPr>
        <w:t>2</w:t>
      </w:r>
      <w:r w:rsidRPr="006D4913">
        <w:rPr>
          <w:rFonts w:ascii="Times New Roman" w:eastAsia="Times New Roman" w:hAnsi="Times New Roman" w:cs="Times New Roman"/>
          <w:lang w:val="x-none" w:eastAsia="x-none"/>
        </w:rPr>
        <w:t>.</w:t>
      </w:r>
    </w:p>
    <w:p w14:paraId="15394188" w14:textId="1884B66E" w:rsidR="004D1304" w:rsidRPr="006D4913" w:rsidRDefault="00634D9A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eastAsia="x-none"/>
        </w:rPr>
        <w:t>Wykonawca</w:t>
      </w:r>
      <w:r w:rsidR="004D1304" w:rsidRPr="006D4913">
        <w:rPr>
          <w:rFonts w:ascii="Times New Roman" w:eastAsia="Times New Roman" w:hAnsi="Times New Roman" w:cs="Times New Roman"/>
          <w:lang w:val="x-none" w:eastAsia="x-none"/>
        </w:rPr>
        <w:t xml:space="preserve"> wyraża zgodę na poddanie kierowcy przedstawiciela Wykonawcy i środka transportu rygorom procedur bezpieczeństwa obowiązującym w Jednostce Wojskowej w czasie realizacji dostawy do Odbiorcy zgodnie z wymogami Ustawy z dnia 22 sierpnia 1997 r. o ochronie</w:t>
      </w:r>
      <w:r w:rsidR="002A3CF2" w:rsidRPr="006D4913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4E4223" w:rsidRPr="006D4913">
        <w:rPr>
          <w:rFonts w:ascii="Times New Roman" w:eastAsia="Times New Roman" w:hAnsi="Times New Roman" w:cs="Times New Roman"/>
          <w:lang w:val="x-none" w:eastAsia="x-none"/>
        </w:rPr>
        <w:t>osób i mienia (t.j. Dz.U. z 2021, poz. 1995</w:t>
      </w:r>
      <w:r w:rsidR="00823B49" w:rsidRPr="006D4913">
        <w:rPr>
          <w:rFonts w:ascii="Times New Roman" w:eastAsia="Times New Roman" w:hAnsi="Times New Roman" w:cs="Times New Roman"/>
          <w:lang w:eastAsia="x-none"/>
        </w:rPr>
        <w:t xml:space="preserve"> </w:t>
      </w:r>
      <w:r w:rsidR="004D1304" w:rsidRPr="006D4913">
        <w:rPr>
          <w:rFonts w:ascii="Times New Roman" w:eastAsia="Times New Roman" w:hAnsi="Times New Roman" w:cs="Times New Roman"/>
          <w:lang w:eastAsia="x-none"/>
        </w:rPr>
        <w:t>z późn. zm.</w:t>
      </w:r>
      <w:r w:rsidR="004D1304" w:rsidRPr="006D4913">
        <w:rPr>
          <w:rFonts w:ascii="Times New Roman" w:eastAsia="Times New Roman" w:hAnsi="Times New Roman" w:cs="Times New Roman"/>
          <w:lang w:val="x-none" w:eastAsia="x-none"/>
        </w:rPr>
        <w:t>) w zakresie działania "Wewnętrznych Służb Dyżurnych" oraz procedur związanych z Ustawą z dnia 5 sierpnia 2010 r. o ochronie informacji niejawnych (</w:t>
      </w:r>
      <w:r w:rsidR="004D1304" w:rsidRPr="006D4913">
        <w:rPr>
          <w:rFonts w:ascii="Times New Roman" w:eastAsia="Times New Roman" w:hAnsi="Times New Roman" w:cs="Times New Roman"/>
          <w:lang w:eastAsia="x-none"/>
        </w:rPr>
        <w:t xml:space="preserve">tj. </w:t>
      </w:r>
      <w:r w:rsidR="004D1304" w:rsidRPr="006D4913">
        <w:rPr>
          <w:rFonts w:ascii="Times New Roman" w:eastAsia="Times New Roman" w:hAnsi="Times New Roman" w:cs="Times New Roman"/>
          <w:lang w:val="x-none" w:eastAsia="x-none"/>
        </w:rPr>
        <w:t xml:space="preserve">Dz. U. z </w:t>
      </w:r>
      <w:r w:rsidR="005B5EAE">
        <w:rPr>
          <w:rFonts w:ascii="Times New Roman" w:eastAsia="Times New Roman" w:hAnsi="Times New Roman" w:cs="Times New Roman"/>
          <w:lang w:eastAsia="x-none"/>
        </w:rPr>
        <w:t>2024</w:t>
      </w:r>
      <w:r w:rsidR="004D1304" w:rsidRPr="006D4913">
        <w:rPr>
          <w:rFonts w:ascii="Times New Roman" w:eastAsia="Times New Roman" w:hAnsi="Times New Roman" w:cs="Times New Roman"/>
          <w:lang w:val="x-none" w:eastAsia="x-none"/>
        </w:rPr>
        <w:t xml:space="preserve"> r., poz.</w:t>
      </w:r>
      <w:r w:rsidR="005B5EAE">
        <w:rPr>
          <w:rFonts w:ascii="Times New Roman" w:eastAsia="Times New Roman" w:hAnsi="Times New Roman" w:cs="Times New Roman"/>
          <w:lang w:eastAsia="x-none"/>
        </w:rPr>
        <w:t xml:space="preserve"> 632 z późn. zm.</w:t>
      </w:r>
      <w:r w:rsidR="004D1304" w:rsidRPr="006D4913">
        <w:rPr>
          <w:rFonts w:ascii="Times New Roman" w:eastAsia="Times New Roman" w:hAnsi="Times New Roman" w:cs="Times New Roman"/>
          <w:lang w:val="x-none" w:eastAsia="x-none"/>
        </w:rPr>
        <w:t>).</w:t>
      </w:r>
    </w:p>
    <w:p w14:paraId="5093C031" w14:textId="77777777" w:rsidR="004D1304" w:rsidRPr="006D4913" w:rsidRDefault="004D1304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Wszelkie zmiany niniejszej umowy wymagają formy pisemnej pod rygorem nieważności.</w:t>
      </w:r>
    </w:p>
    <w:p w14:paraId="709568EE" w14:textId="4D222561" w:rsidR="006C43B5" w:rsidRPr="006D4913" w:rsidRDefault="00D90215" w:rsidP="00015490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Integralną częścią umowy są</w:t>
      </w:r>
      <w:r w:rsidR="00E50A36" w:rsidRPr="006D4913">
        <w:rPr>
          <w:rFonts w:ascii="Times New Roman" w:eastAsia="Times New Roman" w:hAnsi="Times New Roman" w:cs="Times New Roman"/>
          <w:lang w:eastAsia="x-none"/>
        </w:rPr>
        <w:t xml:space="preserve"> Załą</w:t>
      </w:r>
      <w:r w:rsidR="00E14F48" w:rsidRPr="006D4913">
        <w:rPr>
          <w:rFonts w:ascii="Times New Roman" w:eastAsia="Times New Roman" w:hAnsi="Times New Roman" w:cs="Times New Roman"/>
          <w:lang w:eastAsia="x-none"/>
        </w:rPr>
        <w:t>czniki</w:t>
      </w:r>
      <w:r w:rsidR="006C43B5" w:rsidRPr="006D4913">
        <w:rPr>
          <w:rFonts w:ascii="Times New Roman" w:eastAsia="Times New Roman" w:hAnsi="Times New Roman" w:cs="Times New Roman"/>
          <w:lang w:eastAsia="x-none"/>
        </w:rPr>
        <w:t>:</w:t>
      </w:r>
    </w:p>
    <w:p w14:paraId="6032D889" w14:textId="736ADC73" w:rsidR="006C43B5" w:rsidRPr="006D4913" w:rsidRDefault="006C43B5" w:rsidP="00B55258">
      <w:pPr>
        <w:pStyle w:val="Akapitzlist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Załącznik</w:t>
      </w:r>
      <w:r w:rsidR="00D90215" w:rsidRPr="006D4913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6D4913">
        <w:rPr>
          <w:rFonts w:ascii="Times New Roman" w:eastAsia="Times New Roman" w:hAnsi="Times New Roman" w:cs="Times New Roman"/>
          <w:lang w:eastAsia="x-none"/>
        </w:rPr>
        <w:t>nr 1 – Opis przedmiotu umowy;</w:t>
      </w:r>
    </w:p>
    <w:p w14:paraId="05CA7328" w14:textId="3CEB0B5E" w:rsidR="006C43B5" w:rsidRPr="006D4913" w:rsidRDefault="006C43B5" w:rsidP="00B55258">
      <w:pPr>
        <w:pStyle w:val="Akapitzlist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eastAsia="x-none"/>
        </w:rPr>
        <w:t>Załącznik nr 2 – Warunki dostawy i odbioru;</w:t>
      </w:r>
    </w:p>
    <w:p w14:paraId="6A1C799F" w14:textId="58157F6C" w:rsidR="006C43B5" w:rsidRPr="006D4913" w:rsidRDefault="006C43B5" w:rsidP="00B55258">
      <w:pPr>
        <w:pStyle w:val="Akapitzlist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Załącznik </w:t>
      </w:r>
      <w:r w:rsidRPr="006D4913">
        <w:rPr>
          <w:rFonts w:ascii="Times New Roman" w:eastAsia="Times New Roman" w:hAnsi="Times New Roman" w:cs="Times New Roman"/>
          <w:lang w:eastAsia="x-none"/>
        </w:rPr>
        <w:t>nr 3 – Protokół odbioru dostawy;</w:t>
      </w:r>
    </w:p>
    <w:p w14:paraId="1FEA8154" w14:textId="6019226C" w:rsidR="006C43B5" w:rsidRPr="006D4913" w:rsidRDefault="006C43B5" w:rsidP="00B55258">
      <w:pPr>
        <w:pStyle w:val="Akapitzlist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Załącznik </w:t>
      </w:r>
      <w:r w:rsidRPr="006D4913">
        <w:rPr>
          <w:rFonts w:ascii="Times New Roman" w:eastAsia="Times New Roman" w:hAnsi="Times New Roman" w:cs="Times New Roman"/>
          <w:lang w:eastAsia="x-none"/>
        </w:rPr>
        <w:t>nr 4 – Klauzula jakościowa;</w:t>
      </w:r>
    </w:p>
    <w:p w14:paraId="76409C6D" w14:textId="4CC97C60" w:rsidR="006C43B5" w:rsidRPr="006D4913" w:rsidRDefault="006C43B5" w:rsidP="00B55258">
      <w:pPr>
        <w:pStyle w:val="Akapitzlist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Załącznik </w:t>
      </w:r>
      <w:r w:rsidRPr="006D4913">
        <w:rPr>
          <w:rFonts w:ascii="Times New Roman" w:eastAsia="Times New Roman" w:hAnsi="Times New Roman" w:cs="Times New Roman"/>
          <w:lang w:eastAsia="x-none"/>
        </w:rPr>
        <w:t>nr 5 – Klauzula informacyjna o przetwarzaniu danych uczestników postępowań o zamówienia publiczne;</w:t>
      </w:r>
    </w:p>
    <w:p w14:paraId="0D880560" w14:textId="196C9A87" w:rsidR="006C43B5" w:rsidRPr="006D4913" w:rsidRDefault="006C43B5" w:rsidP="00B55258">
      <w:pPr>
        <w:pStyle w:val="Akapitzlist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Załącznik </w:t>
      </w:r>
      <w:r w:rsidRPr="006D4913">
        <w:rPr>
          <w:rFonts w:ascii="Times New Roman" w:eastAsia="Times New Roman" w:hAnsi="Times New Roman" w:cs="Times New Roman"/>
          <w:lang w:eastAsia="x-none"/>
        </w:rPr>
        <w:t>nr 6 – Protokół reklamacji;</w:t>
      </w:r>
    </w:p>
    <w:p w14:paraId="5F27B3DB" w14:textId="63A9D488" w:rsidR="006C43B5" w:rsidRPr="006D4913" w:rsidRDefault="006C43B5" w:rsidP="00B55258">
      <w:pPr>
        <w:pStyle w:val="Akapitzlist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Załącznik </w:t>
      </w:r>
      <w:r w:rsidRPr="006D4913">
        <w:rPr>
          <w:rFonts w:ascii="Times New Roman" w:eastAsia="Times New Roman" w:hAnsi="Times New Roman" w:cs="Times New Roman"/>
          <w:lang w:eastAsia="x-none"/>
        </w:rPr>
        <w:t>nr 7 – Protokół z zakończenia postepowania reklamacyjnego.</w:t>
      </w:r>
    </w:p>
    <w:p w14:paraId="4F410412" w14:textId="6B59EBD5" w:rsidR="00D90215" w:rsidRPr="006D4913" w:rsidRDefault="00D90215" w:rsidP="006C43B5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W przypadku gdy postanowienia zawarte w Załącznikach pozostają w sprzeczności z zapisami niniejszej umowy, pierwszeństwo należy przyznać zapisom umownym.</w:t>
      </w:r>
    </w:p>
    <w:p w14:paraId="0C461270" w14:textId="77777777" w:rsidR="004D1304" w:rsidRPr="006D4913" w:rsidRDefault="004D1304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Dla uniknięcia wszelkich wątpliwości co do wykładni treści umowy Strony ustalają, że </w:t>
      </w:r>
      <w:r w:rsidRPr="006D4913">
        <w:rPr>
          <w:rFonts w:ascii="Times New Roman" w:eastAsia="Times New Roman" w:hAnsi="Times New Roman" w:cs="Times New Roman"/>
          <w:lang w:eastAsia="x-none"/>
        </w:rPr>
        <w:br/>
      </w:r>
      <w:r w:rsidRPr="006D4913">
        <w:rPr>
          <w:rFonts w:ascii="Times New Roman" w:eastAsia="Times New Roman" w:hAnsi="Times New Roman" w:cs="Times New Roman"/>
          <w:lang w:val="x-none" w:eastAsia="x-none"/>
        </w:rPr>
        <w:t>w przypadku, gdyby jakakolwiek część umowy okazała się nieważna, została uznana za nieważną lub w inny sposób obciążona była wadliwością prawną, pozostałe postanowienia umowy pozostają w mocy i wiążą strony (klauzula salwatoryjna).</w:t>
      </w:r>
    </w:p>
    <w:p w14:paraId="773E1BBD" w14:textId="1CC797AB" w:rsidR="004D1304" w:rsidRPr="006D4913" w:rsidRDefault="004D1304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W sprawach nieuregulowanych mają zastosowanie przepisy Kodeksu Cywilnego, </w:t>
      </w:r>
      <w:r w:rsidRPr="006D4913">
        <w:rPr>
          <w:rFonts w:ascii="Times New Roman" w:eastAsia="Times New Roman" w:hAnsi="Times New Roman" w:cs="Times New Roman"/>
          <w:lang w:val="x-none" w:eastAsia="x-none"/>
        </w:rPr>
        <w:br/>
        <w:t xml:space="preserve">ustawy z dnia </w:t>
      </w:r>
      <w:r w:rsidR="003362D5" w:rsidRPr="006D4913">
        <w:rPr>
          <w:rFonts w:ascii="Times New Roman" w:eastAsia="Times New Roman" w:hAnsi="Times New Roman" w:cs="Times New Roman"/>
          <w:lang w:eastAsia="x-none"/>
        </w:rPr>
        <w:t>11 września 2019</w:t>
      </w: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 r. – Prawo zamówień publicznych i innych powszechnie obowiązujących aktów prawnych.</w:t>
      </w:r>
    </w:p>
    <w:p w14:paraId="24BB25B0" w14:textId="77777777" w:rsidR="004D1304" w:rsidRPr="006D4913" w:rsidRDefault="004D1304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>Ewentualne spory dotyczące realizacji umowy rozstrzygać będzie sąd powszechny właściwy miejscowo dla siedziby Zamawiającego.</w:t>
      </w:r>
    </w:p>
    <w:p w14:paraId="3AA18683" w14:textId="77777777" w:rsidR="004D1304" w:rsidRPr="006D4913" w:rsidRDefault="004D1304" w:rsidP="005B6CA3">
      <w:pPr>
        <w:numPr>
          <w:ilvl w:val="3"/>
          <w:numId w:val="2"/>
        </w:numPr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Umowę sporządzono w </w:t>
      </w:r>
      <w:r w:rsidR="001A4518" w:rsidRPr="006D4913">
        <w:rPr>
          <w:rFonts w:ascii="Times New Roman" w:eastAsia="Times New Roman" w:hAnsi="Times New Roman" w:cs="Times New Roman"/>
          <w:lang w:eastAsia="x-none"/>
        </w:rPr>
        <w:t>dwóch</w:t>
      </w:r>
      <w:r w:rsidRPr="006D4913">
        <w:rPr>
          <w:rFonts w:ascii="Times New Roman" w:eastAsia="Times New Roman" w:hAnsi="Times New Roman" w:cs="Times New Roman"/>
          <w:lang w:val="x-none" w:eastAsia="x-none"/>
        </w:rPr>
        <w:t xml:space="preserve"> jednobrzmiących egzemplarzach z przeznaczeniem:</w:t>
      </w:r>
    </w:p>
    <w:p w14:paraId="61B2248F" w14:textId="77777777" w:rsidR="004D1304" w:rsidRPr="006D4913" w:rsidRDefault="004D1304" w:rsidP="005B6C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lang w:val="x-none" w:eastAsia="pl-PL"/>
        </w:rPr>
        <w:t>– egz. Nr 1 – dla Zamawiającego</w:t>
      </w:r>
      <w:r w:rsidR="000F2C19" w:rsidRPr="006D4913">
        <w:rPr>
          <w:rFonts w:ascii="Times New Roman" w:eastAsia="Times New Roman" w:hAnsi="Times New Roman" w:cs="Times New Roman"/>
          <w:lang w:eastAsia="pl-PL"/>
        </w:rPr>
        <w:t>,</w:t>
      </w:r>
    </w:p>
    <w:p w14:paraId="0A315B0B" w14:textId="77777777" w:rsidR="004D1304" w:rsidRPr="006D4913" w:rsidRDefault="004D1304" w:rsidP="005B6C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D4913">
        <w:rPr>
          <w:rFonts w:ascii="Times New Roman" w:eastAsia="Times New Roman" w:hAnsi="Times New Roman" w:cs="Times New Roman"/>
          <w:lang w:val="x-none" w:eastAsia="pl-PL"/>
        </w:rPr>
        <w:t xml:space="preserve">– egz. Nr </w:t>
      </w:r>
      <w:r w:rsidR="00015490" w:rsidRPr="006D4913">
        <w:rPr>
          <w:rFonts w:ascii="Times New Roman" w:eastAsia="Times New Roman" w:hAnsi="Times New Roman" w:cs="Times New Roman"/>
          <w:lang w:eastAsia="pl-PL"/>
        </w:rPr>
        <w:t>2</w:t>
      </w:r>
      <w:r w:rsidRPr="006D4913">
        <w:rPr>
          <w:rFonts w:ascii="Times New Roman" w:eastAsia="Times New Roman" w:hAnsi="Times New Roman" w:cs="Times New Roman"/>
          <w:lang w:val="x-none" w:eastAsia="pl-PL"/>
        </w:rPr>
        <w:t xml:space="preserve"> – dla Wykonawcy.</w:t>
      </w:r>
    </w:p>
    <w:p w14:paraId="227E675A" w14:textId="77777777" w:rsidR="00D4111D" w:rsidRPr="006D4913" w:rsidRDefault="00D4111D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64F9D91" w14:textId="77777777" w:rsidR="00617DA1" w:rsidRPr="006D4913" w:rsidRDefault="00617DA1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A861AEC" w14:textId="77777777" w:rsidR="00110EB9" w:rsidRPr="006D4913" w:rsidRDefault="00110EB9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5C3A9F2" w14:textId="77777777" w:rsidR="00110EB9" w:rsidRPr="006D4913" w:rsidRDefault="00110EB9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E5B9D6E" w14:textId="77777777" w:rsidR="00110EB9" w:rsidRPr="006D4913" w:rsidRDefault="00110EB9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B349BF" w14:textId="77777777" w:rsidR="00110EB9" w:rsidRPr="006D4913" w:rsidRDefault="00110EB9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820F47C" w14:textId="77777777" w:rsidR="004D1304" w:rsidRPr="006D4913" w:rsidRDefault="004D1304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D4913">
        <w:rPr>
          <w:rFonts w:ascii="Times New Roman" w:eastAsia="Times New Roman" w:hAnsi="Times New Roman" w:cs="Times New Roman"/>
          <w:b/>
          <w:i/>
          <w:lang w:val="x-none" w:eastAsia="pl-PL"/>
        </w:rPr>
        <w:t xml:space="preserve">WYKONAWCA                                                                     </w:t>
      </w:r>
      <w:r w:rsidRPr="006D4913">
        <w:rPr>
          <w:rFonts w:ascii="Times New Roman" w:eastAsia="Times New Roman" w:hAnsi="Times New Roman" w:cs="Times New Roman"/>
          <w:b/>
          <w:i/>
          <w:lang w:eastAsia="pl-PL"/>
        </w:rPr>
        <w:t>ZAMAWIAJĄCY</w:t>
      </w:r>
    </w:p>
    <w:p w14:paraId="5350198E" w14:textId="77777777" w:rsidR="004D1304" w:rsidRPr="006D4913" w:rsidRDefault="004D1304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pl-PL"/>
        </w:rPr>
      </w:pPr>
    </w:p>
    <w:p w14:paraId="42F134A0" w14:textId="77777777" w:rsidR="004D1304" w:rsidRPr="006D4913" w:rsidRDefault="004D1304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pl-PL"/>
        </w:rPr>
      </w:pPr>
      <w:r w:rsidRPr="006D4913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                                   ……………………………………….</w:t>
      </w:r>
    </w:p>
    <w:p w14:paraId="3A7CC860" w14:textId="40667EF0" w:rsidR="00F65F12" w:rsidRDefault="00F65F12" w:rsidP="00C1018F">
      <w:pPr>
        <w:jc w:val="right"/>
        <w:rPr>
          <w:rFonts w:ascii="Times New Roman" w:eastAsia="Times New Roman" w:hAnsi="Times New Roman" w:cs="Times New Roman"/>
          <w:lang w:eastAsia="pl-PL"/>
        </w:rPr>
        <w:sectPr w:rsidR="00F65F12" w:rsidSect="00E9764C">
          <w:headerReference w:type="default" r:id="rId9"/>
          <w:footerReference w:type="default" r:id="rId10"/>
          <w:pgSz w:w="11906" w:h="16838"/>
          <w:pgMar w:top="142" w:right="1417" w:bottom="567" w:left="1417" w:header="708" w:footer="992" w:gutter="0"/>
          <w:cols w:space="708"/>
          <w:docGrid w:linePitch="360"/>
        </w:sectPr>
      </w:pPr>
    </w:p>
    <w:p w14:paraId="601FD414" w14:textId="77777777" w:rsidR="004D1304" w:rsidRPr="00C1018F" w:rsidRDefault="00167317" w:rsidP="004D1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1018F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r w:rsidR="00C1018F" w:rsidRPr="00C1018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4017EEDD" w14:textId="77777777" w:rsidR="004D1304" w:rsidRPr="004D1304" w:rsidRDefault="004D1304" w:rsidP="004D1304">
      <w:pPr>
        <w:tabs>
          <w:tab w:val="left" w:pos="684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do Umowy Nr ……</w:t>
      </w:r>
    </w:p>
    <w:p w14:paraId="4782E136" w14:textId="77777777" w:rsidR="00923398" w:rsidRDefault="00923398" w:rsidP="004D1304">
      <w:pPr>
        <w:tabs>
          <w:tab w:val="left" w:pos="6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3367D4" w14:textId="27E99842" w:rsidR="004D1304" w:rsidRPr="004D1304" w:rsidRDefault="004D1304" w:rsidP="004D1304">
      <w:pPr>
        <w:tabs>
          <w:tab w:val="left" w:pos="6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D1304">
        <w:rPr>
          <w:rFonts w:ascii="Times New Roman" w:eastAsia="Times New Roman" w:hAnsi="Times New Roman" w:cs="Times New Roman"/>
          <w:b/>
          <w:lang w:eastAsia="pl-PL"/>
        </w:rPr>
        <w:t>OPIS PRZEDMIOTU UMOWY</w:t>
      </w:r>
    </w:p>
    <w:p w14:paraId="2FDC2730" w14:textId="3B9F2961" w:rsidR="00923398" w:rsidRDefault="00923398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64034B72" w14:textId="77777777" w:rsidR="00923398" w:rsidRPr="004D1304" w:rsidRDefault="00923398" w:rsidP="004D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4A48E555" w14:textId="3B3CCF18" w:rsidR="004D1304" w:rsidRDefault="004D1304" w:rsidP="005C016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4D1304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SPECYFIKACJA ASORTYMENTOWA:</w:t>
      </w:r>
    </w:p>
    <w:p w14:paraId="26E1B1C6" w14:textId="48818E19" w:rsidR="00221D01" w:rsidRDefault="00221D01" w:rsidP="0022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</w:p>
    <w:tbl>
      <w:tblPr>
        <w:tblW w:w="864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234"/>
        <w:gridCol w:w="567"/>
        <w:gridCol w:w="567"/>
        <w:gridCol w:w="1293"/>
        <w:gridCol w:w="1276"/>
        <w:gridCol w:w="992"/>
        <w:gridCol w:w="1417"/>
      </w:tblGrid>
      <w:tr w:rsidR="005E6BCC" w:rsidRPr="00637E6A" w14:paraId="031B4DEF" w14:textId="77777777" w:rsidTr="005E6BCC">
        <w:trPr>
          <w:trHeight w:val="33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77766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lp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3B4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przedmiot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663B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Ilość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4DC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j.m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415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cena jedn. netto zł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A08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wartość netto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BC8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stawka </w:t>
            </w:r>
          </w:p>
          <w:p w14:paraId="2951B0A2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VAT </w:t>
            </w:r>
          </w:p>
          <w:p w14:paraId="3DF1FCC3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A61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wartość brutto zł</w:t>
            </w:r>
          </w:p>
        </w:tc>
      </w:tr>
      <w:tr w:rsidR="005E6BCC" w:rsidRPr="00637E6A" w14:paraId="0664D80A" w14:textId="77777777" w:rsidTr="005E6BCC">
        <w:trPr>
          <w:trHeight w:val="24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89811F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E0D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zamówienia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F6C3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48BE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79D1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03C6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62EC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E715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</w:p>
        </w:tc>
      </w:tr>
      <w:tr w:rsidR="005E6BCC" w:rsidRPr="00637E6A" w14:paraId="5D14A270" w14:textId="77777777" w:rsidTr="005E6BCC">
        <w:trPr>
          <w:trHeight w:val="4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AF14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37E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7BFE" w14:textId="0D8BCB41" w:rsidR="005E6BCC" w:rsidRPr="007C6E54" w:rsidRDefault="005E6BCC" w:rsidP="005E6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6E54">
              <w:rPr>
                <w:rFonts w:ascii="Times New Roman" w:hAnsi="Times New Roman" w:cs="Times New Roman"/>
              </w:rPr>
              <w:t>Kamera termowizyjna KLW-1R do systemu wieżowego HITFIST 30 mm KTO Rosomak</w:t>
            </w:r>
            <w:r w:rsidR="00C25F3E">
              <w:rPr>
                <w:rFonts w:ascii="Times New Roman" w:hAnsi="Times New Roman" w:cs="Times New Roman"/>
              </w:rPr>
              <w:t xml:space="preserve"> </w:t>
            </w:r>
            <w:r w:rsidR="00C25F3E" w:rsidRPr="00C25F3E">
              <w:rPr>
                <w:rFonts w:ascii="Times New Roman" w:hAnsi="Times New Roman" w:cs="Times New Roman"/>
              </w:rPr>
              <w:t>33640700-02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67E11" w14:textId="301E1BF1" w:rsidR="005E6BCC" w:rsidRPr="00637E6A" w:rsidRDefault="00D77C9B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0DE4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DB1E" w14:textId="77777777" w:rsidR="005E6BCC" w:rsidRPr="00637E6A" w:rsidRDefault="005E6BCC" w:rsidP="005E6B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DEF8" w14:textId="77777777" w:rsidR="005E6BCC" w:rsidRPr="00637E6A" w:rsidRDefault="005E6BCC" w:rsidP="005E6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BE76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A422" w14:textId="77777777" w:rsidR="005E6BCC" w:rsidRPr="00637E6A" w:rsidRDefault="005E6BCC" w:rsidP="005E6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E6BCC" w:rsidRPr="00637E6A" w14:paraId="74CA20BF" w14:textId="77777777" w:rsidTr="005E6BCC">
        <w:trPr>
          <w:trHeight w:val="22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886B7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50721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22F3F26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67D8F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8807" w14:textId="77777777" w:rsidR="005E6BCC" w:rsidRPr="00637E6A" w:rsidRDefault="005E6BCC" w:rsidP="005E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4D68" w14:textId="77777777" w:rsidR="005E6BCC" w:rsidRPr="00637E6A" w:rsidRDefault="005E6BCC" w:rsidP="005E6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78F5" w14:textId="77777777" w:rsidR="005E6BCC" w:rsidRPr="00637E6A" w:rsidRDefault="005E6BCC" w:rsidP="005E6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1150" w14:textId="77777777" w:rsidR="005E6BCC" w:rsidRPr="00637E6A" w:rsidRDefault="005E6BCC" w:rsidP="005E6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4DD61B5D" w14:textId="77777777" w:rsidR="00221D01" w:rsidRPr="00754DC0" w:rsidRDefault="00221D01" w:rsidP="00B92E2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CBDE4E" w14:textId="77777777" w:rsidR="004440AA" w:rsidRPr="00637E6A" w:rsidRDefault="004440AA" w:rsidP="005C016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37E6A">
        <w:rPr>
          <w:rFonts w:ascii="Times New Roman" w:eastAsia="Times New Roman" w:hAnsi="Times New Roman" w:cs="Times New Roman"/>
          <w:b/>
          <w:lang w:eastAsia="pl-PL"/>
        </w:rPr>
        <w:t xml:space="preserve">WYMAGANIA </w:t>
      </w:r>
      <w:r w:rsidR="00754DC0" w:rsidRPr="00637E6A">
        <w:rPr>
          <w:rFonts w:ascii="Times New Roman" w:eastAsia="Times New Roman" w:hAnsi="Times New Roman" w:cs="Times New Roman"/>
          <w:b/>
          <w:lang w:eastAsia="pl-PL"/>
        </w:rPr>
        <w:t>W ZAKRESIE JAKOŚCI WYBROBU</w:t>
      </w:r>
      <w:r w:rsidRPr="00637E6A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6D2481E5" w14:textId="3B168FC1" w:rsidR="00BB0372" w:rsidRPr="00BB0372" w:rsidRDefault="00BB0372" w:rsidP="00B552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B0372">
        <w:rPr>
          <w:rFonts w:ascii="Times New Roman" w:eastAsia="Times New Roman" w:hAnsi="Times New Roman" w:cs="Times New Roman"/>
          <w:lang w:eastAsia="pl-PL"/>
        </w:rPr>
        <w:t xml:space="preserve">Dostarczone wyroby będą nowe, nieużywane, nienaprawiane, bez braków i uszkodzeń, kategorii </w:t>
      </w:r>
      <w:r w:rsidRPr="00BB0372">
        <w:rPr>
          <w:rFonts w:ascii="Times New Roman" w:eastAsia="Times New Roman" w:hAnsi="Times New Roman" w:cs="Times New Roman"/>
          <w:lang w:eastAsia="pl-PL"/>
        </w:rPr>
        <w:br/>
        <w:t>1 (pierwszej).</w:t>
      </w:r>
      <w:r w:rsidR="00ED6BF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A77DB6" w14:textId="028DEBCD" w:rsidR="00BB0372" w:rsidRPr="00BB0372" w:rsidRDefault="005E6BCC" w:rsidP="00B552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C6E54">
        <w:rPr>
          <w:rFonts w:ascii="Times New Roman" w:eastAsia="Times New Roman" w:hAnsi="Times New Roman" w:cs="Times New Roman"/>
          <w:lang w:eastAsia="pl-PL"/>
        </w:rPr>
        <w:t>Wyroby powinny spełniać wymagania techniczne, jakościowe i użytkowe zawarte w aktualnej dokumentacji do produkcji seryjnej.</w:t>
      </w:r>
      <w:r w:rsidRPr="007C6E54">
        <w:rPr>
          <w:rFonts w:ascii="Times New Roman" w:hAnsi="Times New Roman" w:cs="Times New Roman"/>
        </w:rPr>
        <w:t xml:space="preserve"> tj.: </w:t>
      </w:r>
      <w:r>
        <w:rPr>
          <w:rFonts w:ascii="Times New Roman" w:hAnsi="Times New Roman" w:cs="Times New Roman"/>
        </w:rPr>
        <w:t>„</w:t>
      </w:r>
      <w:r w:rsidRPr="007C6E54">
        <w:rPr>
          <w:rFonts w:ascii="Times New Roman" w:hAnsi="Times New Roman" w:cs="Times New Roman"/>
        </w:rPr>
        <w:t xml:space="preserve">Warunki Techniczne na wykonanie i odbiór Kamery </w:t>
      </w:r>
      <w:r w:rsidRPr="009D75EF">
        <w:rPr>
          <w:rFonts w:ascii="Times New Roman" w:hAnsi="Times New Roman" w:cs="Times New Roman"/>
        </w:rPr>
        <w:t>termowizyjnej typu KLW-1R Nr PCO-16/WT-238 33648002-01”</w:t>
      </w:r>
    </w:p>
    <w:p w14:paraId="03085AC0" w14:textId="77777777" w:rsidR="00BB0372" w:rsidRPr="00754DC0" w:rsidRDefault="00BB0372" w:rsidP="00B552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0372">
        <w:rPr>
          <w:rFonts w:ascii="Times New Roman" w:eastAsia="Times New Roman" w:hAnsi="Times New Roman" w:cs="Times New Roman"/>
          <w:lang w:eastAsia="pl-PL"/>
        </w:rPr>
        <w:t>Wyroby będą zabezpieczone przed uszkodzeniem w czasie transportu i magazynowania poprzez opakowanie.</w:t>
      </w:r>
    </w:p>
    <w:p w14:paraId="40C3DA74" w14:textId="7F8CEB2D" w:rsidR="00BB0372" w:rsidRPr="00AC707A" w:rsidRDefault="00BB0372" w:rsidP="00B552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C707A">
        <w:rPr>
          <w:rFonts w:ascii="Times New Roman" w:eastAsia="Times New Roman" w:hAnsi="Times New Roman" w:cs="Times New Roman"/>
          <w:lang w:eastAsia="pl-PL"/>
        </w:rPr>
        <w:t>System zarządzania jakością Wykonawcy oraz warunki nadzoru jakości przez RPW – zgodnie z KJ (</w:t>
      </w:r>
      <w:r w:rsidRPr="00AC707A">
        <w:rPr>
          <w:rFonts w:ascii="Times New Roman" w:eastAsia="Times New Roman" w:hAnsi="Times New Roman" w:cs="Times New Roman"/>
          <w:b/>
          <w:lang w:eastAsia="pl-PL"/>
        </w:rPr>
        <w:t>Załącznik nr 4</w:t>
      </w:r>
      <w:r w:rsidRPr="00AC707A">
        <w:rPr>
          <w:rFonts w:ascii="Times New Roman" w:eastAsia="Times New Roman" w:hAnsi="Times New Roman" w:cs="Times New Roman"/>
          <w:lang w:eastAsia="pl-PL"/>
        </w:rPr>
        <w:t xml:space="preserve">) uzgodnioną </w:t>
      </w:r>
      <w:r w:rsidRPr="00D77C9B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024717" w:rsidRPr="00D77C9B">
        <w:rPr>
          <w:rFonts w:ascii="Times New Roman" w:eastAsia="Times New Roman" w:hAnsi="Times New Roman" w:cs="Times New Roman"/>
          <w:lang w:eastAsia="pl-PL"/>
        </w:rPr>
        <w:t>Agencję Uzbrojenia</w:t>
      </w:r>
      <w:r w:rsidRPr="00D77C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707A">
        <w:rPr>
          <w:rFonts w:ascii="Times New Roman" w:eastAsia="Times New Roman" w:hAnsi="Times New Roman" w:cs="Times New Roman"/>
          <w:lang w:eastAsia="pl-PL"/>
        </w:rPr>
        <w:t xml:space="preserve">z pominięciem fazy projektowania. </w:t>
      </w:r>
    </w:p>
    <w:p w14:paraId="34A06271" w14:textId="05E7915F" w:rsidR="00BB0372" w:rsidRPr="00703208" w:rsidRDefault="005E6BCC" w:rsidP="00B552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86484">
        <w:rPr>
          <w:rFonts w:ascii="Times New Roman" w:eastAsia="Times New Roman" w:hAnsi="Times New Roman" w:cs="Times New Roman"/>
          <w:lang w:eastAsia="pl-PL"/>
        </w:rPr>
        <w:t>Do dostarczonych wyrobów Wykonawca dołącza Książk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786484">
        <w:rPr>
          <w:rFonts w:ascii="Times New Roman" w:eastAsia="Times New Roman" w:hAnsi="Times New Roman" w:cs="Times New Roman"/>
          <w:lang w:eastAsia="pl-PL"/>
        </w:rPr>
        <w:t xml:space="preserve"> urządz</w:t>
      </w:r>
      <w:r>
        <w:rPr>
          <w:rFonts w:ascii="Times New Roman" w:eastAsia="Times New Roman" w:hAnsi="Times New Roman" w:cs="Times New Roman"/>
          <w:lang w:eastAsia="pl-PL"/>
        </w:rPr>
        <w:t>eń</w:t>
      </w:r>
      <w:r w:rsidRPr="00786484">
        <w:rPr>
          <w:rFonts w:ascii="Times New Roman" w:eastAsia="Times New Roman" w:hAnsi="Times New Roman" w:cs="Times New Roman"/>
          <w:lang w:eastAsia="pl-PL"/>
        </w:rPr>
        <w:t xml:space="preserve"> zawierając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7864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6484">
        <w:rPr>
          <w:rFonts w:ascii="Times New Roman" w:eastAsia="Times New Roman" w:hAnsi="Times New Roman" w:cs="Times New Roman"/>
          <w:bCs/>
          <w:lang w:eastAsia="pl-PL"/>
        </w:rPr>
        <w:t>kart</w:t>
      </w:r>
      <w:r>
        <w:rPr>
          <w:rFonts w:ascii="Times New Roman" w:eastAsia="Times New Roman" w:hAnsi="Times New Roman" w:cs="Times New Roman"/>
          <w:bCs/>
          <w:lang w:eastAsia="pl-PL"/>
        </w:rPr>
        <w:t>y</w:t>
      </w:r>
      <w:r w:rsidRPr="00786484">
        <w:rPr>
          <w:rFonts w:ascii="Times New Roman" w:eastAsia="Times New Roman" w:hAnsi="Times New Roman" w:cs="Times New Roman"/>
          <w:bCs/>
          <w:lang w:eastAsia="pl-PL"/>
        </w:rPr>
        <w:t xml:space="preserve"> gwarancyjn</w:t>
      </w:r>
      <w:r>
        <w:rPr>
          <w:rFonts w:ascii="Times New Roman" w:eastAsia="Times New Roman" w:hAnsi="Times New Roman" w:cs="Times New Roman"/>
          <w:bCs/>
          <w:lang w:eastAsia="pl-PL"/>
        </w:rPr>
        <w:t>e</w:t>
      </w:r>
      <w:r w:rsidRPr="00786484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7ED5BC6" w14:textId="122F058B" w:rsidR="00BB0372" w:rsidRDefault="005E6BCC" w:rsidP="00B552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C6E54">
        <w:rPr>
          <w:rFonts w:ascii="Times New Roman" w:eastAsia="Times New Roman" w:hAnsi="Times New Roman" w:cs="Times New Roman"/>
          <w:lang w:eastAsia="pl-PL"/>
        </w:rPr>
        <w:t xml:space="preserve">Wymagania w zakresie oceny zgodności - </w:t>
      </w:r>
      <w:r w:rsidRPr="007C6E54">
        <w:rPr>
          <w:rFonts w:ascii="Times New Roman" w:hAnsi="Times New Roman" w:cs="Times New Roman"/>
        </w:rPr>
        <w:t xml:space="preserve">Wykonawca, zgodnie z „Ustawą z dnia 17 listopada </w:t>
      </w:r>
      <w:r>
        <w:rPr>
          <w:rFonts w:ascii="Times New Roman" w:hAnsi="Times New Roman" w:cs="Times New Roman"/>
        </w:rPr>
        <w:br/>
      </w:r>
      <w:r w:rsidRPr="007C6E54">
        <w:rPr>
          <w:rFonts w:ascii="Times New Roman" w:hAnsi="Times New Roman" w:cs="Times New Roman"/>
        </w:rPr>
        <w:t>2006 r. o systemie oceny zgodności wyrobów przeznaczonych na potrzeby obronności i bezpieczeństwa państwa” oraz „Rozporządzeniem Ministra Obrony Narodowej z dnia 11 stycznia 2013 r. w sprawie szczegółowego wykazu wyrobów podlegających ocenie zgodności oraz sposobu i trybu przeprowadzania oceny zgodności wyrobów przeznaczonych na potrzeby obronności państwa”, wystawi deklarację zgodności OiB w trybie I (pierwszym).</w:t>
      </w:r>
    </w:p>
    <w:p w14:paraId="37E682C9" w14:textId="70350D30" w:rsidR="00BB0372" w:rsidRPr="00703208" w:rsidRDefault="005E6BCC" w:rsidP="00B552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37E6A">
        <w:rPr>
          <w:rFonts w:ascii="Times New Roman" w:eastAsia="Times New Roman" w:hAnsi="Times New Roman" w:cs="Times New Roman"/>
          <w:lang w:eastAsia="pl-PL"/>
        </w:rPr>
        <w:t xml:space="preserve">Wszystkie wymagania techniczne wyrobów objętych umową, podlegają nadzorowaniu w formie nadzoru jakości realizowanego przez Rejonowe Przedstawicielstwo Wojskowe (RPW) zgodnie z klauzulą jakościową stanowiącą </w:t>
      </w:r>
      <w:r w:rsidRPr="00637E6A">
        <w:rPr>
          <w:rFonts w:ascii="Times New Roman" w:eastAsia="Times New Roman" w:hAnsi="Times New Roman" w:cs="Times New Roman"/>
          <w:b/>
          <w:lang w:eastAsia="pl-PL"/>
        </w:rPr>
        <w:t>Załącznik nr 4</w:t>
      </w:r>
      <w:r w:rsidRPr="00637E6A">
        <w:rPr>
          <w:rFonts w:ascii="Times New Roman" w:eastAsia="Times New Roman" w:hAnsi="Times New Roman" w:cs="Times New Roman"/>
          <w:lang w:eastAsia="pl-PL"/>
        </w:rPr>
        <w:t xml:space="preserve"> do niniejszej umowy.</w:t>
      </w:r>
    </w:p>
    <w:p w14:paraId="7844C2EF" w14:textId="77777777" w:rsidR="00B92E2C" w:rsidRPr="00637E6A" w:rsidRDefault="00B92E2C" w:rsidP="00B9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14:paraId="00F738AC" w14:textId="77777777" w:rsidR="004440AA" w:rsidRPr="00637E6A" w:rsidRDefault="004440AA" w:rsidP="005C016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37E6A">
        <w:rPr>
          <w:rFonts w:ascii="Times New Roman" w:eastAsia="Times New Roman" w:hAnsi="Times New Roman" w:cs="Times New Roman"/>
          <w:b/>
          <w:bCs/>
          <w:lang w:eastAsia="pl-PL"/>
        </w:rPr>
        <w:t>WYMAGANIA W ZAKRESIE UPRAWNIEŃ WYMAGANYCH OD SPRZEDAWCY PRZY REALIZACJI UMOWY:</w:t>
      </w:r>
    </w:p>
    <w:p w14:paraId="2745DD0D" w14:textId="314D1724" w:rsidR="00E64A16" w:rsidRPr="00637E6A" w:rsidRDefault="00E64A16" w:rsidP="00B55258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37E6A">
        <w:rPr>
          <w:rFonts w:ascii="Times New Roman" w:eastAsia="Times New Roman" w:hAnsi="Times New Roman" w:cs="Times New Roman"/>
          <w:lang w:eastAsia="pl-PL"/>
        </w:rPr>
        <w:t>Wykonawca zobowiązany jest posiadać przez cały okres realizacji umowy aktualną koncesję, o której mowa w art. 7 ustawy z dnia 13 czerwca 2019 r. o wykonywaniu działalności gospodarczej w zakresie wytwarzania i obrotu materiałami wybuchowymi, bronią, amunicją oraz wyrobami i technologią o przeznaczeniu wojsk</w:t>
      </w:r>
      <w:r w:rsidR="004267BE">
        <w:rPr>
          <w:rFonts w:ascii="Times New Roman" w:eastAsia="Times New Roman" w:hAnsi="Times New Roman" w:cs="Times New Roman"/>
          <w:lang w:eastAsia="pl-PL"/>
        </w:rPr>
        <w:t xml:space="preserve">owym lub policyjnym (Dz.U </w:t>
      </w:r>
      <w:r w:rsidR="004267BE" w:rsidRPr="00423E32">
        <w:rPr>
          <w:rFonts w:ascii="Times New Roman" w:eastAsia="Times New Roman" w:hAnsi="Times New Roman" w:cs="Times New Roman"/>
          <w:lang w:eastAsia="pl-PL"/>
        </w:rPr>
        <w:t>z 2022</w:t>
      </w:r>
      <w:r w:rsidR="00BF7A73" w:rsidRPr="00423E32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4267BE" w:rsidRPr="00423E32">
        <w:rPr>
          <w:rFonts w:ascii="Times New Roman" w:eastAsia="Times New Roman" w:hAnsi="Times New Roman" w:cs="Times New Roman"/>
          <w:lang w:eastAsia="pl-PL"/>
        </w:rPr>
        <w:t xml:space="preserve">1650 </w:t>
      </w:r>
      <w:r w:rsidRPr="00423E32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637E6A">
        <w:rPr>
          <w:rFonts w:ascii="Times New Roman" w:eastAsia="Times New Roman" w:hAnsi="Times New Roman" w:cs="Times New Roman"/>
          <w:lang w:eastAsia="pl-PL"/>
        </w:rPr>
        <w:t xml:space="preserve">późn. zm.) oraz </w:t>
      </w:r>
      <w:r w:rsidR="003B1904" w:rsidRPr="00637E6A">
        <w:rPr>
          <w:rFonts w:ascii="Times New Roman" w:eastAsia="Times New Roman" w:hAnsi="Times New Roman" w:cs="Times New Roman"/>
          <w:lang w:eastAsia="pl-PL"/>
        </w:rPr>
        <w:t xml:space="preserve">spełniać wymagania zgodnie z rozporządzeniem Rady Ministrów z 17 września 2019r. </w:t>
      </w:r>
      <w:r w:rsidRPr="00637E6A">
        <w:rPr>
          <w:rFonts w:ascii="Times New Roman" w:eastAsia="Times New Roman" w:hAnsi="Times New Roman" w:cs="Times New Roman"/>
          <w:lang w:eastAsia="pl-PL"/>
        </w:rPr>
        <w:t>w sprawie klasyfikacji rodzajów materiałów wybuchowych, broni, amunicji oraz wykazu wyrobów i technologii o przeznaczeniu wojskowym lub policyjnym, na których wytwarzanie lub obrót jest wymagane uzyskanie koncesji (Dz.U. z 2019r. poz. 1888 z późn. zm.).</w:t>
      </w:r>
    </w:p>
    <w:p w14:paraId="3E3E08E7" w14:textId="77777777" w:rsidR="00DD2C71" w:rsidRPr="00637E6A" w:rsidRDefault="00DD2C71" w:rsidP="00B55258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37E6A">
        <w:rPr>
          <w:rFonts w:ascii="Times New Roman" w:eastAsia="Times New Roman" w:hAnsi="Times New Roman" w:cs="Times New Roman"/>
          <w:lang w:eastAsia="pl-PL"/>
        </w:rPr>
        <w:t>Wykonawca będzie ponadto zobowiązany do informowania Zamawiającego o fakcie utraty lub dezaktualizacji posiadanej koncesji – w zakresie objętym przedmiotem umowy.</w:t>
      </w:r>
    </w:p>
    <w:p w14:paraId="6CE84857" w14:textId="77777777" w:rsidR="00DD2C71" w:rsidRDefault="00DD2C71" w:rsidP="00DD2C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953AF2" w14:textId="0FC4AC8E" w:rsidR="001F730C" w:rsidRDefault="001F730C" w:rsidP="001F730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125F4">
        <w:rPr>
          <w:rFonts w:ascii="Times New Roman" w:eastAsia="Times New Roman" w:hAnsi="Times New Roman" w:cs="Times New Roman"/>
          <w:b/>
          <w:bCs/>
          <w:lang w:eastAsia="pl-PL"/>
        </w:rPr>
        <w:t xml:space="preserve">WYMAGANIA W ZAKRESIE </w:t>
      </w:r>
      <w:r w:rsidRPr="007125F4">
        <w:rPr>
          <w:rFonts w:ascii="Times New Roman" w:hAnsi="Times New Roman" w:cs="Times New Roman"/>
          <w:b/>
        </w:rPr>
        <w:t>ZNAKOWANIA KODEM KRESKOWYM WYROBÓW DOSTARCZONYCH DO RESORTU OBRONY NARODOWE</w:t>
      </w:r>
      <w:r w:rsidR="007125F4">
        <w:rPr>
          <w:rFonts w:ascii="Times New Roman" w:hAnsi="Times New Roman" w:cs="Times New Roman"/>
          <w:b/>
        </w:rPr>
        <w:t>J</w:t>
      </w:r>
      <w:r w:rsidRPr="007125F4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071C87C6" w14:textId="0C0E12CC" w:rsidR="007125F4" w:rsidRPr="007125F4" w:rsidRDefault="007125F4" w:rsidP="007125F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125F4">
        <w:rPr>
          <w:rFonts w:ascii="Times New Roman" w:hAnsi="Times New Roman" w:cs="Times New Roman"/>
        </w:rPr>
        <w:t>Zgodnie z Decyzją Nr 3/MON z dnia 03.01.2014 r. w sprawie wytycznych określających wymagania w zakresie znakowania kodem kreskowym wyrobów dostarczanych do resortu obrony narodowej</w:t>
      </w:r>
    </w:p>
    <w:p w14:paraId="05C5234D" w14:textId="77777777" w:rsidR="00110EB9" w:rsidRDefault="00110EB9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7F7F8" w14:textId="77555317" w:rsidR="004D1304" w:rsidRPr="00C1018F" w:rsidRDefault="00C1018F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0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="004D1304" w:rsidRPr="00C10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C20CB5F" w14:textId="77777777" w:rsidR="004D1304" w:rsidRPr="00167317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317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Nr ……..</w:t>
      </w:r>
    </w:p>
    <w:p w14:paraId="5126D31A" w14:textId="3237C8D2" w:rsid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FE7B3" w14:textId="77777777" w:rsidR="00923398" w:rsidRPr="00167317" w:rsidRDefault="00923398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CE9F7" w14:textId="77777777" w:rsidR="00923398" w:rsidRDefault="00923398" w:rsidP="004D1304">
      <w:pPr>
        <w:tabs>
          <w:tab w:val="left" w:pos="68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7D733F" w14:textId="0C85B13B" w:rsidR="004D1304" w:rsidRPr="00167317" w:rsidRDefault="004D1304" w:rsidP="004D1304">
      <w:pPr>
        <w:tabs>
          <w:tab w:val="left" w:pos="68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dostawy i odbioru</w:t>
      </w:r>
    </w:p>
    <w:p w14:paraId="3CBB19D2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A5046" w14:textId="77777777" w:rsidR="004D1304" w:rsidRPr="00EA6552" w:rsidRDefault="004D1304" w:rsidP="00B55258">
      <w:pPr>
        <w:numPr>
          <w:ilvl w:val="6"/>
          <w:numId w:val="29"/>
        </w:numPr>
        <w:tabs>
          <w:tab w:val="left" w:pos="751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 xml:space="preserve">Wykonawca dostarczy wyroby na swój koszt. Za szkody lub braki powstałe w czasie transportu </w:t>
      </w:r>
      <w:r w:rsidRPr="00EA6552">
        <w:rPr>
          <w:rFonts w:ascii="Times New Roman" w:eastAsia="Times New Roman" w:hAnsi="Times New Roman" w:cs="Times New Roman"/>
          <w:lang w:eastAsia="pl-PL"/>
        </w:rPr>
        <w:br/>
        <w:t>odpowiada Wykonawca. Dostarczone wyroby będą zabezpieczone przez bezzwrotne opakowanie gwarantujące, iż nie zostaną one uszkodzone podczas transportu, przeładunku i magazynowania.</w:t>
      </w:r>
    </w:p>
    <w:p w14:paraId="0246761C" w14:textId="4B32E748" w:rsidR="004D1304" w:rsidRPr="00EA6552" w:rsidRDefault="004D1304" w:rsidP="00B55258">
      <w:pPr>
        <w:numPr>
          <w:ilvl w:val="6"/>
          <w:numId w:val="29"/>
        </w:numPr>
        <w:tabs>
          <w:tab w:val="left" w:pos="751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x-none"/>
        </w:rPr>
      </w:pPr>
      <w:r w:rsidRPr="00EA6552">
        <w:rPr>
          <w:rFonts w:ascii="Times New Roman" w:eastAsia="Times New Roman" w:hAnsi="Times New Roman" w:cs="Times New Roman"/>
          <w:b/>
          <w:lang w:val="x-none" w:eastAsia="x-none"/>
        </w:rPr>
        <w:t>„Protokół odbioru dostawy”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 musi być podpisany przez </w:t>
      </w:r>
      <w:r w:rsidRPr="00EA6552">
        <w:rPr>
          <w:rFonts w:ascii="Times New Roman" w:eastAsia="Times New Roman" w:hAnsi="Times New Roman" w:cs="Times New Roman"/>
          <w:b/>
          <w:lang w:val="x-none" w:eastAsia="x-none"/>
        </w:rPr>
        <w:t>Komisję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, o której mowa </w:t>
      </w:r>
      <w:r w:rsidRPr="00EA6552">
        <w:rPr>
          <w:rFonts w:ascii="Times New Roman" w:eastAsia="Times New Roman" w:hAnsi="Times New Roman" w:cs="Times New Roman"/>
          <w:lang w:val="x-none" w:eastAsia="x-none"/>
        </w:rPr>
        <w:br/>
      </w:r>
      <w:r w:rsidR="00334870">
        <w:rPr>
          <w:rFonts w:ascii="Times New Roman" w:eastAsia="Times New Roman" w:hAnsi="Times New Roman" w:cs="Times New Roman"/>
          <w:b/>
          <w:lang w:val="x-none" w:eastAsia="x-none"/>
        </w:rPr>
        <w:t xml:space="preserve">w § </w:t>
      </w:r>
      <w:r w:rsidR="00334870">
        <w:rPr>
          <w:rFonts w:ascii="Times New Roman" w:eastAsia="Times New Roman" w:hAnsi="Times New Roman" w:cs="Times New Roman"/>
          <w:b/>
          <w:lang w:eastAsia="x-none"/>
        </w:rPr>
        <w:t>5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A6552">
        <w:rPr>
          <w:rFonts w:ascii="Times New Roman" w:eastAsia="Times New Roman" w:hAnsi="Times New Roman" w:cs="Times New Roman"/>
          <w:b/>
          <w:lang w:val="x-none" w:eastAsia="x-none"/>
        </w:rPr>
        <w:t xml:space="preserve">ust. </w:t>
      </w:r>
      <w:r w:rsidR="00BF7A73">
        <w:rPr>
          <w:rFonts w:ascii="Times New Roman" w:eastAsia="Times New Roman" w:hAnsi="Times New Roman" w:cs="Times New Roman"/>
          <w:b/>
          <w:lang w:eastAsia="x-none"/>
        </w:rPr>
        <w:t>2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 oraz opatrzony pieczęcią urzędową Odbiorcy</w:t>
      </w:r>
      <w:r w:rsidRPr="00EA6552">
        <w:rPr>
          <w:rFonts w:ascii="Times New Roman" w:eastAsia="Times New Roman" w:hAnsi="Times New Roman" w:cs="Times New Roman"/>
          <w:lang w:eastAsia="x-none"/>
        </w:rPr>
        <w:t>.</w:t>
      </w:r>
    </w:p>
    <w:p w14:paraId="5DCF44B9" w14:textId="7480C57E" w:rsidR="000B751F" w:rsidRPr="000B751F" w:rsidRDefault="004D1304" w:rsidP="00B55258">
      <w:pPr>
        <w:numPr>
          <w:ilvl w:val="6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467F5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Przyjęcia wyrobów odbywać się będą w dniach roboczych od poniedziałku do piątku </w:t>
      </w:r>
      <w:r w:rsidR="00223BA7" w:rsidRPr="006467F5">
        <w:rPr>
          <w:rFonts w:ascii="Times New Roman" w:eastAsia="Times New Roman" w:hAnsi="Times New Roman" w:cs="Times New Roman"/>
          <w:b/>
          <w:bCs/>
          <w:lang w:eastAsia="x-none"/>
        </w:rPr>
        <w:br/>
      </w:r>
      <w:r w:rsidRPr="006467F5">
        <w:rPr>
          <w:rFonts w:ascii="Times New Roman" w:eastAsia="Times New Roman" w:hAnsi="Times New Roman" w:cs="Times New Roman"/>
          <w:b/>
          <w:bCs/>
          <w:lang w:val="x-none" w:eastAsia="x-none"/>
        </w:rPr>
        <w:t>w godz. od 8.00 do 14.00</w:t>
      </w:r>
      <w:r w:rsidRPr="006467F5">
        <w:rPr>
          <w:rFonts w:ascii="Times New Roman" w:eastAsia="Times New Roman" w:hAnsi="Times New Roman" w:cs="Times New Roman"/>
          <w:lang w:val="x-none" w:eastAsia="x-none"/>
        </w:rPr>
        <w:t xml:space="preserve">. Dostawa powinna zostać zgłoszona Zamawiającemu </w:t>
      </w:r>
      <w:r w:rsidR="00E14F48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467F5">
        <w:rPr>
          <w:rFonts w:ascii="Times New Roman" w:eastAsia="Times New Roman" w:hAnsi="Times New Roman" w:cs="Times New Roman"/>
          <w:lang w:val="x-none" w:eastAsia="x-none"/>
        </w:rPr>
        <w:t xml:space="preserve">(faks: </w:t>
      </w:r>
      <w:r w:rsidR="00223BA7" w:rsidRPr="006467F5">
        <w:rPr>
          <w:rFonts w:ascii="Times New Roman" w:eastAsia="Times New Roman" w:hAnsi="Times New Roman" w:cs="Times New Roman"/>
          <w:lang w:eastAsia="x-none"/>
        </w:rPr>
        <w:t>261-651167</w:t>
      </w:r>
      <w:r w:rsidRPr="006467F5">
        <w:rPr>
          <w:rFonts w:ascii="Times New Roman" w:eastAsia="Times New Roman" w:hAnsi="Times New Roman" w:cs="Times New Roman"/>
          <w:lang w:val="x-none" w:eastAsia="x-none"/>
        </w:rPr>
        <w:t xml:space="preserve">) oraz Odbiorcy (nr fax </w:t>
      </w:r>
      <w:r w:rsidR="00223BA7" w:rsidRPr="006467F5">
        <w:rPr>
          <w:rFonts w:ascii="Times New Roman" w:eastAsia="Times New Roman" w:hAnsi="Times New Roman" w:cs="Times New Roman"/>
          <w:lang w:eastAsia="x-none"/>
        </w:rPr>
        <w:t>261-</w:t>
      </w:r>
      <w:r w:rsidR="006F26E4">
        <w:rPr>
          <w:rFonts w:ascii="Times New Roman" w:eastAsia="Times New Roman" w:hAnsi="Times New Roman" w:cs="Times New Roman"/>
          <w:lang w:eastAsia="x-none"/>
        </w:rPr>
        <w:t>6</w:t>
      </w:r>
      <w:r w:rsidR="00AC707A">
        <w:rPr>
          <w:rFonts w:ascii="Times New Roman" w:eastAsia="Times New Roman" w:hAnsi="Times New Roman" w:cs="Times New Roman"/>
          <w:lang w:eastAsia="x-none"/>
        </w:rPr>
        <w:t>81222</w:t>
      </w:r>
      <w:r w:rsidRPr="006467F5">
        <w:rPr>
          <w:rFonts w:ascii="Times New Roman" w:eastAsia="Times New Roman" w:hAnsi="Times New Roman" w:cs="Times New Roman"/>
          <w:lang w:val="x-none" w:eastAsia="x-none"/>
        </w:rPr>
        <w:t>)</w:t>
      </w:r>
      <w:r w:rsidR="00223BA7" w:rsidRPr="006467F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14F48">
        <w:rPr>
          <w:rFonts w:ascii="Times New Roman" w:eastAsia="Times New Roman" w:hAnsi="Times New Roman" w:cs="Times New Roman"/>
          <w:lang w:eastAsia="x-none"/>
        </w:rPr>
        <w:t xml:space="preserve">poprzez przesłanie dokumentu „Awizo dostawy” </w:t>
      </w:r>
      <w:r w:rsidRPr="006467F5">
        <w:rPr>
          <w:rFonts w:ascii="Times New Roman" w:eastAsia="Times New Roman" w:hAnsi="Times New Roman" w:cs="Times New Roman"/>
          <w:lang w:val="x-none" w:eastAsia="x-none"/>
        </w:rPr>
        <w:t xml:space="preserve">z wyprzedzeniem minimum </w:t>
      </w:r>
      <w:r w:rsidR="00C25F3E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0B751F">
        <w:rPr>
          <w:rFonts w:ascii="Times New Roman" w:eastAsia="Times New Roman" w:hAnsi="Times New Roman" w:cs="Times New Roman"/>
          <w:b/>
          <w:bCs/>
          <w:lang w:eastAsia="x-none"/>
        </w:rPr>
        <w:t xml:space="preserve"> dni</w:t>
      </w:r>
      <w:r w:rsidR="00C25F3E">
        <w:rPr>
          <w:rFonts w:ascii="Times New Roman" w:eastAsia="Times New Roman" w:hAnsi="Times New Roman" w:cs="Times New Roman"/>
          <w:b/>
          <w:bCs/>
          <w:lang w:eastAsia="x-none"/>
        </w:rPr>
        <w:t xml:space="preserve"> roboczych</w:t>
      </w:r>
      <w:r w:rsidR="002E7474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2E7474" w:rsidRPr="002E7474">
        <w:rPr>
          <w:rFonts w:ascii="Times New Roman" w:eastAsia="Times New Roman" w:hAnsi="Times New Roman" w:cs="Times New Roman"/>
          <w:bCs/>
          <w:lang w:eastAsia="x-none"/>
        </w:rPr>
        <w:t>przed datą dostawy</w:t>
      </w:r>
      <w:r w:rsidRPr="002E7474">
        <w:rPr>
          <w:rFonts w:ascii="Times New Roman" w:eastAsia="Times New Roman" w:hAnsi="Times New Roman" w:cs="Times New Roman"/>
          <w:lang w:val="x-none" w:eastAsia="x-none"/>
        </w:rPr>
        <w:t>.</w:t>
      </w:r>
      <w:r w:rsidRPr="006467F5">
        <w:rPr>
          <w:rFonts w:ascii="Times New Roman" w:eastAsia="Times New Roman" w:hAnsi="Times New Roman" w:cs="Times New Roman"/>
          <w:lang w:val="x-none" w:eastAsia="x-none"/>
        </w:rPr>
        <w:t xml:space="preserve"> Awizo </w:t>
      </w:r>
      <w:r w:rsidR="002E7474">
        <w:rPr>
          <w:rFonts w:ascii="Times New Roman" w:eastAsia="Times New Roman" w:hAnsi="Times New Roman" w:cs="Times New Roman"/>
          <w:lang w:eastAsia="x-none"/>
        </w:rPr>
        <w:t>powinno</w:t>
      </w:r>
      <w:r w:rsidRPr="006467F5">
        <w:rPr>
          <w:rFonts w:ascii="Times New Roman" w:eastAsia="Times New Roman" w:hAnsi="Times New Roman" w:cs="Times New Roman"/>
          <w:lang w:val="x-none" w:eastAsia="x-none"/>
        </w:rPr>
        <w:t xml:space="preserve"> określać </w:t>
      </w:r>
      <w:r w:rsidR="000B751F">
        <w:rPr>
          <w:rFonts w:ascii="Times New Roman" w:eastAsia="Times New Roman" w:hAnsi="Times New Roman" w:cs="Times New Roman"/>
          <w:lang w:eastAsia="x-none"/>
        </w:rPr>
        <w:t>nw. dane informacyjne:</w:t>
      </w:r>
    </w:p>
    <w:p w14:paraId="058BF152" w14:textId="60E5378C" w:rsidR="000B751F" w:rsidRPr="000B751F" w:rsidRDefault="000B751F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Termin dostawy;</w:t>
      </w:r>
      <w:r w:rsidRPr="000B751F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38F2C75D" w14:textId="225A6864" w:rsidR="000B751F" w:rsidRPr="000B751F" w:rsidRDefault="000B751F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Nr umowy, z dnia….;</w:t>
      </w:r>
    </w:p>
    <w:p w14:paraId="016392DB" w14:textId="2F9C2B51" w:rsidR="000B751F" w:rsidRPr="000B751F" w:rsidRDefault="000B751F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Nazwa i typ pojazdów mechanicznych;</w:t>
      </w:r>
    </w:p>
    <w:p w14:paraId="15369ED1" w14:textId="1C519208" w:rsidR="000B751F" w:rsidRPr="000B751F" w:rsidRDefault="000B751F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Imi</w:t>
      </w:r>
      <w:r w:rsidR="002E7474">
        <w:rPr>
          <w:rFonts w:ascii="Times New Roman" w:eastAsia="Times New Roman" w:hAnsi="Times New Roman" w:cs="Times New Roman"/>
          <w:lang w:eastAsia="x-none"/>
        </w:rPr>
        <w:t>ona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2E7474">
        <w:rPr>
          <w:rFonts w:ascii="Times New Roman" w:eastAsia="Times New Roman" w:hAnsi="Times New Roman" w:cs="Times New Roman"/>
          <w:lang w:eastAsia="x-none"/>
        </w:rPr>
        <w:t>i nazwiska</w:t>
      </w:r>
      <w:r>
        <w:rPr>
          <w:rFonts w:ascii="Times New Roman" w:eastAsia="Times New Roman" w:hAnsi="Times New Roman" w:cs="Times New Roman"/>
          <w:lang w:eastAsia="x-none"/>
        </w:rPr>
        <w:t xml:space="preserve"> kierowców;</w:t>
      </w:r>
    </w:p>
    <w:p w14:paraId="72167F7D" w14:textId="2EE9D735" w:rsidR="000B751F" w:rsidRPr="000B751F" w:rsidRDefault="000B751F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Imię i nazwisko przedstawiciela Wykonawcy do kontaktów roboczych</w:t>
      </w:r>
      <w:r w:rsidR="002E7474">
        <w:rPr>
          <w:rFonts w:ascii="Times New Roman" w:eastAsia="Times New Roman" w:hAnsi="Times New Roman" w:cs="Times New Roman"/>
          <w:lang w:eastAsia="x-none"/>
        </w:rPr>
        <w:t xml:space="preserve"> w sprawie dostawy</w:t>
      </w:r>
      <w:r>
        <w:rPr>
          <w:rFonts w:ascii="Times New Roman" w:eastAsia="Times New Roman" w:hAnsi="Times New Roman" w:cs="Times New Roman"/>
          <w:lang w:eastAsia="x-none"/>
        </w:rPr>
        <w:t>;</w:t>
      </w:r>
    </w:p>
    <w:p w14:paraId="4CDB4D6E" w14:textId="77777777" w:rsidR="00C75843" w:rsidRPr="00C75843" w:rsidRDefault="00C75843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Załącznik nr 1 do Awizo zawierający wykaz dostarczanych pozycji:</w:t>
      </w:r>
    </w:p>
    <w:p w14:paraId="3CE1BBE4" w14:textId="3B5B898B" w:rsidR="00C75843" w:rsidRPr="00C75843" w:rsidRDefault="00C75843" w:rsidP="00B5525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Nazwa towaru;</w:t>
      </w:r>
    </w:p>
    <w:p w14:paraId="473A97EA" w14:textId="0B71DA34" w:rsidR="000B751F" w:rsidRPr="00C75843" w:rsidRDefault="00C75843" w:rsidP="00B5525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Ilość;</w:t>
      </w:r>
    </w:p>
    <w:p w14:paraId="3CB79198" w14:textId="52DCAAC3" w:rsidR="00C75843" w:rsidRPr="00C75843" w:rsidRDefault="00C75843" w:rsidP="00B5525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Wartość.</w:t>
      </w:r>
    </w:p>
    <w:p w14:paraId="213ACDB0" w14:textId="60509E28" w:rsidR="00C75843" w:rsidRPr="00C75843" w:rsidRDefault="00C75843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Załącznik nr 2 do Awizo zawierający wykaz jednostek logistycznych:</w:t>
      </w:r>
    </w:p>
    <w:p w14:paraId="0FD043FE" w14:textId="5332BFB0" w:rsidR="00C75843" w:rsidRPr="00C75843" w:rsidRDefault="00C75843" w:rsidP="00B552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Ilość jednostek logistycznych (np. palet) i ich numery SSCC;</w:t>
      </w:r>
    </w:p>
    <w:p w14:paraId="5CF0AC36" w14:textId="6E2F0D44" w:rsidR="00C75843" w:rsidRPr="00C75843" w:rsidRDefault="00C75843" w:rsidP="00B552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Ilość towaru w jednostkach logistycznych;</w:t>
      </w:r>
    </w:p>
    <w:p w14:paraId="1E1CEA95" w14:textId="3DE6652E" w:rsidR="00C75843" w:rsidRPr="00C75843" w:rsidRDefault="00C75843" w:rsidP="00B552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Typy jednostek logistycznych (jednorodne lub niejednorodne – MIX);</w:t>
      </w:r>
    </w:p>
    <w:p w14:paraId="4AC4794A" w14:textId="3FE4B453" w:rsidR="00C75843" w:rsidRPr="00C75843" w:rsidRDefault="00C75843" w:rsidP="00B552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Rodzaj nośników jednostek logistycznych (np. paleta EURO, paleta przemysłowa niestandardowa itp.);</w:t>
      </w:r>
    </w:p>
    <w:p w14:paraId="43E6B915" w14:textId="4FE5A277" w:rsidR="00C75843" w:rsidRPr="00C75843" w:rsidRDefault="00C75843" w:rsidP="00B552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Wagi brutto i netto jednostek logistycznych;</w:t>
      </w:r>
    </w:p>
    <w:p w14:paraId="379688EC" w14:textId="13DD637F" w:rsidR="00C75843" w:rsidRPr="00C75843" w:rsidRDefault="00C75843" w:rsidP="00B552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Wymiary jednostek logistycznych (dla standardowych palet typu EURO – wystarczy ich wysokość);</w:t>
      </w:r>
    </w:p>
    <w:p w14:paraId="2F3EA9EC" w14:textId="3B338EEE" w:rsidR="00C75843" w:rsidRPr="00C75843" w:rsidRDefault="00C75843" w:rsidP="00B552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Ewentualny opis ułożenia asortymentu w jednostkach logistycznych (np. 20 kartonów po 20 szt.)</w:t>
      </w:r>
    </w:p>
    <w:p w14:paraId="43FF1967" w14:textId="382F702C" w:rsidR="00C75843" w:rsidRPr="00B26288" w:rsidRDefault="00B26288" w:rsidP="00B5525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Inne</w:t>
      </w:r>
      <w:r w:rsidR="00C75843">
        <w:rPr>
          <w:rFonts w:ascii="Times New Roman" w:eastAsia="Times New Roman" w:hAnsi="Times New Roman" w:cs="Times New Roman"/>
          <w:lang w:eastAsia="x-none"/>
        </w:rPr>
        <w:t xml:space="preserve"> zał</w:t>
      </w:r>
      <w:r>
        <w:rPr>
          <w:rFonts w:ascii="Times New Roman" w:eastAsia="Times New Roman" w:hAnsi="Times New Roman" w:cs="Times New Roman"/>
          <w:lang w:eastAsia="x-none"/>
        </w:rPr>
        <w:t>ą</w:t>
      </w:r>
      <w:r w:rsidR="00C75843">
        <w:rPr>
          <w:rFonts w:ascii="Times New Roman" w:eastAsia="Times New Roman" w:hAnsi="Times New Roman" w:cs="Times New Roman"/>
          <w:lang w:eastAsia="x-none"/>
        </w:rPr>
        <w:t>czniki</w:t>
      </w:r>
      <w:r>
        <w:rPr>
          <w:rFonts w:ascii="Times New Roman" w:eastAsia="Times New Roman" w:hAnsi="Times New Roman" w:cs="Times New Roman"/>
          <w:lang w:eastAsia="x-none"/>
        </w:rPr>
        <w:t>, np. wykazy ukompletowania zestawów, informacje o ograniczeniach prawnych uniemożliwiających dalsze gospodarowanie mieniem ruchomym przez Agencje Mienia Wojskowego przy wprowadzaniu do obrotu.</w:t>
      </w:r>
    </w:p>
    <w:p w14:paraId="0EEF12D7" w14:textId="6C4746E6" w:rsidR="00B26288" w:rsidRPr="000B751F" w:rsidRDefault="00B26288" w:rsidP="00B2628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Wykonawca zapewni, by zawarte w Awizo informacje były zgodne z identyfikatorami zastosowania (IZ) przedstawianymi w kodach kreskowych wg standardów Systemu GS1 określonych w </w:t>
      </w:r>
      <w:r w:rsidR="003C2B45">
        <w:rPr>
          <w:rFonts w:ascii="Times New Roman" w:eastAsia="Times New Roman" w:hAnsi="Times New Roman" w:cs="Times New Roman"/>
          <w:lang w:eastAsia="x-none"/>
        </w:rPr>
        <w:t>D</w:t>
      </w:r>
      <w:r>
        <w:rPr>
          <w:rFonts w:ascii="Times New Roman" w:eastAsia="Times New Roman" w:hAnsi="Times New Roman" w:cs="Times New Roman"/>
          <w:lang w:eastAsia="x-none"/>
        </w:rPr>
        <w:t xml:space="preserve">ecyzji nr 3/MON z dnia 3 stycznia 2014r. (Dz. Urz. Min. Obr. Nar. Z 2014r. poz. 11) opisujących poszczególne cechy produktów przekazywanych zgodnie z Awizo. Wykonawca wraz z </w:t>
      </w:r>
      <w:r w:rsidR="003C2B45">
        <w:rPr>
          <w:rFonts w:ascii="Times New Roman" w:eastAsia="Times New Roman" w:hAnsi="Times New Roman" w:cs="Times New Roman"/>
          <w:lang w:eastAsia="x-none"/>
        </w:rPr>
        <w:t>„</w:t>
      </w:r>
      <w:r>
        <w:rPr>
          <w:rFonts w:ascii="Times New Roman" w:eastAsia="Times New Roman" w:hAnsi="Times New Roman" w:cs="Times New Roman"/>
          <w:lang w:eastAsia="x-none"/>
        </w:rPr>
        <w:t>Awizo dostawy</w:t>
      </w:r>
      <w:r w:rsidR="003C2B45">
        <w:rPr>
          <w:rFonts w:ascii="Times New Roman" w:eastAsia="Times New Roman" w:hAnsi="Times New Roman" w:cs="Times New Roman"/>
          <w:lang w:eastAsia="x-none"/>
        </w:rPr>
        <w:t>”</w:t>
      </w:r>
      <w:r>
        <w:rPr>
          <w:rFonts w:ascii="Times New Roman" w:eastAsia="Times New Roman" w:hAnsi="Times New Roman" w:cs="Times New Roman"/>
          <w:lang w:eastAsia="x-none"/>
        </w:rPr>
        <w:t xml:space="preserve"> dostarczy – na potrzeby założenia indeksów materiałowych w systemie informatycznym Jednolitego Indeksu </w:t>
      </w:r>
      <w:r w:rsidR="003C2B45">
        <w:rPr>
          <w:rFonts w:ascii="Times New Roman" w:eastAsia="Times New Roman" w:hAnsi="Times New Roman" w:cs="Times New Roman"/>
          <w:lang w:eastAsia="x-none"/>
        </w:rPr>
        <w:t>M</w:t>
      </w:r>
      <w:r>
        <w:rPr>
          <w:rFonts w:ascii="Times New Roman" w:eastAsia="Times New Roman" w:hAnsi="Times New Roman" w:cs="Times New Roman"/>
          <w:lang w:eastAsia="x-none"/>
        </w:rPr>
        <w:t>ateriałowego</w:t>
      </w:r>
      <w:r w:rsidR="003C2B45">
        <w:rPr>
          <w:rFonts w:ascii="Times New Roman" w:eastAsia="Times New Roman" w:hAnsi="Times New Roman" w:cs="Times New Roman"/>
          <w:lang w:eastAsia="x-none"/>
        </w:rPr>
        <w:t xml:space="preserve"> eksploatowanego w Resorcie ON – opracowane „Karty wyrobu” o których mowa w Decyzji</w:t>
      </w:r>
      <w:r w:rsidR="003C2B45" w:rsidRPr="003C2B4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C2B45">
        <w:rPr>
          <w:rFonts w:ascii="Times New Roman" w:eastAsia="Times New Roman" w:hAnsi="Times New Roman" w:cs="Times New Roman"/>
          <w:lang w:eastAsia="x-none"/>
        </w:rPr>
        <w:t>nr 3/MON z dnia 3 stycznia 2014r. na wszystkie pozycje  asortymentu dostawy, dla których nie określono JIM w punkcie I załącznika nr 1 do umowy – Specyfikacja asortymentowa.</w:t>
      </w:r>
    </w:p>
    <w:p w14:paraId="642DBA34" w14:textId="49FE398E" w:rsidR="004D1304" w:rsidRPr="000B751F" w:rsidRDefault="000B751F" w:rsidP="000B75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B751F">
        <w:rPr>
          <w:rFonts w:ascii="Times New Roman" w:eastAsia="Times New Roman" w:hAnsi="Times New Roman" w:cs="Times New Roman"/>
          <w:lang w:eastAsia="x-none"/>
        </w:rPr>
        <w:t>Brak przesłania „Awiza dostawy” przez Wykonawcę lub przesłanie go w formie niezgodnej z ww. ustaleniami, może uniemożliwić terminowe przyjęcie dostawy, a skutki z tego wynikające obciążą Wykonawcę.</w:t>
      </w:r>
    </w:p>
    <w:p w14:paraId="494D5946" w14:textId="596D455A" w:rsidR="004D1304" w:rsidRPr="00923398" w:rsidRDefault="004D1304" w:rsidP="00B55258">
      <w:pPr>
        <w:numPr>
          <w:ilvl w:val="6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A6552">
        <w:rPr>
          <w:rFonts w:ascii="Times New Roman" w:eastAsia="Times New Roman" w:hAnsi="Times New Roman" w:cs="Times New Roman"/>
          <w:lang w:val="x-none" w:eastAsia="x-none"/>
        </w:rPr>
        <w:t>Za datę przyjęcia dostawy (dzień dostawy) uważa się datę wskazaną w „</w:t>
      </w:r>
      <w:r w:rsidRPr="00EA6552">
        <w:rPr>
          <w:rFonts w:ascii="Times New Roman" w:eastAsia="Times New Roman" w:hAnsi="Times New Roman" w:cs="Times New Roman"/>
          <w:b/>
          <w:lang w:val="x-none" w:eastAsia="x-none"/>
        </w:rPr>
        <w:t>Protokole odbioru dostawy”.</w:t>
      </w:r>
    </w:p>
    <w:p w14:paraId="500A777E" w14:textId="77777777" w:rsidR="00923398" w:rsidRPr="00EA6552" w:rsidRDefault="00923398" w:rsidP="009233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2B2BBCB4" w14:textId="77777777" w:rsidR="00923398" w:rsidRPr="00923398" w:rsidRDefault="00923398" w:rsidP="009233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3766B0FD" w14:textId="418F2282" w:rsidR="004D1304" w:rsidRPr="00EA6552" w:rsidRDefault="004D1304" w:rsidP="00B55258">
      <w:pPr>
        <w:numPr>
          <w:ilvl w:val="6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A6552">
        <w:rPr>
          <w:rFonts w:ascii="Times New Roman" w:eastAsia="Times New Roman" w:hAnsi="Times New Roman" w:cs="Times New Roman"/>
          <w:b/>
          <w:bCs/>
          <w:lang w:val="x-none" w:eastAsia="x-none"/>
        </w:rPr>
        <w:t>Odbiorca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A6552">
        <w:rPr>
          <w:rFonts w:ascii="Times New Roman" w:eastAsia="Times New Roman" w:hAnsi="Times New Roman" w:cs="Times New Roman"/>
          <w:b/>
          <w:bCs/>
          <w:lang w:val="x-none" w:eastAsia="x-none"/>
        </w:rPr>
        <w:t>może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A6552">
        <w:rPr>
          <w:rFonts w:ascii="Times New Roman" w:eastAsia="Times New Roman" w:hAnsi="Times New Roman" w:cs="Times New Roman"/>
          <w:b/>
          <w:bCs/>
          <w:lang w:val="x-none" w:eastAsia="x-none"/>
        </w:rPr>
        <w:t>odmówić przyjęcia dostawy</w:t>
      </w:r>
      <w:r w:rsidRPr="00EA6552">
        <w:rPr>
          <w:rFonts w:ascii="Times New Roman" w:eastAsia="Times New Roman" w:hAnsi="Times New Roman" w:cs="Times New Roman"/>
          <w:lang w:val="x-none" w:eastAsia="x-none"/>
        </w:rPr>
        <w:t>, która:</w:t>
      </w:r>
    </w:p>
    <w:p w14:paraId="79A0BC96" w14:textId="77777777" w:rsidR="004D1304" w:rsidRPr="00EA6552" w:rsidRDefault="004D1304" w:rsidP="00B55258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 xml:space="preserve">nie została mu zaawizowana zgodnie z </w:t>
      </w:r>
      <w:r w:rsidRPr="00EA6552">
        <w:rPr>
          <w:rFonts w:ascii="Times New Roman" w:eastAsia="Times New Roman" w:hAnsi="Times New Roman" w:cs="Times New Roman"/>
          <w:b/>
          <w:bCs/>
          <w:lang w:eastAsia="pl-PL"/>
        </w:rPr>
        <w:t>pkt. 3</w:t>
      </w:r>
      <w:r w:rsidRPr="00EA6552">
        <w:rPr>
          <w:rFonts w:ascii="Times New Roman" w:eastAsia="Times New Roman" w:hAnsi="Times New Roman" w:cs="Times New Roman"/>
          <w:lang w:eastAsia="pl-PL"/>
        </w:rPr>
        <w:t>;</w:t>
      </w:r>
    </w:p>
    <w:p w14:paraId="266FCF2A" w14:textId="77777777" w:rsidR="004D1304" w:rsidRPr="00EA6552" w:rsidRDefault="004D1304" w:rsidP="00B55258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 xml:space="preserve">została wykonana w innym dniu niż zaawizowanym lub poza godzinami przyjęcia wskazanymi w </w:t>
      </w:r>
      <w:r w:rsidRPr="00EA6552">
        <w:rPr>
          <w:rFonts w:ascii="Times New Roman" w:eastAsia="Times New Roman" w:hAnsi="Times New Roman" w:cs="Times New Roman"/>
          <w:b/>
          <w:lang w:eastAsia="pl-PL"/>
        </w:rPr>
        <w:t>pkt. 3</w:t>
      </w:r>
      <w:r w:rsidRPr="00EA6552">
        <w:rPr>
          <w:rFonts w:ascii="Times New Roman" w:eastAsia="Times New Roman" w:hAnsi="Times New Roman" w:cs="Times New Roman"/>
          <w:lang w:eastAsia="pl-PL"/>
        </w:rPr>
        <w:t>;</w:t>
      </w:r>
    </w:p>
    <w:p w14:paraId="2A6B3DB9" w14:textId="77777777" w:rsidR="004D1304" w:rsidRPr="00EA6552" w:rsidRDefault="004D1304" w:rsidP="00B55258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przekracza zaawizowaną ilość wyrobów lub jest niezgodna z zaawizowanym asortymentem.</w:t>
      </w:r>
    </w:p>
    <w:p w14:paraId="6F2BB646" w14:textId="77777777" w:rsidR="004D1304" w:rsidRPr="00EA6552" w:rsidRDefault="004D1304" w:rsidP="00B55258">
      <w:pPr>
        <w:numPr>
          <w:ilvl w:val="6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A6552">
        <w:rPr>
          <w:rFonts w:ascii="Times New Roman" w:eastAsia="Times New Roman" w:hAnsi="Times New Roman" w:cs="Times New Roman"/>
          <w:b/>
          <w:bCs/>
          <w:lang w:val="x-none" w:eastAsia="x-none"/>
        </w:rPr>
        <w:t>Odbiorca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A6552">
        <w:rPr>
          <w:rFonts w:ascii="Times New Roman" w:eastAsia="Times New Roman" w:hAnsi="Times New Roman" w:cs="Times New Roman"/>
          <w:b/>
          <w:bCs/>
          <w:lang w:val="x-none" w:eastAsia="x-none"/>
        </w:rPr>
        <w:t>odmówi przyjęcia dostawy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, która przekracza ilości określone w niniejszej umowie, zawiera inny asortyment niż wskazany w </w:t>
      </w:r>
      <w:r w:rsidRPr="00110EB9">
        <w:rPr>
          <w:rFonts w:ascii="Times New Roman" w:eastAsia="Times New Roman" w:hAnsi="Times New Roman" w:cs="Times New Roman"/>
          <w:b/>
          <w:bCs/>
          <w:iCs/>
          <w:lang w:val="x-none" w:eastAsia="x-none"/>
        </w:rPr>
        <w:t>Załączniku Nr 1</w:t>
      </w: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, bądź jest niezgodna </w:t>
      </w:r>
      <w:r w:rsidRPr="00EA6552">
        <w:rPr>
          <w:rFonts w:ascii="Times New Roman" w:eastAsia="Times New Roman" w:hAnsi="Times New Roman" w:cs="Times New Roman"/>
          <w:lang w:val="x-none" w:eastAsia="x-none"/>
        </w:rPr>
        <w:br/>
        <w:t xml:space="preserve">pod względem jakościowym (tj. dostarczony wyrób jest w stanie niezupełnym, </w:t>
      </w:r>
      <w:r w:rsidRPr="00EA6552">
        <w:rPr>
          <w:rFonts w:ascii="Times New Roman" w:eastAsia="Times New Roman" w:hAnsi="Times New Roman" w:cs="Times New Roman"/>
          <w:lang w:val="x-none" w:eastAsia="x-none"/>
        </w:rPr>
        <w:br/>
        <w:t>wadliwy lub niezgodny z opisem przedmiotu umowy).</w:t>
      </w:r>
    </w:p>
    <w:p w14:paraId="7AFC93FC" w14:textId="77777777" w:rsidR="004D1304" w:rsidRPr="00EA6552" w:rsidRDefault="004D1304" w:rsidP="00B55258">
      <w:pPr>
        <w:numPr>
          <w:ilvl w:val="6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W przypadku odmowy przyjęcia dostawy wyroby uważa się za niedostarczone, </w:t>
      </w:r>
      <w:r w:rsidRPr="00EA6552">
        <w:rPr>
          <w:rFonts w:ascii="Times New Roman" w:eastAsia="Times New Roman" w:hAnsi="Times New Roman" w:cs="Times New Roman"/>
          <w:lang w:val="x-none" w:eastAsia="x-none"/>
        </w:rPr>
        <w:br/>
        <w:t>zaś Zamawiający nie jest zobowiązany do zapłaty za nie.</w:t>
      </w:r>
    </w:p>
    <w:p w14:paraId="46C634CA" w14:textId="77777777" w:rsidR="004D1304" w:rsidRPr="00EA6552" w:rsidRDefault="004D1304" w:rsidP="00B55258">
      <w:pPr>
        <w:numPr>
          <w:ilvl w:val="6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A6552">
        <w:rPr>
          <w:rFonts w:ascii="Times New Roman" w:eastAsia="Times New Roman" w:hAnsi="Times New Roman" w:cs="Times New Roman"/>
          <w:lang w:val="x-none" w:eastAsia="x-none"/>
        </w:rPr>
        <w:t xml:space="preserve">Warunkiem dokonania odbioru przez Odbiorcę będzie dostarczenie przez Wykonawcę wraz </w:t>
      </w:r>
      <w:r w:rsidRPr="00EA6552">
        <w:rPr>
          <w:rFonts w:ascii="Times New Roman" w:eastAsia="Times New Roman" w:hAnsi="Times New Roman" w:cs="Times New Roman"/>
          <w:lang w:val="x-none" w:eastAsia="x-none"/>
        </w:rPr>
        <w:br/>
        <w:t>z wyrobami:</w:t>
      </w:r>
    </w:p>
    <w:p w14:paraId="3CE4082B" w14:textId="77777777" w:rsidR="004D1304" w:rsidRPr="00EA6552" w:rsidRDefault="008D216A" w:rsidP="00B5525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egzemplarza faktury VAT,</w:t>
      </w:r>
    </w:p>
    <w:p w14:paraId="131A2AD9" w14:textId="719254F1" w:rsidR="004D1304" w:rsidRDefault="00885A41" w:rsidP="00B5525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85A41">
        <w:rPr>
          <w:rFonts w:ascii="Times New Roman" w:eastAsia="Times New Roman" w:hAnsi="Times New Roman" w:cs="Times New Roman"/>
          <w:lang w:eastAsia="pl-PL"/>
        </w:rPr>
        <w:t>świadectw</w:t>
      </w:r>
      <w:r w:rsidR="008D216A">
        <w:rPr>
          <w:rFonts w:ascii="Times New Roman" w:eastAsia="Times New Roman" w:hAnsi="Times New Roman" w:cs="Times New Roman"/>
          <w:lang w:eastAsia="pl-PL"/>
        </w:rPr>
        <w:t>a</w:t>
      </w:r>
      <w:r w:rsidRPr="00885A41">
        <w:rPr>
          <w:rFonts w:ascii="Times New Roman" w:eastAsia="Times New Roman" w:hAnsi="Times New Roman" w:cs="Times New Roman"/>
          <w:lang w:eastAsia="pl-PL"/>
        </w:rPr>
        <w:t xml:space="preserve"> zgodności (CoC)</w:t>
      </w:r>
      <w:r w:rsidR="008D216A">
        <w:rPr>
          <w:rFonts w:ascii="Times New Roman" w:eastAsia="Times New Roman" w:hAnsi="Times New Roman" w:cs="Times New Roman"/>
          <w:lang w:eastAsia="pl-PL"/>
        </w:rPr>
        <w:t>,</w:t>
      </w:r>
    </w:p>
    <w:p w14:paraId="15D1A308" w14:textId="31CD420D" w:rsidR="003E114A" w:rsidRDefault="003E114A" w:rsidP="00B5525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 xml:space="preserve">sporządzonych wyłącznie w języku polskim, </w:t>
      </w:r>
      <w:r w:rsidRPr="00786484">
        <w:rPr>
          <w:rFonts w:ascii="Times New Roman" w:eastAsia="Times New Roman" w:hAnsi="Times New Roman" w:cs="Times New Roman"/>
          <w:lang w:eastAsia="pl-PL"/>
        </w:rPr>
        <w:t>Książ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786484">
        <w:rPr>
          <w:rFonts w:ascii="Times New Roman" w:eastAsia="Times New Roman" w:hAnsi="Times New Roman" w:cs="Times New Roman"/>
          <w:lang w:eastAsia="pl-PL"/>
        </w:rPr>
        <w:t>k urządze</w:t>
      </w:r>
      <w:r>
        <w:rPr>
          <w:rFonts w:ascii="Times New Roman" w:eastAsia="Times New Roman" w:hAnsi="Times New Roman" w:cs="Times New Roman"/>
          <w:lang w:eastAsia="pl-PL"/>
        </w:rPr>
        <w:t xml:space="preserve">ń zawierających gwarancję i </w:t>
      </w:r>
      <w:r w:rsidRPr="00EA6552">
        <w:rPr>
          <w:rFonts w:ascii="Times New Roman" w:eastAsia="Times New Roman" w:hAnsi="Times New Roman" w:cs="Times New Roman"/>
          <w:lang w:eastAsia="pl-PL"/>
        </w:rPr>
        <w:t>opisując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EA6552">
        <w:rPr>
          <w:rFonts w:ascii="Times New Roman" w:eastAsia="Times New Roman" w:hAnsi="Times New Roman" w:cs="Times New Roman"/>
          <w:lang w:eastAsia="pl-PL"/>
        </w:rPr>
        <w:t xml:space="preserve"> zasady postępowania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6552">
        <w:rPr>
          <w:rFonts w:ascii="Times New Roman" w:eastAsia="Times New Roman" w:hAnsi="Times New Roman" w:cs="Times New Roman"/>
          <w:lang w:eastAsia="pl-PL"/>
        </w:rPr>
        <w:t>w przypadku reklamacji.</w:t>
      </w:r>
    </w:p>
    <w:p w14:paraId="5722DB0E" w14:textId="47F4143B" w:rsidR="003E114A" w:rsidRPr="003E114A" w:rsidRDefault="003E114A" w:rsidP="00B5525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deklaracji OiB w trybie I;</w:t>
      </w:r>
    </w:p>
    <w:p w14:paraId="79B8EEFA" w14:textId="4B5198CE" w:rsidR="003E114A" w:rsidRPr="002B1114" w:rsidRDefault="003E114A" w:rsidP="00B5525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1114">
        <w:rPr>
          <w:rFonts w:ascii="Times New Roman" w:hAnsi="Times New Roman" w:cs="Times New Roman"/>
        </w:rPr>
        <w:t>dokumentacji technicznej tj.: Instrukcję użytkowania (IU), Książkę urządzenia (KU), wykonane zgodnie z Decyzją Nr 349/MON Ministra Obrony Narodowej z dnia 20 września 2011 r. w sprawie wprowadzenia "Instrukcji w sprawie zarządzania dokumentacją techniczną Uzbrojenia i Sprzętu Wojskowego" oraz "Instrukcji w sprawie określenia wymagań na dokumentację techniczną Uzbrojenia i Sprzętu Wojskowego" (Dz.Urz.MON.2011.19.287 z dnia 14 października 2011 r.) uzgodnionej z właściwym Rejonowym Przedstawicielstwem Wojskowym, Gestorem (Zarząd Wojsk Aeromobilnych i Zmotoryzowanych Inspektoratu Wojsk Lądowych Dowództwa Generalnego Rodzaju Sił Zbrojnych) oraz Szefostwem Służby Uzbrojenia i Elektroniki Inspektoratu Wsparcia Sił Zbrojnych.</w:t>
      </w:r>
    </w:p>
    <w:p w14:paraId="6DEA7669" w14:textId="77777777" w:rsidR="004D1304" w:rsidRPr="00EA6552" w:rsidRDefault="004D1304" w:rsidP="00B5525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w przypadku dostawy obcym transportem - komisyjnego protokołu załadowania</w:t>
      </w:r>
      <w:r w:rsidR="003A2D1F">
        <w:rPr>
          <w:rFonts w:ascii="Times New Roman" w:eastAsia="Times New Roman" w:hAnsi="Times New Roman" w:cs="Times New Roman"/>
          <w:lang w:eastAsia="pl-PL"/>
        </w:rPr>
        <w:t xml:space="preserve"> wyrobów lub listu przewozowego,</w:t>
      </w:r>
    </w:p>
    <w:p w14:paraId="24DE65BD" w14:textId="77777777" w:rsidR="004D1304" w:rsidRPr="00EA6552" w:rsidRDefault="004D1304" w:rsidP="00B55258">
      <w:pPr>
        <w:numPr>
          <w:ilvl w:val="6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Odbioru ilościowego i jakościowego dostawy przez Odbiorców dokona Komisja wyznaczona oddzielnie przez każdego Odbiorcę w miejscu określonym w umowie/ zamówieniu. Odbiór dostawy przez Komisję Odbiorc</w:t>
      </w:r>
      <w:r w:rsidR="009A0666">
        <w:rPr>
          <w:rFonts w:ascii="Times New Roman" w:eastAsia="Times New Roman" w:hAnsi="Times New Roman" w:cs="Times New Roman"/>
          <w:lang w:eastAsia="pl-PL"/>
        </w:rPr>
        <w:t>y</w:t>
      </w:r>
      <w:r w:rsidRPr="00EA6552">
        <w:rPr>
          <w:rFonts w:ascii="Times New Roman" w:eastAsia="Times New Roman" w:hAnsi="Times New Roman" w:cs="Times New Roman"/>
          <w:lang w:eastAsia="pl-PL"/>
        </w:rPr>
        <w:t xml:space="preserve"> obejmie następujące czynności:</w:t>
      </w:r>
    </w:p>
    <w:p w14:paraId="02F1CC58" w14:textId="77777777" w:rsidR="004D1304" w:rsidRPr="00EA6552" w:rsidRDefault="004D1304" w:rsidP="00B55258">
      <w:pPr>
        <w:numPr>
          <w:ilvl w:val="2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sprawdzenie zgodności przedmiotu dostawy z przedmiotem umowy, w tym:</w:t>
      </w:r>
    </w:p>
    <w:p w14:paraId="113906CA" w14:textId="77777777" w:rsidR="004D1304" w:rsidRPr="00EA6552" w:rsidRDefault="004D1304" w:rsidP="00B55258">
      <w:pPr>
        <w:numPr>
          <w:ilvl w:val="1"/>
          <w:numId w:val="15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nazwy wyrobu,</w:t>
      </w:r>
    </w:p>
    <w:p w14:paraId="53C63D6A" w14:textId="77777777" w:rsidR="004D1304" w:rsidRPr="00EA6552" w:rsidRDefault="004D1304" w:rsidP="00B55258">
      <w:pPr>
        <w:numPr>
          <w:ilvl w:val="1"/>
          <w:numId w:val="15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typu wyrobu,</w:t>
      </w:r>
    </w:p>
    <w:p w14:paraId="772EE7AB" w14:textId="77777777" w:rsidR="004D1304" w:rsidRPr="00EA6552" w:rsidRDefault="004D1304" w:rsidP="00B55258">
      <w:pPr>
        <w:numPr>
          <w:ilvl w:val="1"/>
          <w:numId w:val="15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modelu wyrobu,</w:t>
      </w:r>
    </w:p>
    <w:p w14:paraId="5D7A74FE" w14:textId="04DE1FCB" w:rsidR="004D1304" w:rsidRPr="00EA6552" w:rsidRDefault="004D1304" w:rsidP="00B55258">
      <w:pPr>
        <w:numPr>
          <w:ilvl w:val="1"/>
          <w:numId w:val="15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numeru katalogowego, numerów seryjnych, oznaczeń kodowych GS1 (jeśli dotyczą) itp.;</w:t>
      </w:r>
    </w:p>
    <w:p w14:paraId="3DE72770" w14:textId="77777777" w:rsidR="004D1304" w:rsidRDefault="004D1304" w:rsidP="00B55258">
      <w:pPr>
        <w:numPr>
          <w:ilvl w:val="2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odbiór ilościowy poszczególnego asortymentu dostawy przez jego przeliczenie, przeważenie lub przemierzenie w określonych jednostkach miary oraz porównanie ze specyfikacją dostawy oraz przedmiotem umowy/zamówienia i zaawizowaną ilością dostawy;</w:t>
      </w:r>
    </w:p>
    <w:p w14:paraId="67E0D47E" w14:textId="77777777" w:rsidR="004D1304" w:rsidRDefault="004D1304" w:rsidP="00B55258">
      <w:pPr>
        <w:numPr>
          <w:ilvl w:val="2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 xml:space="preserve">sprawdzenie </w:t>
      </w:r>
      <w:r w:rsidR="008D216A">
        <w:rPr>
          <w:rFonts w:ascii="Times New Roman" w:eastAsia="Times New Roman" w:hAnsi="Times New Roman" w:cs="Times New Roman"/>
          <w:lang w:eastAsia="pl-PL"/>
        </w:rPr>
        <w:t xml:space="preserve">świadectwa </w:t>
      </w:r>
      <w:r w:rsidRPr="00EA6552">
        <w:rPr>
          <w:rFonts w:ascii="Times New Roman" w:eastAsia="Times New Roman" w:hAnsi="Times New Roman" w:cs="Times New Roman"/>
          <w:lang w:eastAsia="pl-PL"/>
        </w:rPr>
        <w:t>zgodności „</w:t>
      </w:r>
      <w:r w:rsidR="008D216A">
        <w:rPr>
          <w:rFonts w:ascii="Times New Roman" w:eastAsia="Calibri" w:hAnsi="Times New Roman" w:cs="Times New Roman"/>
        </w:rPr>
        <w:t>Certificate of Conformity – CoC</w:t>
      </w:r>
      <w:r w:rsidRPr="00EA6552">
        <w:rPr>
          <w:rFonts w:ascii="Times New Roman" w:eastAsia="Times New Roman" w:hAnsi="Times New Roman" w:cs="Times New Roman"/>
          <w:lang w:eastAsia="pl-PL"/>
        </w:rPr>
        <w:t>” wystawionego przez Wykonawcę i zawierającego oświadczenie przedstawiciela RPW o przeprowadzeniu procesu nadzorowania jakości;</w:t>
      </w:r>
    </w:p>
    <w:p w14:paraId="6551AD48" w14:textId="3A418BCA" w:rsidR="004D1304" w:rsidRPr="00EA6552" w:rsidRDefault="004D1304" w:rsidP="00B55258">
      <w:pPr>
        <w:numPr>
          <w:ilvl w:val="2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odbiór jakościowy opakowań:</w:t>
      </w:r>
    </w:p>
    <w:p w14:paraId="097198CC" w14:textId="77777777" w:rsidR="004D1304" w:rsidRPr="00EA6552" w:rsidRDefault="004D1304" w:rsidP="00B55258">
      <w:pPr>
        <w:numPr>
          <w:ilvl w:val="1"/>
          <w:numId w:val="1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w przypadku dostawy w opakowaniach indywidualnych całość dostawy,</w:t>
      </w:r>
    </w:p>
    <w:p w14:paraId="65FF8454" w14:textId="77777777" w:rsidR="004D1304" w:rsidRPr="00EA6552" w:rsidRDefault="004D1304" w:rsidP="00B55258">
      <w:pPr>
        <w:numPr>
          <w:ilvl w:val="1"/>
          <w:numId w:val="1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 xml:space="preserve">w przypadku dostawy w opakowaniach zbiorczych ocena stanu opakowań zbiorczych </w:t>
      </w:r>
      <w:r w:rsidRPr="00EA6552">
        <w:rPr>
          <w:rFonts w:ascii="Times New Roman" w:eastAsia="Times New Roman" w:hAnsi="Times New Roman" w:cs="Times New Roman"/>
          <w:lang w:eastAsia="pl-PL"/>
        </w:rPr>
        <w:br/>
        <w:t>i min. 10% opakowań jednostkowych;</w:t>
      </w:r>
    </w:p>
    <w:p w14:paraId="16846987" w14:textId="77777777" w:rsidR="004D1304" w:rsidRPr="00EA6552" w:rsidRDefault="004D1304" w:rsidP="00B55258">
      <w:pPr>
        <w:numPr>
          <w:ilvl w:val="2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odbiór jakościowy przedmiotu umowy poprzez:</w:t>
      </w:r>
    </w:p>
    <w:p w14:paraId="70D11FCE" w14:textId="77777777" w:rsidR="004D1304" w:rsidRPr="00EA6552" w:rsidRDefault="004D1304" w:rsidP="00B55258">
      <w:pPr>
        <w:numPr>
          <w:ilvl w:val="3"/>
          <w:numId w:val="1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stwierdzenie jakości środków materiałowych i technicznych poprzez ocenę jakości przedmiotu umowy - wykluczenie wgnieceń, uszkodzeń, pęknięć, zarysowań i śladów korozji,</w:t>
      </w:r>
    </w:p>
    <w:p w14:paraId="21BE11C8" w14:textId="77777777" w:rsidR="004D1304" w:rsidRPr="00EA6552" w:rsidRDefault="004D1304" w:rsidP="00B55258">
      <w:pPr>
        <w:numPr>
          <w:ilvl w:val="3"/>
          <w:numId w:val="1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t>zgodności wszystkich istotnych ich właściwości z obowiązującymi normami lub wymaganiami eksploatacyjno-technicznymi podanymi w umowie bądź w zamówieniu;</w:t>
      </w:r>
    </w:p>
    <w:p w14:paraId="13BCE785" w14:textId="77777777" w:rsidR="004D1304" w:rsidRPr="00EA6552" w:rsidRDefault="004D1304" w:rsidP="00B55258">
      <w:pPr>
        <w:numPr>
          <w:ilvl w:val="2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A6552">
        <w:rPr>
          <w:rFonts w:ascii="Times New Roman" w:eastAsia="Times New Roman" w:hAnsi="Times New Roman" w:cs="Times New Roman"/>
          <w:lang w:eastAsia="pl-PL"/>
        </w:rPr>
        <w:lastRenderedPageBreak/>
        <w:t>sprawdzenie kompletności i poprawności wypełnienia poniższych dokumentów dostarczonych przez Wykonawcę wraz z wyrobami poprzez dołączenie:</w:t>
      </w:r>
    </w:p>
    <w:p w14:paraId="510AA631" w14:textId="77777777" w:rsidR="004D1304" w:rsidRPr="00EA6552" w:rsidRDefault="004D1304" w:rsidP="00B55258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EA6552">
        <w:rPr>
          <w:rFonts w:ascii="Times New Roman" w:eastAsia="Calibri" w:hAnsi="Times New Roman" w:cs="Times New Roman"/>
        </w:rPr>
        <w:t>egzemplarza faktury VAT,</w:t>
      </w:r>
    </w:p>
    <w:p w14:paraId="20968D94" w14:textId="1C6D23B6" w:rsidR="004D1304" w:rsidRDefault="009B5F70" w:rsidP="00B55258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świadectwa zgodności</w:t>
      </w:r>
      <w:r w:rsidR="008F73DF">
        <w:rPr>
          <w:rFonts w:ascii="Times New Roman" w:eastAsia="Calibri" w:hAnsi="Times New Roman" w:cs="Times New Roman"/>
        </w:rPr>
        <w:t xml:space="preserve"> (Certificate</w:t>
      </w:r>
      <w:r w:rsidR="008D216A">
        <w:rPr>
          <w:rFonts w:ascii="Times New Roman" w:eastAsia="Calibri" w:hAnsi="Times New Roman" w:cs="Times New Roman"/>
        </w:rPr>
        <w:t xml:space="preserve"> of Conformity – CoC)</w:t>
      </w:r>
      <w:r w:rsidR="004D1304" w:rsidRPr="00EA6552">
        <w:rPr>
          <w:rFonts w:ascii="Times New Roman" w:eastAsia="Calibri" w:hAnsi="Times New Roman" w:cs="Times New Roman"/>
        </w:rPr>
        <w:t xml:space="preserve"> </w:t>
      </w:r>
      <w:r w:rsidR="008D216A">
        <w:rPr>
          <w:rFonts w:ascii="Times New Roman" w:eastAsia="Calibri" w:hAnsi="Times New Roman" w:cs="Times New Roman"/>
        </w:rPr>
        <w:t>sporządzonego</w:t>
      </w:r>
      <w:r w:rsidR="004D1304" w:rsidRPr="00EA6552">
        <w:rPr>
          <w:rFonts w:ascii="Times New Roman" w:eastAsia="Calibri" w:hAnsi="Times New Roman" w:cs="Times New Roman"/>
        </w:rPr>
        <w:t xml:space="preserve"> przez Wykonawcę i zawierającego oświadczenie przedstawiciela RPW o przeprowadzeniu procesu nadzorowania jakości (jeżeli dotyczy),</w:t>
      </w:r>
    </w:p>
    <w:p w14:paraId="5EDBFC8A" w14:textId="655111E0" w:rsidR="003E114A" w:rsidRPr="003E114A" w:rsidRDefault="003E114A" w:rsidP="003E114A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EA6552">
        <w:rPr>
          <w:rFonts w:ascii="Times New Roman" w:eastAsia="Times New Roman" w:hAnsi="Times New Roman" w:cs="Times New Roman"/>
          <w:lang w:eastAsia="pl-PL"/>
        </w:rPr>
        <w:t xml:space="preserve">sporządzonych wyłącznie w języku polskim, </w:t>
      </w:r>
      <w:r w:rsidRPr="00786484">
        <w:rPr>
          <w:rFonts w:ascii="Times New Roman" w:eastAsia="Times New Roman" w:hAnsi="Times New Roman" w:cs="Times New Roman"/>
          <w:lang w:eastAsia="pl-PL"/>
        </w:rPr>
        <w:t>Książ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786484">
        <w:rPr>
          <w:rFonts w:ascii="Times New Roman" w:eastAsia="Times New Roman" w:hAnsi="Times New Roman" w:cs="Times New Roman"/>
          <w:lang w:eastAsia="pl-PL"/>
        </w:rPr>
        <w:t>k urządze</w:t>
      </w:r>
      <w:r>
        <w:rPr>
          <w:rFonts w:ascii="Times New Roman" w:eastAsia="Times New Roman" w:hAnsi="Times New Roman" w:cs="Times New Roman"/>
          <w:lang w:eastAsia="pl-PL"/>
        </w:rPr>
        <w:t xml:space="preserve">ń zawierających gwarancję i </w:t>
      </w:r>
      <w:r w:rsidRPr="00EA6552">
        <w:rPr>
          <w:rFonts w:ascii="Times New Roman" w:eastAsia="Times New Roman" w:hAnsi="Times New Roman" w:cs="Times New Roman"/>
          <w:lang w:eastAsia="pl-PL"/>
        </w:rPr>
        <w:t>opisując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EA6552">
        <w:rPr>
          <w:rFonts w:ascii="Times New Roman" w:eastAsia="Times New Roman" w:hAnsi="Times New Roman" w:cs="Times New Roman"/>
          <w:lang w:eastAsia="pl-PL"/>
        </w:rPr>
        <w:t xml:space="preserve"> zasady postępowania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6552">
        <w:rPr>
          <w:rFonts w:ascii="Times New Roman" w:eastAsia="Times New Roman" w:hAnsi="Times New Roman" w:cs="Times New Roman"/>
          <w:lang w:eastAsia="pl-PL"/>
        </w:rPr>
        <w:t>w przypadku reklamacji.</w:t>
      </w:r>
    </w:p>
    <w:p w14:paraId="3F19A2DC" w14:textId="5E0F8835" w:rsidR="003E114A" w:rsidRPr="003E114A" w:rsidRDefault="003E114A" w:rsidP="00B55258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deklaracji OiB w trybie I;</w:t>
      </w:r>
    </w:p>
    <w:p w14:paraId="14E93D70" w14:textId="159A9677" w:rsidR="003E114A" w:rsidRPr="002B1114" w:rsidRDefault="003E114A" w:rsidP="00B55258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2B1114">
        <w:rPr>
          <w:rFonts w:ascii="Times New Roman" w:hAnsi="Times New Roman" w:cs="Times New Roman"/>
        </w:rPr>
        <w:t>dokumentacji technicznej tj.: Instrukcję użytkowania (IU), Książkę urządzenia (KU), wykonane zgodnie z Decyzją Nr 349/MON Ministra Obrony Narodowej z dnia 20 września 2011 r. w sprawie wprowadzenia "Instrukcji w sprawie zarządzania dokumentacją techniczną Uzbrojenia i Sprzętu Wojskowego" oraz "Instrukcji w sprawie określenia wymagań na dokumentację techniczną Uzbrojenia i Sprzętu Wojskowego" (Dz.Urz.MON.2011.19.287 z dnia 14 października 2011 r.) uzgodnionej z właściwym Rejonowym Przedstawicielstwem Wojskowym, Gestorem (Zarząd Wojsk Aeromobilnych i Zmotoryzowanych Inspektoratu Wojsk Lądowych Dowództwa Generalnego Rodzaju Sił Zbrojnych) oraz Szefostwem Służby Uzbrojenia i Elektroniki Inspektoratu Wsparcia Sił Zbrojnych.</w:t>
      </w:r>
    </w:p>
    <w:p w14:paraId="378BB347" w14:textId="5268303D" w:rsidR="00923398" w:rsidRPr="003E114A" w:rsidRDefault="004D1304" w:rsidP="003E114A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EA6552">
        <w:rPr>
          <w:rFonts w:ascii="Times New Roman" w:eastAsia="Calibri" w:hAnsi="Times New Roman" w:cs="Times New Roman"/>
        </w:rPr>
        <w:t xml:space="preserve">listu przewozowego lub komisyjnego protokołu załadowania wyrobów (tylko </w:t>
      </w:r>
      <w:r w:rsidRPr="00EA6552">
        <w:rPr>
          <w:rFonts w:ascii="Times New Roman" w:eastAsia="Calibri" w:hAnsi="Times New Roman" w:cs="Times New Roman"/>
        </w:rPr>
        <w:br/>
        <w:t>w przypadku dostawy obcym transportem),</w:t>
      </w:r>
    </w:p>
    <w:p w14:paraId="3FE9FA39" w14:textId="77777777" w:rsidR="004D1304" w:rsidRPr="00EA6552" w:rsidRDefault="004D1304" w:rsidP="00B55258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EA6552">
        <w:rPr>
          <w:rFonts w:ascii="Times New Roman" w:eastAsia="Calibri" w:hAnsi="Times New Roman" w:cs="Times New Roman"/>
        </w:rPr>
        <w:t>protokołu odbioru dostawy sporządzonego zgodnego ze wzorem stanowiącym załącznik do wzoru umowy, podpisanie go przez komisję i przekazanie do komórki ewidencji ilościowo-wartościowej wraz z dokumentami wymaganymi umową /zamówieniem.</w:t>
      </w:r>
    </w:p>
    <w:p w14:paraId="0E312C6F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25BFE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FE58F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660F6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2982E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4FC3F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DC712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AA45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303C3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442DB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59E81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E97A0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BAA06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653F1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EFB07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0F10A" w14:textId="77777777" w:rsidR="004D1304" w:rsidRP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C00FE" w14:textId="77777777" w:rsidR="004D1304" w:rsidRDefault="004D1304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F13DA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9442C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192BBE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FF71C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7B3E8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D90BD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68B1C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392F5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9760F" w14:textId="77777777" w:rsidR="00253BE0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2C1A5" w14:textId="77777777" w:rsidR="00253BE0" w:rsidRPr="004D1304" w:rsidRDefault="00253BE0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501B2" w14:textId="77777777" w:rsidR="002E7474" w:rsidRDefault="002E747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31CB8E88" w14:textId="54E06FFC" w:rsidR="004D1304" w:rsidRPr="00C1018F" w:rsidRDefault="00C1018F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0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14:paraId="6927B974" w14:textId="01373EF5" w:rsidR="004D1304" w:rsidRPr="004D1304" w:rsidRDefault="00815DC1" w:rsidP="004D1304">
      <w:pPr>
        <w:tabs>
          <w:tab w:val="left" w:pos="68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D1304" w:rsidRPr="004D1304">
        <w:rPr>
          <w:rFonts w:ascii="Times New Roman" w:eastAsia="Times New Roman" w:hAnsi="Times New Roman" w:cs="Times New Roman"/>
          <w:sz w:val="24"/>
          <w:szCs w:val="24"/>
          <w:lang w:eastAsia="pl-PL"/>
        </w:rPr>
        <w:t>o umowy ……</w:t>
      </w:r>
    </w:p>
    <w:p w14:paraId="3402889F" w14:textId="77777777" w:rsidR="004D1304" w:rsidRPr="004D1304" w:rsidRDefault="004D1304" w:rsidP="004D13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400617" w14:textId="77777777" w:rsidR="004D1304" w:rsidRPr="004440AA" w:rsidRDefault="004D1304" w:rsidP="004D13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440AA">
        <w:rPr>
          <w:rFonts w:ascii="Times New Roman" w:eastAsia="Times New Roman" w:hAnsi="Times New Roman" w:cs="Times New Roman"/>
          <w:b/>
          <w:bCs/>
          <w:sz w:val="24"/>
          <w:lang w:eastAsia="pl-PL"/>
        </w:rPr>
        <w:t>PROTOKÓŁ ODBIORU DOSTAWY</w:t>
      </w:r>
    </w:p>
    <w:p w14:paraId="13368164" w14:textId="77777777" w:rsidR="004D1304" w:rsidRPr="004D1304" w:rsidRDefault="004D1304" w:rsidP="004D13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0E956C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W dniu _________________ r. Komisja w składzie:</w:t>
      </w:r>
    </w:p>
    <w:p w14:paraId="23871DA3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8C20C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- ______________________________________,</w:t>
      </w:r>
    </w:p>
    <w:p w14:paraId="4688F2F1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DCE451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- ______________________________________,</w:t>
      </w:r>
    </w:p>
    <w:p w14:paraId="4B2FA5F5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FE7A1F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- ______________________________________,</w:t>
      </w:r>
    </w:p>
    <w:p w14:paraId="269FFA77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585CCD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 xml:space="preserve">dokonała odbioru dostawy (partii wyrobów, której ilości i asortyment określono </w:t>
      </w:r>
      <w:r w:rsidRPr="004D1304">
        <w:rPr>
          <w:rFonts w:ascii="Times New Roman" w:eastAsia="Times New Roman" w:hAnsi="Times New Roman" w:cs="Times New Roman"/>
          <w:lang w:eastAsia="pl-PL"/>
        </w:rPr>
        <w:br/>
        <w:t xml:space="preserve">w załącznikach* do protokołu) zgodnie </w:t>
      </w:r>
      <w:r w:rsidR="004440AA">
        <w:rPr>
          <w:rFonts w:ascii="Times New Roman" w:eastAsia="Times New Roman" w:hAnsi="Times New Roman" w:cs="Times New Roman"/>
          <w:lang w:eastAsia="pl-PL"/>
        </w:rPr>
        <w:t>z umową Nr _......_ z dnia ……….</w:t>
      </w:r>
    </w:p>
    <w:p w14:paraId="72ED1FCD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E9FAEE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b/>
          <w:lang w:eastAsia="pl-PL"/>
        </w:rPr>
        <w:t>na sprzedaż</w:t>
      </w:r>
      <w:r w:rsidRPr="004D1304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</w:t>
      </w:r>
    </w:p>
    <w:p w14:paraId="644C2EE3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AF9DAB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b/>
          <w:lang w:eastAsia="pl-PL"/>
        </w:rPr>
        <w:t>od Wykonawcy</w:t>
      </w:r>
      <w:r w:rsidRPr="004D1304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</w:t>
      </w:r>
    </w:p>
    <w:p w14:paraId="414095D8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14872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z siedzibą w _________________________________________________________________</w:t>
      </w:r>
    </w:p>
    <w:p w14:paraId="43053A78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A0ED81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b/>
          <w:lang w:eastAsia="pl-PL"/>
        </w:rPr>
        <w:t>Miejsce dokonania dostawy</w:t>
      </w:r>
      <w:r w:rsidRPr="004D1304">
        <w:rPr>
          <w:rFonts w:ascii="Times New Roman" w:eastAsia="Times New Roman" w:hAnsi="Times New Roman" w:cs="Times New Roman"/>
          <w:lang w:eastAsia="pl-PL"/>
        </w:rPr>
        <w:t>: ___________________________________________________</w:t>
      </w:r>
    </w:p>
    <w:p w14:paraId="4AC43485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1FB72B" w14:textId="77777777" w:rsidR="004D1304" w:rsidRPr="004D1304" w:rsidRDefault="004D1304" w:rsidP="004440A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 xml:space="preserve">Komisja </w:t>
      </w:r>
      <w:r w:rsidRPr="004D1304">
        <w:rPr>
          <w:rFonts w:ascii="Times New Roman" w:eastAsia="Times New Roman" w:hAnsi="Times New Roman" w:cs="Times New Roman"/>
          <w:b/>
          <w:lang w:eastAsia="pl-PL"/>
        </w:rPr>
        <w:t>potwierdza/ nie potwierdza</w:t>
      </w:r>
      <w:r w:rsidRPr="004D1304">
        <w:rPr>
          <w:rFonts w:ascii="Times New Roman" w:eastAsia="Times New Roman" w:hAnsi="Times New Roman" w:cs="Times New Roman"/>
          <w:lang w:eastAsia="pl-PL"/>
        </w:rPr>
        <w:t xml:space="preserve">** otrzymanie/a od Wykonawcy dokumentacji, o której mowa </w:t>
      </w:r>
      <w:r w:rsidR="004440AA">
        <w:rPr>
          <w:rFonts w:ascii="Times New Roman" w:eastAsia="Times New Roman" w:hAnsi="Times New Roman" w:cs="Times New Roman"/>
          <w:lang w:eastAsia="pl-PL"/>
        </w:rPr>
        <w:br/>
      </w:r>
      <w:r w:rsidR="00E36988">
        <w:rPr>
          <w:rFonts w:ascii="Times New Roman" w:eastAsia="Times New Roman" w:hAnsi="Times New Roman" w:cs="Times New Roman"/>
          <w:lang w:eastAsia="pl-PL"/>
        </w:rPr>
        <w:t xml:space="preserve">w </w:t>
      </w:r>
      <w:r w:rsidR="00E36988" w:rsidRPr="00110EB9">
        <w:rPr>
          <w:rFonts w:ascii="Times New Roman" w:eastAsia="Times New Roman" w:hAnsi="Times New Roman" w:cs="Times New Roman"/>
          <w:lang w:eastAsia="pl-PL"/>
        </w:rPr>
        <w:t>punkcie 8</w:t>
      </w:r>
      <w:r w:rsidRPr="00110EB9">
        <w:rPr>
          <w:rFonts w:ascii="Times New Roman" w:eastAsia="Times New Roman" w:hAnsi="Times New Roman" w:cs="Times New Roman"/>
          <w:lang w:eastAsia="pl-PL"/>
        </w:rPr>
        <w:t xml:space="preserve"> załącznika nr </w:t>
      </w:r>
      <w:r w:rsidR="000520CD" w:rsidRPr="00110EB9">
        <w:rPr>
          <w:rFonts w:ascii="Times New Roman" w:eastAsia="Times New Roman" w:hAnsi="Times New Roman" w:cs="Times New Roman"/>
          <w:lang w:eastAsia="pl-PL"/>
        </w:rPr>
        <w:t>2</w:t>
      </w:r>
      <w:r w:rsidRPr="00110EB9">
        <w:rPr>
          <w:rFonts w:ascii="Times New Roman" w:eastAsia="Times New Roman" w:hAnsi="Times New Roman" w:cs="Times New Roman"/>
          <w:lang w:eastAsia="pl-PL"/>
        </w:rPr>
        <w:t>.</w:t>
      </w:r>
    </w:p>
    <w:p w14:paraId="2FC2D932" w14:textId="77777777" w:rsidR="004D1304" w:rsidRPr="004D1304" w:rsidRDefault="004D1304" w:rsidP="004440A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 xml:space="preserve">Wykonana dostawa </w:t>
      </w:r>
      <w:r w:rsidRPr="004D1304">
        <w:rPr>
          <w:rFonts w:ascii="Times New Roman" w:eastAsia="Times New Roman" w:hAnsi="Times New Roman" w:cs="Times New Roman"/>
          <w:b/>
          <w:lang w:eastAsia="pl-PL"/>
        </w:rPr>
        <w:t>jest/nie jest</w:t>
      </w:r>
      <w:r w:rsidRPr="004D1304">
        <w:rPr>
          <w:rFonts w:ascii="Times New Roman" w:eastAsia="Times New Roman" w:hAnsi="Times New Roman" w:cs="Times New Roman"/>
          <w:lang w:eastAsia="pl-PL"/>
        </w:rPr>
        <w:t>** zgodna z ww. umową.</w:t>
      </w:r>
    </w:p>
    <w:p w14:paraId="61130E35" w14:textId="77777777" w:rsidR="004D1304" w:rsidRPr="004D1304" w:rsidRDefault="004D1304" w:rsidP="004440A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 xml:space="preserve">Dostawę </w:t>
      </w:r>
      <w:r w:rsidRPr="004D1304">
        <w:rPr>
          <w:rFonts w:ascii="Times New Roman" w:eastAsia="Times New Roman" w:hAnsi="Times New Roman" w:cs="Times New Roman"/>
          <w:b/>
          <w:lang w:eastAsia="pl-PL"/>
        </w:rPr>
        <w:t>zrealizowano w dniu_____________________</w:t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  <w:t>________________________</w:t>
      </w:r>
    </w:p>
    <w:p w14:paraId="3314E630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lang w:eastAsia="pl-PL"/>
        </w:rPr>
        <w:tab/>
      </w:r>
      <w:r w:rsidRPr="004D130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podpis przedstawiciela Użytkownika/Odbiorcy**.</w:t>
      </w:r>
    </w:p>
    <w:p w14:paraId="43CF9E99" w14:textId="470BAC96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Uwagi</w:t>
      </w:r>
      <w:r w:rsidR="00CB6B69">
        <w:rPr>
          <w:rFonts w:ascii="Times New Roman" w:eastAsia="Times New Roman" w:hAnsi="Times New Roman" w:cs="Times New Roman"/>
          <w:lang w:eastAsia="pl-PL"/>
        </w:rPr>
        <w:t>***</w:t>
      </w:r>
      <w:r w:rsidRPr="004D1304">
        <w:rPr>
          <w:rFonts w:ascii="Times New Roman" w:eastAsia="Times New Roman" w:hAnsi="Times New Roman" w:cs="Times New Roman"/>
          <w:lang w:eastAsia="pl-PL"/>
        </w:rPr>
        <w:t>:</w:t>
      </w:r>
    </w:p>
    <w:p w14:paraId="0F042149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2C7DAEDC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CA9F062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4E77BDDC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2BB8E3E" w14:textId="77777777" w:rsid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2AAA728E" w14:textId="77777777" w:rsidR="003075A4" w:rsidRPr="004D1304" w:rsidRDefault="003075A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F96E20" w14:textId="77777777" w:rsidR="004D1304" w:rsidRPr="004D1304" w:rsidRDefault="004D1304" w:rsidP="004D1304">
      <w:pPr>
        <w:tabs>
          <w:tab w:val="left" w:pos="1980"/>
          <w:tab w:val="left" w:pos="69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D1304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4D1304">
        <w:rPr>
          <w:rFonts w:ascii="Times New Roman" w:eastAsia="Times New Roman" w:hAnsi="Times New Roman" w:cs="Times New Roman"/>
          <w:b/>
          <w:bCs/>
          <w:lang w:eastAsia="pl-PL"/>
        </w:rPr>
        <w:t>Podpis</w:t>
      </w:r>
      <w:r w:rsidRPr="004D1304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                                                                    </w:t>
      </w:r>
      <w:r w:rsidR="004440AA"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Pr="004D1304">
        <w:rPr>
          <w:rFonts w:ascii="Times New Roman" w:eastAsia="Times New Roman" w:hAnsi="Times New Roman" w:cs="Times New Roman"/>
          <w:b/>
          <w:bCs/>
          <w:lang w:eastAsia="pl-PL"/>
        </w:rPr>
        <w:t>Podpisy</w:t>
      </w:r>
    </w:p>
    <w:p w14:paraId="6702B8D5" w14:textId="77777777" w:rsidR="004D1304" w:rsidRPr="004D1304" w:rsidRDefault="004D1304" w:rsidP="004D1304">
      <w:pPr>
        <w:tabs>
          <w:tab w:val="left" w:pos="1980"/>
          <w:tab w:val="left" w:pos="61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D1304">
        <w:rPr>
          <w:rFonts w:ascii="Times New Roman" w:eastAsia="Times New Roman" w:hAnsi="Times New Roman" w:cs="Times New Roman"/>
          <w:b/>
          <w:bCs/>
          <w:lang w:eastAsia="pl-PL"/>
        </w:rPr>
        <w:t>przedstawiciela Wykonawcy</w:t>
      </w:r>
      <w:r w:rsidRPr="004D1304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2"/>
      </w:r>
      <w:r w:rsidRPr="004D1304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członków Komisji</w:t>
      </w:r>
    </w:p>
    <w:p w14:paraId="6E79C334" w14:textId="77777777" w:rsidR="004D1304" w:rsidRPr="004D1304" w:rsidRDefault="004D1304" w:rsidP="004D13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6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3119"/>
        <w:gridCol w:w="2535"/>
      </w:tblGrid>
      <w:tr w:rsidR="004D1304" w:rsidRPr="004D1304" w14:paraId="51B02363" w14:textId="77777777" w:rsidTr="004D1304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429D72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30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F0C7C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AEC45E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30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D1304" w:rsidRPr="004D1304" w14:paraId="30B8A02B" w14:textId="77777777" w:rsidTr="004D1304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A739D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24864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E015FE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30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D1304" w:rsidRPr="004D1304" w14:paraId="17A2F310" w14:textId="77777777" w:rsidTr="004D1304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564DE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B6AEC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21A426" w14:textId="77777777" w:rsidR="004D1304" w:rsidRPr="004D1304" w:rsidRDefault="004D1304" w:rsidP="004D13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30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61537B8F" w14:textId="77777777" w:rsidR="004D1304" w:rsidRPr="004D1304" w:rsidRDefault="004D1304" w:rsidP="003075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1304">
        <w:rPr>
          <w:rFonts w:ascii="Times New Roman" w:eastAsia="Times New Roman" w:hAnsi="Times New Roman" w:cs="Times New Roman"/>
          <w:sz w:val="18"/>
          <w:szCs w:val="18"/>
          <w:lang w:eastAsia="pl-PL"/>
        </w:rPr>
        <w:t>* Załączniki :</w:t>
      </w:r>
    </w:p>
    <w:p w14:paraId="5AB8197B" w14:textId="77777777" w:rsidR="004D1304" w:rsidRDefault="004D1304" w:rsidP="003075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1304">
        <w:rPr>
          <w:rFonts w:ascii="Times New Roman" w:eastAsia="Times New Roman" w:hAnsi="Times New Roman" w:cs="Times New Roman"/>
          <w:sz w:val="18"/>
          <w:szCs w:val="18"/>
          <w:lang w:eastAsia="pl-PL"/>
        </w:rPr>
        <w:t>1) faktura VAT,</w:t>
      </w:r>
    </w:p>
    <w:p w14:paraId="63B6592D" w14:textId="77777777" w:rsidR="00916FE7" w:rsidRPr="004D1304" w:rsidRDefault="00916FE7" w:rsidP="00916F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</w:t>
      </w:r>
      <w:r w:rsidR="009B5F70">
        <w:rPr>
          <w:rFonts w:ascii="Times New Roman" w:eastAsia="Times New Roman" w:hAnsi="Times New Roman" w:cs="Times New Roman"/>
          <w:sz w:val="18"/>
          <w:szCs w:val="18"/>
          <w:lang w:eastAsia="pl-PL"/>
        </w:rPr>
        <w:t>świadectwo zgodności</w:t>
      </w:r>
      <w:r w:rsidRPr="0008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8F73DF">
        <w:rPr>
          <w:rFonts w:ascii="Times New Roman" w:eastAsia="Times New Roman" w:hAnsi="Times New Roman" w:cs="Times New Roman"/>
          <w:sz w:val="18"/>
          <w:szCs w:val="18"/>
          <w:lang w:eastAsia="pl-PL"/>
        </w:rPr>
        <w:t>CoC</w:t>
      </w:r>
      <w:r w:rsidRPr="00087854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6587F6DA" w14:textId="77777777" w:rsidR="002C49F6" w:rsidRDefault="00916FE7" w:rsidP="002C49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="004D1304" w:rsidRPr="004D1304">
        <w:rPr>
          <w:rFonts w:ascii="Times New Roman" w:eastAsia="Times New Roman" w:hAnsi="Times New Roman" w:cs="Times New Roman"/>
          <w:sz w:val="18"/>
          <w:szCs w:val="18"/>
          <w:lang w:eastAsia="pl-PL"/>
        </w:rPr>
        <w:t>) w przypadku dostawy obcym transportem - komisyjnego protokołu załadowania wyrobów lub listu przewozowego</w:t>
      </w:r>
    </w:p>
    <w:p w14:paraId="2C15EB6E" w14:textId="0C4F4E48" w:rsidR="003075A4" w:rsidRDefault="004D1304" w:rsidP="002C49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1304">
        <w:rPr>
          <w:rFonts w:ascii="Times New Roman" w:eastAsia="Times New Roman" w:hAnsi="Times New Roman" w:cs="Times New Roman"/>
          <w:sz w:val="18"/>
          <w:szCs w:val="18"/>
          <w:lang w:eastAsia="pl-PL"/>
        </w:rPr>
        <w:t>**niepotrzebne skreślić</w:t>
      </w:r>
    </w:p>
    <w:p w14:paraId="597ADC8C" w14:textId="2214D877" w:rsidR="00CB6B69" w:rsidRDefault="00CB6B69" w:rsidP="002C49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73A12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  <w:r w:rsidRPr="00973A12">
        <w:rPr>
          <w:rFonts w:ascii="Times New Roman" w:hAnsi="Times New Roman" w:cs="Times New Roman"/>
          <w:sz w:val="18"/>
          <w:szCs w:val="18"/>
        </w:rPr>
        <w:t xml:space="preserve"> Uwagi nie obejmują kwestii związanych z oceną terminowości realizacji umowy (ewentualne opóźnienia lub zwłoki), które są wskazane bezpośrednio przez Zamawiającego</w:t>
      </w:r>
    </w:p>
    <w:p w14:paraId="0EEF3158" w14:textId="77777777" w:rsidR="002E7474" w:rsidRDefault="002E7474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szCs w:val="24"/>
        </w:rPr>
      </w:pPr>
    </w:p>
    <w:p w14:paraId="5FF59375" w14:textId="0AB8FC2D" w:rsidR="004D1304" w:rsidRDefault="004D1304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szCs w:val="24"/>
        </w:rPr>
      </w:pPr>
      <w:r w:rsidRPr="00C1018F">
        <w:rPr>
          <w:rFonts w:ascii="Times New Roman" w:eastAsia="Calibri" w:hAnsi="Times New Roman" w:cs="Times New Roman"/>
          <w:b/>
          <w:szCs w:val="24"/>
        </w:rPr>
        <w:t xml:space="preserve">Załącznik nr </w:t>
      </w:r>
      <w:r w:rsidR="00C1018F" w:rsidRPr="00C1018F">
        <w:rPr>
          <w:rFonts w:ascii="Times New Roman" w:eastAsia="Calibri" w:hAnsi="Times New Roman" w:cs="Times New Roman"/>
          <w:b/>
          <w:szCs w:val="24"/>
        </w:rPr>
        <w:t>4</w:t>
      </w:r>
    </w:p>
    <w:p w14:paraId="75AEF19B" w14:textId="27398424" w:rsidR="00F12578" w:rsidRPr="00F12578" w:rsidRDefault="00F12578" w:rsidP="004D1304">
      <w:pPr>
        <w:tabs>
          <w:tab w:val="left" w:pos="0"/>
          <w:tab w:val="center" w:pos="4536"/>
          <w:tab w:val="right" w:pos="9072"/>
        </w:tabs>
        <w:spacing w:after="0" w:line="240" w:lineRule="auto"/>
        <w:ind w:left="170"/>
        <w:jc w:val="right"/>
        <w:rPr>
          <w:rFonts w:ascii="Times New Roman" w:eastAsia="Calibri" w:hAnsi="Times New Roman" w:cs="Times New Roman"/>
          <w:szCs w:val="24"/>
        </w:rPr>
      </w:pPr>
      <w:r w:rsidRPr="00F12578">
        <w:rPr>
          <w:rFonts w:ascii="Times New Roman" w:eastAsia="Calibri" w:hAnsi="Times New Roman" w:cs="Times New Roman"/>
          <w:szCs w:val="24"/>
        </w:rPr>
        <w:t>do umowy …………</w:t>
      </w:r>
    </w:p>
    <w:p w14:paraId="7473BCCD" w14:textId="77777777" w:rsidR="005B3DAC" w:rsidRPr="00066CE8" w:rsidRDefault="005B3DAC" w:rsidP="005B3DAC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066C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KLAUZULA JAKOŚCIOWA </w:t>
      </w:r>
    </w:p>
    <w:p w14:paraId="171EFF95" w14:textId="77777777" w:rsidR="005B3DAC" w:rsidRPr="00066CE8" w:rsidRDefault="005B3DAC" w:rsidP="005B3DAC">
      <w:pPr>
        <w:spacing w:after="150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66CE8">
        <w:rPr>
          <w:rFonts w:ascii="Times New Roman" w:hAnsi="Times New Roman" w:cs="Times New Roman"/>
          <w:sz w:val="24"/>
          <w:szCs w:val="24"/>
        </w:rPr>
        <w:t>z dostawcami krajowymi, z dostawcą zagranicznym z kraju należącego do NATO, który implementował porozumienie standaryzacyjne STANAG 4107 lub kraju, z którym podpisano porozumienie MoU, z dostawcą zagranicznym z krajów nie należących do NATO, z którymi Polska nie ma podpisanego porozumienia MoU lub krajów należących do NATO, które nie implementowały porozumieni</w:t>
      </w:r>
      <w:r>
        <w:rPr>
          <w:rFonts w:ascii="Times New Roman" w:hAnsi="Times New Roman" w:cs="Times New Roman"/>
          <w:sz w:val="24"/>
          <w:szCs w:val="24"/>
        </w:rPr>
        <w:t>a standaryzacyjnego STANAG 4107</w:t>
      </w:r>
    </w:p>
    <w:p w14:paraId="1B3FBB64" w14:textId="1FF7D457" w:rsidR="005B3DAC" w:rsidRPr="00126579" w:rsidRDefault="005B3DAC" w:rsidP="005B3DA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6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umowy na dostawę </w:t>
      </w:r>
      <w:r w:rsidR="00126579" w:rsidRPr="00126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kamer termowizyjnych KLW-1R do systemu wieżowego Hitfist 30 mm KTO Rosomak</w:t>
      </w:r>
    </w:p>
    <w:p w14:paraId="7704B102" w14:textId="77777777" w:rsidR="005B3DAC" w:rsidRPr="00126579" w:rsidRDefault="005B3DAC" w:rsidP="005B3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079716" w14:textId="77777777" w:rsidR="005B3DAC" w:rsidRPr="007107F2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4AED">
        <w:rPr>
          <w:rFonts w:ascii="Times New Roman" w:hAnsi="Times New Roman" w:cs="Times New Roman"/>
          <w:sz w:val="24"/>
          <w:szCs w:val="24"/>
        </w:rPr>
        <w:t xml:space="preserve">System zarządzania jakością dostawcy spełnia wymagania zawarte </w:t>
      </w:r>
      <w:r>
        <w:rPr>
          <w:rFonts w:ascii="Times New Roman" w:hAnsi="Times New Roman" w:cs="Times New Roman"/>
          <w:sz w:val="24"/>
          <w:szCs w:val="24"/>
        </w:rPr>
        <w:br/>
      </w:r>
      <w:r w:rsidRPr="00894AE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PN-EN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ISO 9001:2015</w:t>
      </w:r>
      <w:r w:rsidRPr="00894AED">
        <w:rPr>
          <w:rFonts w:ascii="Times New Roman" w:hAnsi="Times New Roman" w:cs="Times New Roman"/>
          <w:b/>
          <w:sz w:val="24"/>
          <w:szCs w:val="24"/>
        </w:rPr>
        <w:t>.</w:t>
      </w:r>
    </w:p>
    <w:p w14:paraId="603BD61F" w14:textId="77777777" w:rsidR="005B3DAC" w:rsidRPr="00894AED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190">
        <w:rPr>
          <w:rFonts w:ascii="Times New Roman" w:hAnsi="Times New Roman" w:cs="Times New Roman"/>
          <w:sz w:val="24"/>
          <w:szCs w:val="23"/>
        </w:rPr>
        <w:t>do niniejszej umowy mają zastosowanie wymagania zawarte w</w:t>
      </w:r>
      <w:r w:rsidRPr="00C63190">
        <w:rPr>
          <w:sz w:val="24"/>
          <w:szCs w:val="23"/>
        </w:rPr>
        <w:t xml:space="preserve"> </w:t>
      </w:r>
      <w:r w:rsidRPr="00894AED">
        <w:rPr>
          <w:rFonts w:ascii="Times New Roman" w:hAnsi="Times New Roman" w:cs="Times New Roman"/>
          <w:b/>
          <w:sz w:val="24"/>
          <w:szCs w:val="24"/>
        </w:rPr>
        <w:t>AQAP 213</w:t>
      </w:r>
      <w:r>
        <w:rPr>
          <w:rFonts w:ascii="Times New Roman" w:hAnsi="Times New Roman" w:cs="Times New Roman"/>
          <w:b/>
          <w:sz w:val="24"/>
          <w:szCs w:val="24"/>
        </w:rPr>
        <w:t>1  wydanie C, wersja 1.</w:t>
      </w:r>
    </w:p>
    <w:p w14:paraId="729246C4" w14:textId="77777777" w:rsidR="005B3DAC" w:rsidRPr="009E44D5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4D5">
        <w:rPr>
          <w:rFonts w:ascii="Times New Roman" w:hAnsi="Times New Roman" w:cs="Times New Roman"/>
          <w:sz w:val="24"/>
          <w:szCs w:val="24"/>
        </w:rPr>
        <w:t>Wymagania jakościowe umowy, określone w…</w:t>
      </w:r>
      <w:r w:rsidRPr="009E44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4, </w:t>
      </w:r>
      <w:r w:rsidRPr="009E44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§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 </w:t>
      </w:r>
      <w:r w:rsidRPr="009E44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umowy oraz w załączniku nr 1 do umowy </w:t>
      </w:r>
      <w:r w:rsidRPr="009E44D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E44D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0B1AF6E" w14:textId="77777777" w:rsidR="005B3DAC" w:rsidRPr="00C63190" w:rsidRDefault="005B3DAC" w:rsidP="005B3DA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63190">
        <w:rPr>
          <w:rFonts w:ascii="Times New Roman" w:hAnsi="Times New Roman" w:cs="Times New Roman"/>
          <w:i/>
          <w:iCs/>
          <w:sz w:val="18"/>
          <w:szCs w:val="20"/>
        </w:rPr>
        <w:t>(zamawiający wpisuje paragraf umowy, specyfikację techniczną, inny dokument, gdzie znajdują się wymagania jakościowe podlegające nadzorowaniu przez RPW, przywołuje niezbędny zakres badań i potwierdzeń, które dotyczą jakości SpW)</w:t>
      </w:r>
    </w:p>
    <w:p w14:paraId="6BA41442" w14:textId="77777777" w:rsidR="005B3DAC" w:rsidRPr="002809A7" w:rsidRDefault="005B3DAC" w:rsidP="005B3DA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2"/>
          <w:szCs w:val="24"/>
        </w:rPr>
      </w:pPr>
    </w:p>
    <w:p w14:paraId="10AA0737" w14:textId="77777777" w:rsidR="005B3DAC" w:rsidRPr="00C63190" w:rsidRDefault="005B3DAC" w:rsidP="005B3DAC">
      <w:pPr>
        <w:pStyle w:val="Default"/>
        <w:ind w:right="-66"/>
        <w:jc w:val="both"/>
        <w:rPr>
          <w:szCs w:val="23"/>
        </w:rPr>
      </w:pPr>
      <w:r w:rsidRPr="00C63190">
        <w:rPr>
          <w:szCs w:val="23"/>
        </w:rPr>
        <w:t xml:space="preserve">podlegają procesowi nadzorowania jakości, poprzez monitorowanie czynności wykonawcy w systemie zarządzania jakością realizowanemu przez …. Rejonowe Przedstawicielstwo Wojskowe – </w:t>
      </w:r>
      <w:r>
        <w:rPr>
          <w:szCs w:val="23"/>
        </w:rPr>
        <w:t xml:space="preserve">RPW   </w:t>
      </w:r>
      <w:r w:rsidRPr="00C63190">
        <w:rPr>
          <w:rFonts w:ascii="Arial" w:hAnsi="Arial" w:cs="Arial"/>
          <w:szCs w:val="23"/>
        </w:rPr>
        <w:t>………………………………</w:t>
      </w:r>
      <w:r>
        <w:rPr>
          <w:rFonts w:ascii="Arial" w:hAnsi="Arial" w:cs="Arial"/>
          <w:szCs w:val="23"/>
        </w:rPr>
        <w:t>………………… ……………………………………………………………………………………………..</w:t>
      </w:r>
    </w:p>
    <w:p w14:paraId="65E3775C" w14:textId="77777777" w:rsidR="005B3DAC" w:rsidRPr="001A0E4A" w:rsidRDefault="005B3DAC" w:rsidP="005B3DAC">
      <w:pPr>
        <w:pStyle w:val="Default"/>
        <w:ind w:right="-66"/>
        <w:jc w:val="center"/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                                    </w:t>
      </w:r>
      <w:r w:rsidRPr="001A0E4A">
        <w:rPr>
          <w:i/>
          <w:iCs/>
          <w:sz w:val="18"/>
          <w:szCs w:val="20"/>
        </w:rPr>
        <w:t>(zamawiający wpisuje nr i adres RPW);</w:t>
      </w:r>
    </w:p>
    <w:p w14:paraId="6266EEF8" w14:textId="77777777" w:rsidR="005B3DAC" w:rsidRPr="002809A7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FA2">
        <w:rPr>
          <w:rFonts w:ascii="Times New Roman" w:hAnsi="Times New Roman" w:cs="Times New Roman"/>
          <w:sz w:val="24"/>
          <w:szCs w:val="24"/>
        </w:rPr>
        <w:t xml:space="preserve">W przypadku realizacji </w:t>
      </w:r>
      <w:r>
        <w:rPr>
          <w:rFonts w:ascii="Times New Roman" w:hAnsi="Times New Roman" w:cs="Times New Roman"/>
          <w:sz w:val="24"/>
          <w:szCs w:val="24"/>
        </w:rPr>
        <w:t xml:space="preserve">procesu </w:t>
      </w:r>
      <w:r w:rsidRPr="008C6FA2">
        <w:rPr>
          <w:rFonts w:ascii="Times New Roman" w:hAnsi="Times New Roman" w:cs="Times New Roman"/>
          <w:sz w:val="24"/>
          <w:szCs w:val="24"/>
        </w:rPr>
        <w:t xml:space="preserve">rządowego zapewnienia jakości </w:t>
      </w:r>
      <w:r w:rsidRPr="002809A7">
        <w:rPr>
          <w:rFonts w:ascii="Times New Roman" w:hAnsi="Times New Roman" w:cs="Times New Roman"/>
          <w:sz w:val="24"/>
          <w:szCs w:val="24"/>
        </w:rPr>
        <w:t xml:space="preserve">(Government Quality Assurance – GQA) w państwie dostawcy zgodnie z wymaganiami publikacji AQAP 2070 lub podpisanym Memorandum o Porozumieniu (Memorandum of Understanding – MoU), proces koordynuje Wojskowe Centrum Normalizacji, Jakości i Kodyfikacji z siedzibą przy ul. Nowowiejska 28a, 00-909 Warszawa, które powiadomi ………………………………………………………………………………………… </w:t>
      </w:r>
    </w:p>
    <w:p w14:paraId="21EA852D" w14:textId="77777777" w:rsidR="005B3DAC" w:rsidRPr="002809A7" w:rsidRDefault="005B3DAC" w:rsidP="005B3DA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9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D03C419" w14:textId="77777777" w:rsidR="005B3DAC" w:rsidRPr="002809A7" w:rsidRDefault="005B3DAC" w:rsidP="005B3DAC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809A7">
        <w:rPr>
          <w:rFonts w:ascii="Times New Roman" w:hAnsi="Times New Roman" w:cs="Times New Roman"/>
          <w:i/>
          <w:sz w:val="20"/>
          <w:szCs w:val="24"/>
        </w:rPr>
        <w:t xml:space="preserve">(zamawiający wpisuje przed podpisaniem umowy nazwę i adres właściwej Instytucji Narodowej państwa </w:t>
      </w:r>
      <w:r>
        <w:rPr>
          <w:rFonts w:ascii="Times New Roman" w:hAnsi="Times New Roman" w:cs="Times New Roman"/>
          <w:i/>
          <w:sz w:val="20"/>
          <w:szCs w:val="24"/>
        </w:rPr>
        <w:t>wykonawcy</w:t>
      </w:r>
      <w:r w:rsidRPr="002809A7">
        <w:rPr>
          <w:rFonts w:ascii="Times New Roman" w:hAnsi="Times New Roman" w:cs="Times New Roman"/>
          <w:i/>
          <w:sz w:val="20"/>
          <w:szCs w:val="24"/>
        </w:rPr>
        <w:t>)</w:t>
      </w:r>
    </w:p>
    <w:p w14:paraId="5486C820" w14:textId="77777777" w:rsidR="005B3DAC" w:rsidRPr="00C63190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066CE8">
        <w:rPr>
          <w:rFonts w:ascii="Times New Roman" w:hAnsi="Times New Roman" w:cs="Times New Roman"/>
          <w:sz w:val="24"/>
          <w:szCs w:val="24"/>
        </w:rPr>
        <w:t xml:space="preserve"> zapewni, że w umowie z poddostawcą zostaną umieszczone uzgodnione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66CE8">
        <w:rPr>
          <w:rFonts w:ascii="Times New Roman" w:hAnsi="Times New Roman" w:cs="Times New Roman"/>
          <w:sz w:val="24"/>
          <w:szCs w:val="24"/>
        </w:rPr>
        <w:t xml:space="preserve">z RPW odpowiednie zapisy dotyczące zapewnienia jakości wynikające z umowy, </w:t>
      </w:r>
      <w:r w:rsidRPr="00C63190">
        <w:rPr>
          <w:rFonts w:ascii="Times New Roman" w:hAnsi="Times New Roman" w:cs="Times New Roman"/>
          <w:sz w:val="24"/>
          <w:szCs w:val="24"/>
        </w:rPr>
        <w:t xml:space="preserve">zawierające wymagania jakościowe oraz umożliwiające przeprowadzenie procesu nadzorowania jakości u podwykonawcy, w tym prowadzenie procesu GQA </w:t>
      </w:r>
      <w:r>
        <w:rPr>
          <w:rFonts w:ascii="Times New Roman" w:hAnsi="Times New Roman" w:cs="Times New Roman"/>
          <w:sz w:val="24"/>
          <w:szCs w:val="24"/>
        </w:rPr>
        <w:br/>
      </w:r>
      <w:r w:rsidRPr="00C63190">
        <w:rPr>
          <w:rFonts w:ascii="Times New Roman" w:hAnsi="Times New Roman" w:cs="Times New Roman"/>
          <w:sz w:val="24"/>
          <w:szCs w:val="24"/>
        </w:rPr>
        <w:t>w przypadku realizacji umów</w:t>
      </w:r>
      <w:r>
        <w:rPr>
          <w:rFonts w:ascii="Times New Roman" w:hAnsi="Times New Roman" w:cs="Times New Roman"/>
          <w:sz w:val="24"/>
          <w:szCs w:val="24"/>
        </w:rPr>
        <w:t xml:space="preserve"> z podwykonawcami zagranicznymi</w:t>
      </w:r>
      <w:r w:rsidRPr="00C6319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B853AF" w14:textId="77777777" w:rsidR="005B3DAC" w:rsidRPr="00066CE8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W</w:t>
      </w:r>
      <w:r w:rsidRPr="00C63190">
        <w:rPr>
          <w:rFonts w:ascii="Times New Roman" w:hAnsi="Times New Roman" w:cs="Times New Roman"/>
          <w:sz w:val="24"/>
          <w:szCs w:val="23"/>
        </w:rPr>
        <w:t xml:space="preserve">ykonawca jest zobowiązany dostarczyć do RPW kopie umów podpisanych </w:t>
      </w:r>
      <w:r>
        <w:rPr>
          <w:rFonts w:ascii="Times New Roman" w:hAnsi="Times New Roman" w:cs="Times New Roman"/>
          <w:sz w:val="24"/>
          <w:szCs w:val="23"/>
        </w:rPr>
        <w:br/>
      </w:r>
      <w:r w:rsidRPr="00C63190">
        <w:rPr>
          <w:rFonts w:ascii="Times New Roman" w:hAnsi="Times New Roman" w:cs="Times New Roman"/>
          <w:sz w:val="24"/>
          <w:szCs w:val="23"/>
        </w:rPr>
        <w:t>z podwykonawcami, wynikających z realizacji umowy z zamawiającym</w:t>
      </w:r>
      <w:r w:rsidRPr="00066CE8">
        <w:rPr>
          <w:rFonts w:ascii="Times New Roman" w:hAnsi="Times New Roman" w:cs="Times New Roman"/>
          <w:sz w:val="24"/>
          <w:szCs w:val="24"/>
        </w:rPr>
        <w:t>.</w:t>
      </w:r>
    </w:p>
    <w:p w14:paraId="276F352C" w14:textId="77777777" w:rsidR="005B3DAC" w:rsidRPr="00066CE8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W</w:t>
      </w:r>
      <w:r w:rsidRPr="00C63190">
        <w:rPr>
          <w:rFonts w:ascii="Times New Roman" w:hAnsi="Times New Roman" w:cs="Times New Roman"/>
          <w:sz w:val="24"/>
          <w:szCs w:val="23"/>
        </w:rPr>
        <w:t xml:space="preserve">ykonawca potwierdzi, że SpW spełnia wymagania umowy dostarczając wraz ze SpW świadectwo zgodności (Certificate of Conformity – CoC) wystawione i podpisane przez wykonawcę/podwykonawcę oraz poświadczone podpisem przedstawiciela wojskowego lub GQAR (Government Quality Assurance Representative) z państwa </w:t>
      </w:r>
      <w:r w:rsidRPr="00C63190">
        <w:rPr>
          <w:rFonts w:ascii="Times New Roman" w:hAnsi="Times New Roman" w:cs="Times New Roman"/>
          <w:sz w:val="24"/>
          <w:szCs w:val="23"/>
        </w:rPr>
        <w:lastRenderedPageBreak/>
        <w:t>wykonawcy/podwykonawcy, w przypadku realizacji procesu GQA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C63190">
        <w:rPr>
          <w:rFonts w:ascii="Times New Roman" w:hAnsi="Times New Roman" w:cs="Times New Roman"/>
          <w:sz w:val="24"/>
          <w:szCs w:val="23"/>
        </w:rPr>
        <w:t>u wykonawcy/podwykonawcy zagranicznego</w:t>
      </w:r>
      <w:r w:rsidRPr="00066CE8">
        <w:rPr>
          <w:rFonts w:ascii="Times New Roman" w:hAnsi="Times New Roman" w:cs="Times New Roman"/>
          <w:sz w:val="24"/>
          <w:szCs w:val="24"/>
        </w:rPr>
        <w:t>.</w:t>
      </w:r>
    </w:p>
    <w:p w14:paraId="70578F3B" w14:textId="77777777" w:rsidR="005B3DAC" w:rsidRPr="002809A7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63190">
        <w:rPr>
          <w:rFonts w:ascii="Times New Roman" w:hAnsi="Times New Roman" w:cs="Times New Roman"/>
          <w:sz w:val="24"/>
          <w:szCs w:val="24"/>
        </w:rPr>
        <w:t xml:space="preserve"> przypadku, gdy wykonawca/podwykonawca pochodzi z kraju NATO, który nie implementował porozumienia standaryzacyjnego STANAG 4107, kraju nienależącego do NATO lub kraju, z którym nie podpisano porozumienia MoU, zapewniającego bezpłatne zapewnienie jakości, koszty przeprowadzenia procesu nadzorowania jakości (jeśli występują) pokrywa resort obrony narodowej lub odbywa się to zgodnie z postanowieniami MoU</w:t>
      </w:r>
      <w:r w:rsidRPr="002809A7">
        <w:rPr>
          <w:rFonts w:ascii="Times New Roman" w:hAnsi="Times New Roman" w:cs="Times New Roman"/>
          <w:sz w:val="24"/>
          <w:szCs w:val="24"/>
        </w:rPr>
        <w:t>.</w:t>
      </w:r>
    </w:p>
    <w:p w14:paraId="6A1EB7C0" w14:textId="77777777" w:rsidR="005B3DAC" w:rsidRPr="00806E25" w:rsidRDefault="005B3DAC" w:rsidP="005B3D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Z</w:t>
      </w:r>
      <w:r w:rsidRPr="00806E25">
        <w:rPr>
          <w:rFonts w:ascii="Times New Roman" w:hAnsi="Times New Roman" w:cs="Times New Roman"/>
          <w:sz w:val="24"/>
          <w:szCs w:val="23"/>
        </w:rPr>
        <w:t xml:space="preserve">amawiający: </w:t>
      </w:r>
    </w:p>
    <w:p w14:paraId="377C418D" w14:textId="77777777" w:rsidR="005B3DAC" w:rsidRDefault="005B3DAC" w:rsidP="005B3D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E25">
        <w:rPr>
          <w:rFonts w:ascii="Times New Roman" w:hAnsi="Times New Roman" w:cs="Times New Roman"/>
          <w:sz w:val="24"/>
          <w:szCs w:val="23"/>
        </w:rPr>
        <w:t>podejmuje ostateczną decyzję w zakresie odstępstw od poszczególnych wymagań jakościowych, na wniosek wykonawcy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EBA147" w14:textId="77777777" w:rsidR="005B3DAC" w:rsidRPr="00806E25" w:rsidRDefault="005B3DAC" w:rsidP="005B3D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E25">
        <w:rPr>
          <w:rFonts w:ascii="Times New Roman" w:hAnsi="Times New Roman" w:cs="Times New Roman"/>
          <w:sz w:val="24"/>
          <w:szCs w:val="23"/>
        </w:rPr>
        <w:t>może upoważnić szefa RPW do akceptowania odstępstw sklasyfikowanych jako niewielkie</w:t>
      </w:r>
      <w:r w:rsidRPr="00806E25">
        <w:rPr>
          <w:rStyle w:val="Odwoanieprzypisudolnego"/>
          <w:rFonts w:ascii="Times New Roman" w:hAnsi="Times New Roman" w:cs="Times New Roman"/>
          <w:sz w:val="24"/>
          <w:szCs w:val="23"/>
        </w:rPr>
        <w:footnoteReference w:id="3"/>
      </w:r>
      <w:r w:rsidRPr="00806E25">
        <w:rPr>
          <w:rFonts w:ascii="Times New Roman" w:hAnsi="Times New Roman" w:cs="Times New Roman"/>
          <w:sz w:val="16"/>
          <w:szCs w:val="16"/>
        </w:rPr>
        <w:t xml:space="preserve">  </w:t>
      </w:r>
      <w:r w:rsidRPr="00806E25">
        <w:rPr>
          <w:rFonts w:ascii="Times New Roman" w:hAnsi="Times New Roman" w:cs="Times New Roman"/>
          <w:sz w:val="24"/>
          <w:szCs w:val="23"/>
        </w:rPr>
        <w:t>poprzez umieszczenie stosownego upoważnienia w umowie, upoważnienie takie ma zastosowanie do odstępstw wynikających z zakresu nadzorowania wymagań jakościowych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4E96FF94" w14:textId="77777777" w:rsidR="005B3DAC" w:rsidRPr="00806E25" w:rsidRDefault="005B3DAC" w:rsidP="005B3DAC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E25">
        <w:rPr>
          <w:rFonts w:ascii="Times New Roman" w:hAnsi="Times New Roman" w:cs="Times New Roman"/>
          <w:sz w:val="24"/>
          <w:szCs w:val="24"/>
        </w:rPr>
        <w:t>GQAR upoważnia się do opiniowania wniosków (pomocnych do podjęcia decyzji) o odstępstwo od poszczególnych wymagań jakościowych.</w:t>
      </w:r>
    </w:p>
    <w:p w14:paraId="6B26C7B1" w14:textId="11D7A1FE" w:rsidR="00A959EA" w:rsidRDefault="005B3DAC" w:rsidP="005B3DAC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3"/>
        </w:rPr>
        <w:t>W</w:t>
      </w:r>
      <w:r w:rsidRPr="00806E25">
        <w:rPr>
          <w:rFonts w:ascii="Times New Roman" w:hAnsi="Times New Roman" w:cs="Times New Roman"/>
          <w:sz w:val="24"/>
          <w:szCs w:val="23"/>
        </w:rPr>
        <w:t>ykonawcy znane są zasady nadzorowania jakości przez przedstawiciela wojskowego w trakcie wykonania umowy i zobowiązuje się spełnić wymagania przedstawiciela wojskowego, wynikające z zakresu niezbędnych potrzeb, związanych z realizowanymi przez niego zadaniami</w:t>
      </w:r>
      <w:r w:rsidRPr="00066CE8">
        <w:rPr>
          <w:rFonts w:ascii="Times New Roman" w:hAnsi="Times New Roman" w:cs="Times New Roman"/>
          <w:sz w:val="24"/>
          <w:szCs w:val="24"/>
        </w:rPr>
        <w:t>.</w:t>
      </w:r>
    </w:p>
    <w:p w14:paraId="08231563" w14:textId="77777777" w:rsidR="00CB6B69" w:rsidRDefault="00CB6B69" w:rsidP="002D1DFE">
      <w:pPr>
        <w:spacing w:after="150" w:line="240" w:lineRule="auto"/>
        <w:jc w:val="center"/>
        <w:outlineLvl w:val="3"/>
        <w:rPr>
          <w:rFonts w:ascii="Times New Roman" w:hAnsi="Times New Roman" w:cs="Times New Roman"/>
          <w:b/>
          <w:noProof/>
          <w:lang w:eastAsia="pl-PL"/>
        </w:rPr>
      </w:pPr>
    </w:p>
    <w:p w14:paraId="7FDE680E" w14:textId="77777777" w:rsidR="005B3DAC" w:rsidRPr="00806E25" w:rsidRDefault="005B3DAC" w:rsidP="005B3D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AE3C4" w14:textId="77777777" w:rsidR="005B3DAC" w:rsidRPr="00066CE8" w:rsidRDefault="005B3DAC" w:rsidP="005B3D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08149" wp14:editId="3A3CB85E">
                <wp:simplePos x="0" y="0"/>
                <wp:positionH relativeFrom="column">
                  <wp:posOffset>3560806</wp:posOffset>
                </wp:positionH>
                <wp:positionV relativeFrom="paragraph">
                  <wp:posOffset>5354</wp:posOffset>
                </wp:positionV>
                <wp:extent cx="2035175" cy="1248597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248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9953B" w14:textId="77777777" w:rsidR="007E0A56" w:rsidRDefault="007E0A56" w:rsidP="005B3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ZAMAWIAJĄCY</w:t>
                            </w:r>
                          </w:p>
                          <w:p w14:paraId="481F04A0" w14:textId="77777777" w:rsidR="007E0A56" w:rsidRPr="0000551F" w:rsidRDefault="007E0A56" w:rsidP="005B3D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9014244" w14:textId="77777777" w:rsidR="007E0A56" w:rsidRPr="0000551F" w:rsidRDefault="007E0A56" w:rsidP="005B3D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551F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0814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80.4pt;margin-top:.4pt;width:160.25pt;height:9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" filled="f" stroked="f" strokeweight=".5pt">
                <v:textbox>
                  <w:txbxContent>
                    <w:p w14:paraId="7C39953B" w14:textId="77777777" w:rsidR="007E0A56" w:rsidRDefault="007E0A56" w:rsidP="005B3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ZAMAWIAJĄCY</w:t>
                      </w:r>
                    </w:p>
                    <w:p w14:paraId="481F04A0" w14:textId="77777777" w:rsidR="007E0A56" w:rsidRPr="0000551F" w:rsidRDefault="007E0A56" w:rsidP="005B3D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9014244" w14:textId="77777777" w:rsidR="007E0A56" w:rsidRPr="0000551F" w:rsidRDefault="007E0A56" w:rsidP="005B3D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0551F">
                        <w:rPr>
                          <w:rFonts w:ascii="Times New Roman" w:hAnsi="Times New Roman" w:cs="Times New Roman"/>
                          <w:b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9C8BD" wp14:editId="4916C54A">
                <wp:simplePos x="0" y="0"/>
                <wp:positionH relativeFrom="column">
                  <wp:posOffset>464843</wp:posOffset>
                </wp:positionH>
                <wp:positionV relativeFrom="paragraph">
                  <wp:posOffset>9996</wp:posOffset>
                </wp:positionV>
                <wp:extent cx="2035175" cy="1067573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067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8F91F" w14:textId="1A00DD2A" w:rsidR="007E0A56" w:rsidRDefault="007E0A56" w:rsidP="005B3D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UZGODNIONO Z AU</w:t>
                            </w:r>
                          </w:p>
                          <w:p w14:paraId="4D59CC17" w14:textId="77777777" w:rsidR="007E0A56" w:rsidRDefault="007E0A56" w:rsidP="005B3D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8F7602F" w14:textId="77777777" w:rsidR="007E0A56" w:rsidRDefault="007E0A56" w:rsidP="005B3D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5319124" w14:textId="77777777" w:rsidR="007E0A56" w:rsidRPr="0000551F" w:rsidRDefault="007E0A56" w:rsidP="005B3D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551F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…………………………….</w:t>
                            </w:r>
                          </w:p>
                          <w:p w14:paraId="2999D00C" w14:textId="77777777" w:rsidR="007E0A56" w:rsidRPr="0000551F" w:rsidRDefault="007E0A56" w:rsidP="005B3D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C8BD" id="Pole tekstowe 5" o:spid="_x0000_s1027" type="#_x0000_t202" style="position:absolute;left:0;text-align:left;margin-left:36.6pt;margin-top:.8pt;width:160.25pt;height:8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" filled="f" stroked="f" strokeweight=".5pt">
                <v:textbox>
                  <w:txbxContent>
                    <w:p w14:paraId="0158F91F" w14:textId="1A00DD2A" w:rsidR="007E0A56" w:rsidRDefault="007E0A56" w:rsidP="005B3D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UZGODNIONO Z AU</w:t>
                      </w:r>
                    </w:p>
                    <w:p w14:paraId="4D59CC17" w14:textId="77777777" w:rsidR="007E0A56" w:rsidRDefault="007E0A56" w:rsidP="005B3D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8F7602F" w14:textId="77777777" w:rsidR="007E0A56" w:rsidRDefault="007E0A56" w:rsidP="005B3D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5319124" w14:textId="77777777" w:rsidR="007E0A56" w:rsidRPr="0000551F" w:rsidRDefault="007E0A56" w:rsidP="005B3D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0551F">
                        <w:rPr>
                          <w:rFonts w:ascii="Times New Roman" w:hAnsi="Times New Roman" w:cs="Times New Roman"/>
                          <w:b/>
                        </w:rPr>
                        <w:t>…………………………….</w:t>
                      </w:r>
                    </w:p>
                    <w:p w14:paraId="2999D00C" w14:textId="77777777" w:rsidR="007E0A56" w:rsidRPr="0000551F" w:rsidRDefault="007E0A56" w:rsidP="005B3D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DC2EC2" w14:textId="77777777" w:rsidR="005B3DAC" w:rsidRDefault="005B3DAC" w:rsidP="005B3DAC">
      <w:pPr>
        <w:autoSpaceDE w:val="0"/>
        <w:autoSpaceDN w:val="0"/>
        <w:adjustRightInd w:val="0"/>
        <w:spacing w:after="0"/>
        <w:jc w:val="both"/>
        <w:rPr>
          <w:noProof/>
          <w:lang w:eastAsia="pl-PL"/>
        </w:rPr>
      </w:pPr>
    </w:p>
    <w:p w14:paraId="6C2FFF77" w14:textId="77777777" w:rsidR="005B3DAC" w:rsidRDefault="005B3DAC" w:rsidP="005B3DAC">
      <w:pPr>
        <w:autoSpaceDE w:val="0"/>
        <w:autoSpaceDN w:val="0"/>
        <w:adjustRightInd w:val="0"/>
        <w:spacing w:after="0"/>
        <w:jc w:val="both"/>
        <w:rPr>
          <w:noProof/>
          <w:lang w:eastAsia="pl-PL"/>
        </w:rPr>
      </w:pPr>
    </w:p>
    <w:p w14:paraId="0965DE55" w14:textId="77777777" w:rsidR="005B3DAC" w:rsidRDefault="005B3DAC" w:rsidP="005B3DAC">
      <w:pPr>
        <w:autoSpaceDE w:val="0"/>
        <w:autoSpaceDN w:val="0"/>
        <w:adjustRightInd w:val="0"/>
        <w:spacing w:after="0"/>
        <w:jc w:val="both"/>
        <w:rPr>
          <w:noProof/>
          <w:lang w:eastAsia="pl-PL"/>
        </w:rPr>
      </w:pPr>
    </w:p>
    <w:p w14:paraId="49938DDC" w14:textId="77777777" w:rsidR="005B3DAC" w:rsidRDefault="005B3DAC" w:rsidP="005B3DAC">
      <w:pPr>
        <w:autoSpaceDE w:val="0"/>
        <w:autoSpaceDN w:val="0"/>
        <w:adjustRightInd w:val="0"/>
        <w:spacing w:after="0"/>
        <w:jc w:val="both"/>
        <w:rPr>
          <w:noProof/>
          <w:lang w:eastAsia="pl-PL"/>
        </w:rPr>
      </w:pPr>
    </w:p>
    <w:p w14:paraId="4BEABEE9" w14:textId="77777777" w:rsidR="005B3DAC" w:rsidRDefault="005B3DAC" w:rsidP="005B3DAC">
      <w:pPr>
        <w:autoSpaceDE w:val="0"/>
        <w:autoSpaceDN w:val="0"/>
        <w:adjustRightInd w:val="0"/>
        <w:spacing w:after="0"/>
        <w:jc w:val="both"/>
        <w:rPr>
          <w:noProof/>
          <w:lang w:eastAsia="pl-PL"/>
        </w:rPr>
      </w:pPr>
    </w:p>
    <w:p w14:paraId="11ACB0DF" w14:textId="77777777" w:rsidR="005B3DAC" w:rsidRDefault="005B3DAC" w:rsidP="005B3DAC">
      <w:pPr>
        <w:autoSpaceDE w:val="0"/>
        <w:autoSpaceDN w:val="0"/>
        <w:adjustRightInd w:val="0"/>
        <w:spacing w:after="0"/>
        <w:jc w:val="both"/>
        <w:rPr>
          <w:noProof/>
          <w:lang w:eastAsia="pl-PL"/>
        </w:rPr>
      </w:pPr>
    </w:p>
    <w:p w14:paraId="0EF3CDFE" w14:textId="520B2C3B" w:rsidR="005B3DAC" w:rsidRPr="00806E25" w:rsidRDefault="00F12578" w:rsidP="005B3D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br w:type="page"/>
      </w:r>
    </w:p>
    <w:p w14:paraId="3A3238EE" w14:textId="1DAAEEAA" w:rsidR="005B3DAC" w:rsidRPr="00066CE8" w:rsidRDefault="005B3DAC" w:rsidP="005B3D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0C697" w14:textId="033003C5" w:rsidR="00D96D5A" w:rsidRDefault="00D96D5A" w:rsidP="00D96D5A">
      <w:pPr>
        <w:tabs>
          <w:tab w:val="left" w:pos="0"/>
          <w:tab w:val="center" w:pos="4536"/>
          <w:tab w:val="right" w:pos="9072"/>
        </w:tabs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szCs w:val="24"/>
        </w:rPr>
      </w:pPr>
      <w:r w:rsidRPr="00C1018F">
        <w:rPr>
          <w:rFonts w:ascii="Times New Roman" w:eastAsia="Calibri" w:hAnsi="Times New Roman" w:cs="Times New Roman"/>
          <w:b/>
          <w:szCs w:val="24"/>
        </w:rPr>
        <w:t>Załącznik nr 5</w:t>
      </w:r>
    </w:p>
    <w:p w14:paraId="17AF6986" w14:textId="7A7F93A0" w:rsidR="00D96D5A" w:rsidRPr="00F12578" w:rsidRDefault="00F12578" w:rsidP="00D96D5A">
      <w:pPr>
        <w:tabs>
          <w:tab w:val="left" w:pos="0"/>
          <w:tab w:val="center" w:pos="4536"/>
          <w:tab w:val="right" w:pos="9072"/>
        </w:tabs>
        <w:spacing w:after="0" w:line="240" w:lineRule="auto"/>
        <w:ind w:left="170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do umowy nr ………………</w:t>
      </w:r>
    </w:p>
    <w:p w14:paraId="3F6FE4EA" w14:textId="77777777" w:rsidR="00D96D5A" w:rsidRPr="00C1018F" w:rsidRDefault="00D96D5A" w:rsidP="00D96D5A">
      <w:pPr>
        <w:tabs>
          <w:tab w:val="left" w:pos="0"/>
          <w:tab w:val="center" w:pos="4536"/>
          <w:tab w:val="right" w:pos="9072"/>
        </w:tabs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szCs w:val="24"/>
        </w:rPr>
      </w:pPr>
    </w:p>
    <w:p w14:paraId="42ADB76E" w14:textId="77777777" w:rsidR="00D96D5A" w:rsidRDefault="00D96D5A" w:rsidP="00D96D5A">
      <w:pPr>
        <w:spacing w:after="0"/>
        <w:jc w:val="center"/>
        <w:rPr>
          <w:rFonts w:ascii="Times New Roman" w:hAnsi="Times New Roman" w:cs="Times New Roman"/>
          <w:b/>
        </w:rPr>
      </w:pPr>
    </w:p>
    <w:p w14:paraId="6A6FCA3F" w14:textId="77777777" w:rsidR="008D1CD5" w:rsidRDefault="008D1CD5" w:rsidP="008D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AECE98" w14:textId="77777777" w:rsidR="008D1CD5" w:rsidRPr="00FA745F" w:rsidRDefault="008D1CD5" w:rsidP="008D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</w:t>
      </w:r>
    </w:p>
    <w:p w14:paraId="163872CA" w14:textId="77777777" w:rsidR="008D1CD5" w:rsidRPr="00FA745F" w:rsidRDefault="008D1CD5" w:rsidP="008D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UCZESTNIKÓW POSTĘPOWAŃ O ZAMÓWENIA PUBLICZNE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KTÓRYCH NIE STOSUJE SIĘ PRZEPISÓW USTAWY – PRAWO ZAMÓWIEŃ PUBLICZNYCH</w:t>
      </w:r>
    </w:p>
    <w:p w14:paraId="0E98737F" w14:textId="77777777" w:rsidR="008D1CD5" w:rsidRPr="00FA745F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099386E3" w14:textId="77777777" w:rsidR="008D1CD5" w:rsidRPr="00C3068F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</w:p>
    <w:p w14:paraId="7BAA6B55" w14:textId="77777777" w:rsidR="008D1CD5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</w:t>
      </w:r>
      <w:r w:rsidRPr="00CC1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Państwa </w:t>
      </w:r>
      <w:r w:rsidRPr="00CC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45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prowadzeniem postępowania o udzielenie zamówienia publicznego</w:t>
      </w:r>
      <w:r w:rsidRPr="00FA7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Pr="00FA745F">
        <w:rPr>
          <w:rFonts w:ascii="Times New Roman" w:hAnsi="Times New Roman" w:cs="Times New Roman"/>
          <w:sz w:val="24"/>
          <w:szCs w:val="24"/>
        </w:rPr>
        <w:t>4 Regionalna</w:t>
      </w:r>
      <w:r w:rsidRPr="00547057">
        <w:rPr>
          <w:rFonts w:ascii="Times New Roman" w:hAnsi="Times New Roman" w:cs="Times New Roman"/>
          <w:sz w:val="24"/>
          <w:szCs w:val="24"/>
        </w:rPr>
        <w:t xml:space="preserve"> Baza Logistyczna (dalej: 4 RBLog)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ul. Bernarda Pretficza 28, 50-984 Wrocław,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>
        <w:rPr>
          <w:rFonts w:ascii="Times New Roman" w:hAnsi="Times New Roman" w:cs="Times New Roman"/>
          <w:sz w:val="24"/>
          <w:szCs w:val="24"/>
        </w:rPr>
        <w:t xml:space="preserve"> Komendanta 4 RBLog,</w:t>
      </w:r>
      <w:r w:rsidRPr="0054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7057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: 261 650 451</w:t>
      </w:r>
      <w:r w:rsidRPr="00547057">
        <w:rPr>
          <w:rFonts w:ascii="Times New Roman" w:hAnsi="Times New Roman" w:cs="Times New Roman"/>
          <w:sz w:val="24"/>
          <w:szCs w:val="24"/>
        </w:rPr>
        <w:t>, e-mail: 4rblog@ron.mil.pl.</w:t>
      </w:r>
    </w:p>
    <w:p w14:paraId="53E496E9" w14:textId="77777777" w:rsidR="008D1CD5" w:rsidRDefault="008D1CD5" w:rsidP="008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E4C61" w14:textId="77777777" w:rsidR="008D1CD5" w:rsidRPr="00C3068F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14:paraId="1F44CFA6" w14:textId="77777777" w:rsidR="008D1CD5" w:rsidRDefault="008D1CD5" w:rsidP="008D1CD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dotyczących przetwarzania danych osobowych oraz korzystania z praw związanych z przetwarzaniem danych m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Państwo kontaktować z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Komendanta 4 RBLog ins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IOD)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14:paraId="2DDEE5CD" w14:textId="77777777" w:rsidR="008D1CD5" w:rsidRDefault="008D1CD5" w:rsidP="008D1CD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listownie na adres: </w:t>
      </w:r>
      <w:r w:rsidRPr="00547057">
        <w:rPr>
          <w:rFonts w:ascii="Times New Roman" w:hAnsi="Times New Roman" w:cs="Times New Roman"/>
          <w:sz w:val="24"/>
          <w:szCs w:val="24"/>
        </w:rPr>
        <w:t>4 Regionalna Baza Logistyczna ul. Bernarda Pretficza 28, 50-984 Wrocław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dopiskiem „Inspektor ochrony danych”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22C2C9" w14:textId="77777777" w:rsidR="008D1CD5" w:rsidRDefault="008D1CD5" w:rsidP="008D1CD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poprzez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057">
        <w:rPr>
          <w:rFonts w:ascii="Times New Roman" w:hAnsi="Times New Roman" w:cs="Times New Roman"/>
          <w:sz w:val="24"/>
          <w:szCs w:val="24"/>
        </w:rPr>
        <w:t>4rblog.iod@ron.mil.pl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9786A3" w14:textId="77777777" w:rsidR="008D1CD5" w:rsidRDefault="008D1CD5" w:rsidP="008D1CD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261 651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017.</w:t>
      </w:r>
    </w:p>
    <w:p w14:paraId="53151173" w14:textId="77777777" w:rsidR="008D1CD5" w:rsidRDefault="008D1CD5" w:rsidP="008D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B5ABE" w14:textId="77777777" w:rsidR="008D1CD5" w:rsidRPr="00C3068F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 podstawy przetwarzania</w:t>
      </w:r>
    </w:p>
    <w:p w14:paraId="67E50F6D" w14:textId="77777777" w:rsidR="008D1CD5" w:rsidRPr="008B7332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celu związanym z postępowaniem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publicznego. Podstawą prawną ich przetwarzania jest art. 6 ust. 1 lit. b i c RODO</w:t>
      </w:r>
      <w:r w:rsidRPr="008B733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z:</w:t>
      </w:r>
    </w:p>
    <w:p w14:paraId="598DB1B9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ustawą z dnia 23 kwietnia 1964 r. Kodeks cywilny (dalej: kc);</w:t>
      </w:r>
    </w:p>
    <w:p w14:paraId="2BE7D9FA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ustawą z dnia 14 lipca 1983 r. o narodowym zasobie archiwalnym i archiwach.</w:t>
      </w:r>
    </w:p>
    <w:p w14:paraId="78A22881" w14:textId="77777777" w:rsidR="008D1CD5" w:rsidRPr="005157B9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F8D126" w14:textId="77777777" w:rsidR="008D1CD5" w:rsidRPr="005B05A0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077C9B6A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pozyskane w związku z postępowaniem o udzielenie zamówienia publicznego przetwarzane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 w 4 RBLog Jedolitym Rzeczowym Wykazem Akt. </w:t>
      </w:r>
    </w:p>
    <w:p w14:paraId="5262E7AE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EE490" w14:textId="77777777" w:rsidR="008D1CD5" w:rsidRPr="005B05A0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14:paraId="4E7346CC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376FDBD3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Ponadto odbiorcą danych zawartych w dokumentach związanych z postępowaniem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publiczne mogą być podmioty, z którymi 4 RBLog zawarł umowy oraz porozumienie na korzystanie z udostępnianych przez nie systemów informatycznych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przekazywania lub archiwizacji danych. Zakres przekazywania danych tym odbiorcom ograniczony jest jednak wyłącznie do możliwości zapoznania się z tymi danymi w 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związku ze świadczeniem usług wsparcia technicznego i usuwania awarii. Odbiorców tych obowiązuje klauzula zachowania poufności pozyskanych w takich okolicznościach wszelkich danych, w tym danych osobowych.   </w:t>
      </w:r>
    </w:p>
    <w:p w14:paraId="5950EDB7" w14:textId="77777777" w:rsidR="008D1CD5" w:rsidRPr="005157B9" w:rsidRDefault="008D1CD5" w:rsidP="008D1CD5">
      <w:pPr>
        <w:tabs>
          <w:tab w:val="left" w:pos="284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10BC6AF0" w14:textId="77777777" w:rsidR="008D1CD5" w:rsidRPr="005157B9" w:rsidRDefault="008D1CD5" w:rsidP="008D1CD5">
      <w:pPr>
        <w:pStyle w:val="NormalnyWeb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5157B9">
        <w:rPr>
          <w:b/>
        </w:rPr>
        <w:t>Przekazanie danych poza Europejski Obszar Gospodarczy</w:t>
      </w:r>
    </w:p>
    <w:p w14:paraId="275F2A6B" w14:textId="77777777" w:rsidR="008D1CD5" w:rsidRPr="005B05A0" w:rsidRDefault="008D1CD5" w:rsidP="008D1CD5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Dane nie będą przekazywane do państwa trzeciego ani do organizacji międzynarodowej, </w:t>
      </w:r>
      <w:r w:rsidRPr="005B05A0">
        <w:t xml:space="preserve">jednakże z uwagi na jawność postępowania o udzielenie zamówienia publicznego, </w:t>
      </w:r>
      <w:r>
        <w:br/>
      </w:r>
      <w:r w:rsidRPr="005B05A0">
        <w:t>z danymi mogą zapoznać się odbiorcy z państwa spoza EOG.</w:t>
      </w:r>
    </w:p>
    <w:p w14:paraId="08EB0B50" w14:textId="77777777" w:rsidR="008D1CD5" w:rsidRPr="005B05A0" w:rsidRDefault="008D1CD5" w:rsidP="008D1CD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14:paraId="3C1DB7A2" w14:textId="77777777" w:rsidR="008D1CD5" w:rsidRPr="005B05A0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14:paraId="5B1A84D6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danych pozyskanych w związku z prowadzeniem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przysługują Państwa następujące prawa:</w:t>
      </w:r>
    </w:p>
    <w:p w14:paraId="2366EE6B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swoich danych oraz otrzymania ich kopii; </w:t>
      </w:r>
      <w:r w:rsidRPr="005B05A0">
        <w:rPr>
          <w:rFonts w:ascii="Times New Roman" w:hAnsi="Times New Roman" w:cs="Times New Roman"/>
          <w:sz w:val="24"/>
          <w:szCs w:val="24"/>
        </w:rPr>
        <w:t xml:space="preserve">z zastrzeżeniem, </w:t>
      </w:r>
      <w:r>
        <w:rPr>
          <w:rFonts w:ascii="Times New Roman" w:hAnsi="Times New Roman" w:cs="Times New Roman"/>
          <w:sz w:val="24"/>
          <w:szCs w:val="24"/>
        </w:rPr>
        <w:br/>
      </w:r>
      <w:r w:rsidRPr="005B05A0">
        <w:rPr>
          <w:rFonts w:ascii="Times New Roman" w:hAnsi="Times New Roman" w:cs="Times New Roman"/>
          <w:sz w:val="24"/>
          <w:szCs w:val="24"/>
        </w:rPr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ED54F32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prawo do sprostowania (poprawiania) swoich danych osobowych, </w:t>
      </w:r>
      <w:r w:rsidRPr="005B05A0">
        <w:rPr>
          <w:rFonts w:ascii="Times New Roman" w:hAnsi="Times New Roman" w:cs="Times New Roman"/>
          <w:sz w:val="24"/>
          <w:szCs w:val="24"/>
        </w:rPr>
        <w:t xml:space="preserve">nie może skutkować zmianą wyniku postępowania o udzielenie zamówienia ani zmianą postanowień umowy w sprawie </w:t>
      </w:r>
      <w:r w:rsidRPr="005B05A0">
        <w:rPr>
          <w:rStyle w:val="Uwydatnienie"/>
          <w:sz w:val="24"/>
          <w:szCs w:val="24"/>
        </w:rPr>
        <w:t>zamówienia publicznego</w:t>
      </w:r>
      <w:r w:rsidRPr="005B05A0">
        <w:rPr>
          <w:rFonts w:ascii="Times New Roman" w:hAnsi="Times New Roman" w:cs="Times New Roman"/>
          <w:sz w:val="24"/>
          <w:szCs w:val="24"/>
        </w:rPr>
        <w:t xml:space="preserve"> w zakresie niezgodnym z ustawą Pzp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4C0037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prawo do ograniczenia przetwarzania danych osobowych, </w:t>
      </w:r>
      <w:r w:rsidRPr="005B05A0">
        <w:rPr>
          <w:rFonts w:ascii="Times New Roman" w:hAnsi="Times New Roman" w:cs="Times New Roman"/>
          <w:sz w:val="24"/>
          <w:szCs w:val="24"/>
        </w:rPr>
        <w:t>nie ogranicza przetwarzania danych osobowych do czasu zakończenia tego postępowania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B109A9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prawo do usunięcia danych osobowych, w sytuacji, gdy przetwarzanie danych nie następuje w celu wywiązywania się z obowiązku wynikającego z przepisu prawa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publicznej.</w:t>
      </w:r>
    </w:p>
    <w:p w14:paraId="40CC5D67" w14:textId="77777777" w:rsidR="008D1CD5" w:rsidRPr="005157B9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281D6B" w14:textId="77777777" w:rsidR="008D1CD5" w:rsidRPr="005157B9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14:paraId="4CFD8C61" w14:textId="77777777" w:rsidR="008D1CD5" w:rsidRPr="005B05A0" w:rsidRDefault="008D1CD5" w:rsidP="008D1CD5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Mają Państwo prawo do wniesienia skargi do Prezesa Urzędu Ochrony Danych </w:t>
      </w:r>
      <w:r w:rsidRPr="005B05A0">
        <w:t>Osobowych (na adres: ul. Stawki 2, 00 – 193 War</w:t>
      </w:r>
      <w:r>
        <w:t xml:space="preserve">szawa), jeżeli uważają Państwo, </w:t>
      </w:r>
      <w:r>
        <w:br/>
      </w:r>
      <w:r w:rsidRPr="005B05A0">
        <w:t>że przetwarzanie Państwa danych osobowych jest niezgodne z prawem.</w:t>
      </w:r>
    </w:p>
    <w:p w14:paraId="35FF3E7B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CB4F9" w14:textId="77777777" w:rsidR="008D1CD5" w:rsidRPr="005B05A0" w:rsidRDefault="008D1CD5" w:rsidP="008D1C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 podania danych</w:t>
      </w:r>
    </w:p>
    <w:p w14:paraId="2E878874" w14:textId="77777777" w:rsidR="008D1CD5" w:rsidRPr="005B05A0" w:rsidRDefault="008D1CD5" w:rsidP="008D1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osobowych w związku z udziałem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zamówienia publiczne nie jest obowiązkowe, ale może być warunkiem niezbędnym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wzięcia w nim udziału. Wynika to z stąd, że w zależności od przedmiotu zamówienia, zamawiający może żądać ich podania na podstawie przepisów ustawy Kodeks cywilny oraz wydanych do niej przepisów wykonawczych. </w:t>
      </w:r>
    </w:p>
    <w:p w14:paraId="208A955F" w14:textId="77777777" w:rsidR="008D1CD5" w:rsidRDefault="008D1CD5" w:rsidP="008D1CD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14:paraId="7F911F12" w14:textId="77777777" w:rsidR="008D1CD5" w:rsidRPr="007B2C61" w:rsidRDefault="008D1CD5" w:rsidP="008D1CD5">
      <w:pPr>
        <w:pStyle w:val="NormalnyWeb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7B2C61">
        <w:rPr>
          <w:b/>
        </w:rPr>
        <w:t xml:space="preserve">Informacja o zautomatyzowanym podejmowaniu decyzji, w tym </w:t>
      </w:r>
      <w:r>
        <w:rPr>
          <w:b/>
        </w:rPr>
        <w:br/>
      </w:r>
      <w:r w:rsidRPr="007B2C61">
        <w:rPr>
          <w:b/>
        </w:rPr>
        <w:t>o profilowaniu</w:t>
      </w:r>
    </w:p>
    <w:p w14:paraId="7D61F344" w14:textId="77777777" w:rsidR="008D1CD5" w:rsidRPr="007B2C61" w:rsidRDefault="008D1CD5" w:rsidP="008D1CD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W trakcie przetwarzania danych nie będzie dochodziło do zautomatyzowanego podejmowania decyzji ani do profilowania</w:t>
      </w:r>
      <w:r w:rsidRPr="007B2C61">
        <w:t>.</w:t>
      </w:r>
    </w:p>
    <w:p w14:paraId="31BE701D" w14:textId="77777777" w:rsidR="008D1CD5" w:rsidRPr="00FA745F" w:rsidRDefault="008D1CD5" w:rsidP="008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FDE7A" w14:textId="77777777" w:rsidR="008D1CD5" w:rsidRPr="00296DE8" w:rsidRDefault="008D1CD5" w:rsidP="008D1CD5"/>
    <w:p w14:paraId="10062139" w14:textId="77777777" w:rsidR="004E4223" w:rsidRPr="004E4223" w:rsidRDefault="004E4223" w:rsidP="004E4223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sz w:val="22"/>
          <w:szCs w:val="22"/>
          <w:lang w:val="pl-PL"/>
        </w:rPr>
      </w:pPr>
    </w:p>
    <w:p w14:paraId="011F6EAD" w14:textId="6EC5DAF8" w:rsidR="003075A4" w:rsidRPr="004E4223" w:rsidRDefault="003075A4" w:rsidP="004E4223">
      <w:pPr>
        <w:tabs>
          <w:tab w:val="left" w:pos="6846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  <w:sectPr w:rsidR="003075A4" w:rsidRPr="004E4223" w:rsidSect="00F65F12">
          <w:pgSz w:w="11906" w:h="16838"/>
          <w:pgMar w:top="426" w:right="1417" w:bottom="567" w:left="1417" w:header="708" w:footer="1212" w:gutter="0"/>
          <w:cols w:space="708"/>
          <w:docGrid w:linePitch="360"/>
        </w:sectPr>
      </w:pPr>
    </w:p>
    <w:p w14:paraId="473A1F2D" w14:textId="5CB1F856" w:rsidR="00482350" w:rsidRPr="00C1018F" w:rsidRDefault="00482350" w:rsidP="003E7138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Nr6</w:t>
      </w:r>
    </w:p>
    <w:p w14:paraId="1BCACC47" w14:textId="77777777" w:rsidR="00482350" w:rsidRDefault="00482350" w:rsidP="00482350">
      <w:pPr>
        <w:spacing w:after="0" w:line="240" w:lineRule="auto"/>
        <w:ind w:left="360" w:right="142"/>
        <w:jc w:val="right"/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  <w:lang w:eastAsia="pl-PL"/>
        </w:rPr>
      </w:pPr>
      <w:r w:rsidRPr="00800755"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  <w:lang w:eastAsia="pl-PL"/>
        </w:rPr>
        <w:t>Gm-9</w:t>
      </w:r>
    </w:p>
    <w:p w14:paraId="4E0B8BD8" w14:textId="77777777" w:rsidR="00482350" w:rsidRPr="00800755" w:rsidRDefault="00482350" w:rsidP="00482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AF6C60" wp14:editId="0DDD7331">
                <wp:simplePos x="0" y="0"/>
                <wp:positionH relativeFrom="column">
                  <wp:posOffset>14201</wp:posOffset>
                </wp:positionH>
                <wp:positionV relativeFrom="paragraph">
                  <wp:posOffset>635</wp:posOffset>
                </wp:positionV>
                <wp:extent cx="6454140" cy="2997200"/>
                <wp:effectExtent l="0" t="0" r="3810" b="3175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140" cy="2997200"/>
                          <a:chOff x="1157" y="1065"/>
                          <a:chExt cx="10164" cy="4720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65"/>
                            <a:ext cx="3458" cy="1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BB3A8" w14:textId="77777777" w:rsidR="007E0A56" w:rsidRDefault="007E0A56" w:rsidP="00482350">
                              <w:pPr>
                                <w:spacing w:after="0"/>
                                <w:jc w:val="center"/>
                                <w:rPr>
                                  <w:spacing w:val="90"/>
                                </w:rPr>
                              </w:pPr>
                              <w:r>
                                <w:rPr>
                                  <w:spacing w:val="90"/>
                                </w:rPr>
                                <w:t>ZATWIERDZAM</w:t>
                              </w:r>
                            </w:p>
                            <w:p w14:paraId="49381A9C" w14:textId="77777777" w:rsidR="007E0A56" w:rsidRDefault="007E0A56" w:rsidP="00482350">
                              <w:pPr>
                                <w:spacing w:after="0"/>
                                <w:jc w:val="center"/>
                                <w:rPr>
                                  <w:spacing w:val="90"/>
                                </w:rPr>
                              </w:pPr>
                            </w:p>
                            <w:p w14:paraId="08619FB4" w14:textId="77777777" w:rsidR="007E0A56" w:rsidRDefault="007E0A56" w:rsidP="00482350">
                              <w:pPr>
                                <w:spacing w:after="0" w:line="16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.........................................................</w:t>
                              </w:r>
                            </w:p>
                            <w:p w14:paraId="24386561" w14:textId="77777777" w:rsidR="007E0A56" w:rsidRDefault="007E0A56" w:rsidP="00482350">
                              <w:pPr>
                                <w:spacing w:after="0" w:line="160" w:lineRule="exact"/>
                                <w:jc w:val="center"/>
                                <w:rPr>
                                  <w:position w:val="4"/>
                                  <w:sz w:val="16"/>
                                </w:rPr>
                              </w:pPr>
                              <w:r>
                                <w:rPr>
                                  <w:position w:val="4"/>
                                  <w:sz w:val="16"/>
                                </w:rPr>
                                <w:t>(podpis dowódcy, szefa, kierownika)</w:t>
                              </w:r>
                            </w:p>
                            <w:p w14:paraId="2295FB6E" w14:textId="77777777" w:rsidR="007E0A56" w:rsidRDefault="007E0A56" w:rsidP="00482350">
                              <w:pPr>
                                <w:jc w:val="center"/>
                              </w:pPr>
                              <w:r>
                                <w:t xml:space="preserve">Dnia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.......................... </w:t>
                              </w:r>
                              <w:r>
                                <w:t xml:space="preserve">20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 </w:t>
                              </w:r>
                              <w:r>
                                <w:t>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1066"/>
                            <a:ext cx="2880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B5F7C" w14:textId="77777777" w:rsidR="007E0A56" w:rsidRPr="00800755" w:rsidRDefault="007E0A56" w:rsidP="00482350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800755">
                                <w:rPr>
                                  <w:sz w:val="20"/>
                                </w:rPr>
                                <w:t xml:space="preserve">Dnia </w:t>
                              </w:r>
                              <w:r w:rsidRPr="00800755">
                                <w:rPr>
                                  <w:sz w:val="14"/>
                                </w:rPr>
                                <w:t xml:space="preserve">.......................... </w:t>
                              </w:r>
                              <w:r w:rsidRPr="00800755">
                                <w:rPr>
                                  <w:sz w:val="20"/>
                                </w:rPr>
                                <w:t xml:space="preserve">20 </w:t>
                              </w:r>
                              <w:r w:rsidRPr="00800755">
                                <w:rPr>
                                  <w:sz w:val="14"/>
                                </w:rPr>
                                <w:t xml:space="preserve">............ ... </w:t>
                              </w:r>
                              <w:r w:rsidRPr="00800755">
                                <w:rPr>
                                  <w:sz w:val="20"/>
                                </w:rPr>
                                <w:t>r.</w:t>
                              </w:r>
                            </w:p>
                            <w:p w14:paraId="70EAFE8C" w14:textId="77777777" w:rsidR="007E0A56" w:rsidRPr="00800755" w:rsidRDefault="007E0A56" w:rsidP="00482350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800755">
                                <w:rPr>
                                  <w:sz w:val="20"/>
                                </w:rPr>
                                <w:t>Egz. nr 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952" y="3854"/>
                            <a:ext cx="4369" cy="1931"/>
                            <a:chOff x="6952" y="3122"/>
                            <a:chExt cx="4369" cy="1931"/>
                          </a:xfrm>
                        </wpg:grpSpPr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2" y="3122"/>
                              <a:ext cx="4279" cy="1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42D49" w14:textId="77777777" w:rsidR="007E0A56" w:rsidRDefault="007E0A56" w:rsidP="00482350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</w:t>
                                </w:r>
                                <w:r w:rsidRPr="00800755">
                                  <w:rPr>
                                    <w:b/>
                                    <w:sz w:val="16"/>
                                  </w:rPr>
                                  <w:t>ewentualne nazwiska członków komisji</w:t>
                                </w:r>
                                <w:r>
                                  <w:rPr>
                                    <w:sz w:val="16"/>
                                  </w:rPr>
                                  <w:t>)</w:t>
                                </w:r>
                              </w:p>
                              <w:p w14:paraId="26B9F6B4" w14:textId="77777777" w:rsidR="007E0A56" w:rsidRDefault="007E0A56" w:rsidP="00482350">
                                <w:pPr>
                                  <w:pStyle w:val="Tekstpodstawowy2"/>
                                  <w:spacing w:after="0" w:line="276" w:lineRule="auto"/>
                                  <w:jc w:val="both"/>
                                </w:pPr>
                                <w:r>
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5"/>
                          <wps:cNvCnPr/>
                          <wps:spPr bwMode="auto">
                            <a:xfrm>
                              <a:off x="6952" y="3649"/>
                              <a:ext cx="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F6C60" id="Grupa 19" o:spid="_x0000_s1028" style="position:absolute;margin-left:1.1pt;margin-top:.05pt;width:508.2pt;height:236pt;z-index:251659264" coordorigin="1157,1065" coordsize="10164,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">
                <v:shape id="Text Box 21" o:spid="_x0000_s1029" type="#_x0000_t202" style="position:absolute;left:1157;top:1065;width:3458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4E4BB3A8" w14:textId="77777777" w:rsidR="007E0A56" w:rsidRDefault="007E0A56" w:rsidP="00482350">
                        <w:pPr>
                          <w:spacing w:after="0"/>
                          <w:jc w:val="center"/>
                          <w:rPr>
                            <w:spacing w:val="90"/>
                          </w:rPr>
                        </w:pPr>
                        <w:r>
                          <w:rPr>
                            <w:spacing w:val="90"/>
                          </w:rPr>
                          <w:t>ZATWIERDZAM</w:t>
                        </w:r>
                      </w:p>
                      <w:p w14:paraId="49381A9C" w14:textId="77777777" w:rsidR="007E0A56" w:rsidRDefault="007E0A56" w:rsidP="00482350">
                        <w:pPr>
                          <w:spacing w:after="0"/>
                          <w:jc w:val="center"/>
                          <w:rPr>
                            <w:spacing w:val="90"/>
                          </w:rPr>
                        </w:pPr>
                      </w:p>
                      <w:p w14:paraId="08619FB4" w14:textId="77777777" w:rsidR="007E0A56" w:rsidRDefault="007E0A56" w:rsidP="00482350">
                        <w:pPr>
                          <w:spacing w:after="0" w:line="16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</w:t>
                        </w:r>
                      </w:p>
                      <w:p w14:paraId="24386561" w14:textId="77777777" w:rsidR="007E0A56" w:rsidRDefault="007E0A56" w:rsidP="00482350">
                        <w:pPr>
                          <w:spacing w:after="0" w:line="160" w:lineRule="exact"/>
                          <w:jc w:val="center"/>
                          <w:rPr>
                            <w:position w:val="4"/>
                            <w:sz w:val="16"/>
                          </w:rPr>
                        </w:pPr>
                        <w:r>
                          <w:rPr>
                            <w:position w:val="4"/>
                            <w:sz w:val="16"/>
                          </w:rPr>
                          <w:t>(podpis dowódcy, szefa, kierownika)</w:t>
                        </w:r>
                      </w:p>
                      <w:p w14:paraId="2295FB6E" w14:textId="77777777" w:rsidR="007E0A56" w:rsidRDefault="007E0A56" w:rsidP="00482350">
                        <w:pPr>
                          <w:jc w:val="center"/>
                        </w:pPr>
                        <w:r>
                          <w:t xml:space="preserve">Dnia </w:t>
                        </w:r>
                        <w:r>
                          <w:rPr>
                            <w:sz w:val="16"/>
                          </w:rPr>
                          <w:t xml:space="preserve">.......................... </w:t>
                        </w:r>
                        <w:r>
                          <w:t xml:space="preserve">20 </w:t>
                        </w:r>
                        <w:r>
                          <w:rPr>
                            <w:sz w:val="16"/>
                          </w:rPr>
                          <w:t xml:space="preserve">................ </w:t>
                        </w:r>
                        <w:r>
                          <w:t>r.</w:t>
                        </w:r>
                      </w:p>
                    </w:txbxContent>
                  </v:textbox>
                </v:shape>
                <v:shape id="Text Box 22" o:spid="_x0000_s1030" type="#_x0000_t202" style="position:absolute;left:8441;top:1066;width:28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EDB5F7C" w14:textId="77777777" w:rsidR="007E0A56" w:rsidRPr="00800755" w:rsidRDefault="007E0A56" w:rsidP="00482350">
                        <w:pPr>
                          <w:jc w:val="right"/>
                          <w:rPr>
                            <w:sz w:val="20"/>
                          </w:rPr>
                        </w:pPr>
                        <w:r w:rsidRPr="00800755">
                          <w:rPr>
                            <w:sz w:val="20"/>
                          </w:rPr>
                          <w:t xml:space="preserve">Dnia </w:t>
                        </w:r>
                        <w:r w:rsidRPr="00800755">
                          <w:rPr>
                            <w:sz w:val="14"/>
                          </w:rPr>
                          <w:t xml:space="preserve">.......................... </w:t>
                        </w:r>
                        <w:r w:rsidRPr="00800755">
                          <w:rPr>
                            <w:sz w:val="20"/>
                          </w:rPr>
                          <w:t xml:space="preserve">20 </w:t>
                        </w:r>
                        <w:r w:rsidRPr="00800755">
                          <w:rPr>
                            <w:sz w:val="14"/>
                          </w:rPr>
                          <w:t xml:space="preserve">............ ... </w:t>
                        </w:r>
                        <w:r w:rsidRPr="00800755">
                          <w:rPr>
                            <w:sz w:val="20"/>
                          </w:rPr>
                          <w:t>r.</w:t>
                        </w:r>
                      </w:p>
                      <w:p w14:paraId="70EAFE8C" w14:textId="77777777" w:rsidR="007E0A56" w:rsidRPr="00800755" w:rsidRDefault="007E0A56" w:rsidP="00482350">
                        <w:pPr>
                          <w:jc w:val="right"/>
                          <w:rPr>
                            <w:sz w:val="20"/>
                          </w:rPr>
                        </w:pPr>
                        <w:r w:rsidRPr="00800755">
                          <w:rPr>
                            <w:sz w:val="20"/>
                          </w:rPr>
                          <w:t>Egz. nr .................</w:t>
                        </w:r>
                      </w:p>
                    </w:txbxContent>
                  </v:textbox>
                </v:shape>
                <v:group id="Group 23" o:spid="_x0000_s1031" style="position:absolute;left:6952;top:3854;width:4369;height:1931" coordorigin="6952,3122" coordsize="4369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24" o:spid="_x0000_s1032" type="#_x0000_t202" style="position:absolute;left:7042;top:3122;width:4279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02342D49" w14:textId="77777777" w:rsidR="007E0A56" w:rsidRDefault="007E0A56" w:rsidP="00482350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</w:t>
                          </w:r>
                          <w:r w:rsidRPr="00800755">
                            <w:rPr>
                              <w:b/>
                              <w:sz w:val="16"/>
                            </w:rPr>
                            <w:t>ewentualne nazwiska członków komisji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  <w:p w14:paraId="26B9F6B4" w14:textId="77777777" w:rsidR="007E0A56" w:rsidRDefault="007E0A56" w:rsidP="00482350">
                          <w:pPr>
                            <w:pStyle w:val="Tekstpodstawowy2"/>
                            <w:spacing w:after="0" w:line="276" w:lineRule="auto"/>
                            <w:jc w:val="both"/>
                          </w:pPr>
                          <w: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line id="Line 25" o:spid="_x0000_s1033" style="position:absolute;visibility:visible;mso-wrap-style:square" from="6952,3649" to="6952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/v:group>
              </v:group>
            </w:pict>
          </mc:Fallback>
        </mc:AlternateContent>
      </w:r>
    </w:p>
    <w:p w14:paraId="2C00C552" w14:textId="77777777" w:rsidR="00482350" w:rsidRPr="00800755" w:rsidRDefault="00482350" w:rsidP="00482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49EAB30" w14:textId="77777777" w:rsidR="00482350" w:rsidRPr="00800755" w:rsidRDefault="00482350" w:rsidP="00482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61A2675" w14:textId="77777777" w:rsidR="00482350" w:rsidRPr="00800755" w:rsidRDefault="00482350" w:rsidP="00482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4421E0F" w14:textId="77777777" w:rsidR="00482350" w:rsidRPr="00800755" w:rsidRDefault="00482350" w:rsidP="00482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7881133" w14:textId="77777777" w:rsidR="00482350" w:rsidRPr="00800755" w:rsidRDefault="00482350" w:rsidP="00482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2A088CCC" w14:textId="77777777" w:rsidR="00482350" w:rsidRPr="00800755" w:rsidRDefault="00482350" w:rsidP="0048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Protokół reklamacji Nr</w:t>
      </w:r>
      <w:r w:rsidRPr="00800755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</w:t>
      </w:r>
    </w:p>
    <w:p w14:paraId="250E3B96" w14:textId="77777777" w:rsidR="00482350" w:rsidRPr="00800755" w:rsidRDefault="00482350" w:rsidP="00482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E10BC4A" w14:textId="77777777" w:rsidR="00482350" w:rsidRPr="00800755" w:rsidRDefault="00482350" w:rsidP="00482350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31431B5" w14:textId="77777777" w:rsidR="00482350" w:rsidRPr="00800755" w:rsidRDefault="00482350" w:rsidP="00482350">
      <w:pPr>
        <w:spacing w:after="0" w:line="180" w:lineRule="exact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Sporządzony w </w:t>
      </w:r>
      <w:r w:rsidRPr="00800755">
        <w:rPr>
          <w:rFonts w:ascii="Times New Roman" w:eastAsia="Times New Roman" w:hAnsi="Times New Roman" w:cs="Times New Roman"/>
          <w:sz w:val="12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3C9E4" w14:textId="77777777" w:rsidR="00482350" w:rsidRPr="00800755" w:rsidRDefault="00482350" w:rsidP="00482350">
      <w:pPr>
        <w:spacing w:after="0" w:line="180" w:lineRule="exact"/>
        <w:jc w:val="center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(nazwa jednostki wojskowej)</w:t>
      </w:r>
    </w:p>
    <w:p w14:paraId="1A250134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przez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18ABE569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przyjęty sprzęt, materiał, urządzenie, maszyna* </w:t>
      </w:r>
    </w:p>
    <w:p w14:paraId="158CA57E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FB59D07" w14:textId="77777777" w:rsidR="00482350" w:rsidRPr="00800755" w:rsidRDefault="00482350" w:rsidP="00482350">
      <w:pPr>
        <w:spacing w:after="0" w:line="180" w:lineRule="exact"/>
        <w:ind w:left="2124" w:firstLine="570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(skąd)</w:t>
      </w:r>
    </w:p>
    <w:p w14:paraId="0555EF9C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</w:t>
      </w:r>
    </w:p>
    <w:p w14:paraId="4CD5F3E3" w14:textId="77777777" w:rsidR="00482350" w:rsidRPr="00800755" w:rsidRDefault="00482350" w:rsidP="00482350">
      <w:pPr>
        <w:spacing w:after="0" w:line="180" w:lineRule="exact"/>
        <w:ind w:left="2124" w:firstLine="570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(nazwa nr i data dokumentu)</w:t>
      </w:r>
    </w:p>
    <w:p w14:paraId="46FA187E" w14:textId="77777777" w:rsidR="00482350" w:rsidRPr="00800755" w:rsidRDefault="00482350" w:rsidP="00482350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8A6920" w14:textId="77777777" w:rsidR="00482350" w:rsidRPr="00800755" w:rsidRDefault="00482350" w:rsidP="00482350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FEFB1CF" w14:textId="77777777" w:rsidR="00482350" w:rsidRPr="00800755" w:rsidRDefault="00482350" w:rsidP="00482350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Dane ewidencyjno-techniczne sprzętu, materiału, urządzenia, maszyny*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</w:t>
      </w:r>
    </w:p>
    <w:p w14:paraId="59855373" w14:textId="77777777" w:rsidR="00482350" w:rsidRPr="00800755" w:rsidRDefault="00482350" w:rsidP="00482350">
      <w:pPr>
        <w:spacing w:after="0" w:line="220" w:lineRule="exact"/>
        <w:jc w:val="center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(nazwa, typ, rok produkcji, nr rejestracyjny itp.)</w:t>
      </w:r>
    </w:p>
    <w:p w14:paraId="6ADF495A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DF517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01C58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>posiada braki lub uszkodzenia (różnice ilościowe podać w tabeli na odwrocie)</w:t>
      </w:r>
    </w:p>
    <w:p w14:paraId="62CC1D28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87626B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D78960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DEDEF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DBD4B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Uszkodzenie (braki) stwierdzono w dniu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</w:t>
      </w: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</w:t>
      </w: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</w:t>
      </w:r>
    </w:p>
    <w:p w14:paraId="6233CD6C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85C86B7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Określenie przyczyn uszkodzenia (braku)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0A91C8F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B95A03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0A8B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044E16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>Reklamowany sprzęt, materiał, urządzenie, maszyna* posiada okres gwarancyjny</w:t>
      </w:r>
    </w:p>
    <w:p w14:paraId="7F3488CA" w14:textId="77777777" w:rsidR="00482350" w:rsidRPr="00800755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</w:t>
      </w: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</w:t>
      </w: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do 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</w:t>
      </w: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Pr="00800755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</w:t>
      </w:r>
      <w:r w:rsidRPr="0080075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ilość gwarantowanych godzin</w:t>
      </w:r>
    </w:p>
    <w:p w14:paraId="1D70B5AE" w14:textId="77777777" w:rsidR="00482350" w:rsidRPr="00D010DE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010D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pracy (lotu),  motogodzin, km itp. </w:t>
      </w:r>
      <w:r w:rsidRPr="00D010DE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Pr="00D010DE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07F69747" w14:textId="77777777" w:rsidR="00482350" w:rsidRPr="00D010DE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010D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zgodnie z </w:t>
      </w:r>
      <w:r w:rsidRPr="00D010DE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621B6" w14:textId="77777777" w:rsidR="00482350" w:rsidRPr="00D010DE" w:rsidRDefault="00482350" w:rsidP="00482350">
      <w:pPr>
        <w:spacing w:after="0" w:line="180" w:lineRule="exact"/>
        <w:jc w:val="center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D010DE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(podać podstawę gwarancji)</w:t>
      </w:r>
    </w:p>
    <w:p w14:paraId="5E180F51" w14:textId="77777777" w:rsidR="00482350" w:rsidRPr="00D010DE" w:rsidRDefault="00482350" w:rsidP="00482350">
      <w:pPr>
        <w:spacing w:after="0" w:line="180" w:lineRule="exact"/>
        <w:jc w:val="center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</w:p>
    <w:p w14:paraId="5C108C36" w14:textId="77777777" w:rsidR="00482350" w:rsidRPr="00D010DE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010DE">
        <w:rPr>
          <w:rFonts w:ascii="Times New Roman" w:eastAsia="Times New Roman" w:hAnsi="Times New Roman" w:cs="Times New Roman"/>
          <w:sz w:val="20"/>
          <w:szCs w:val="24"/>
          <w:lang w:eastAsia="pl-PL"/>
        </w:rPr>
        <w:t>Odpowiedzialny za eksploatację (przechowywanie sprzętu, materiału, urządzenia, maszyny*</w:t>
      </w:r>
    </w:p>
    <w:p w14:paraId="01DFE224" w14:textId="77777777" w:rsidR="00482350" w:rsidRPr="00D010DE" w:rsidRDefault="00482350" w:rsidP="00482350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D010DE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F32F7C" w14:textId="77777777" w:rsidR="00482350" w:rsidRPr="00D010DE" w:rsidRDefault="00482350" w:rsidP="00482350">
      <w:pPr>
        <w:spacing w:after="0" w:line="180" w:lineRule="exact"/>
        <w:jc w:val="center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D010DE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(stopień, imię i nazwisko, kwalifikacje lub stanowisko służbowe)</w:t>
      </w:r>
    </w:p>
    <w:p w14:paraId="00716891" w14:textId="77777777" w:rsidR="00482350" w:rsidRDefault="00482350" w:rsidP="00482350">
      <w:pPr>
        <w:tabs>
          <w:tab w:val="left" w:pos="68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C535D8" w14:textId="77777777" w:rsidR="00482350" w:rsidRDefault="00482350" w:rsidP="00482350">
      <w:pPr>
        <w:tabs>
          <w:tab w:val="left" w:pos="68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482350" w:rsidSect="00482350">
          <w:pgSz w:w="11906" w:h="16838"/>
          <w:pgMar w:top="425" w:right="567" w:bottom="567" w:left="1134" w:header="709" w:footer="1213" w:gutter="0"/>
          <w:cols w:space="708"/>
          <w:docGrid w:linePitch="360"/>
        </w:sectPr>
      </w:pPr>
    </w:p>
    <w:tbl>
      <w:tblPr>
        <w:tblpPr w:leftFromText="141" w:rightFromText="141" w:vertAnchor="text" w:horzAnchor="margin" w:tblpY="-375"/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329"/>
        <w:gridCol w:w="1846"/>
        <w:gridCol w:w="564"/>
        <w:gridCol w:w="1280"/>
        <w:gridCol w:w="539"/>
        <w:gridCol w:w="147"/>
        <w:gridCol w:w="161"/>
        <w:gridCol w:w="741"/>
        <w:gridCol w:w="1179"/>
        <w:gridCol w:w="741"/>
        <w:gridCol w:w="1031"/>
        <w:gridCol w:w="1175"/>
        <w:gridCol w:w="1212"/>
      </w:tblGrid>
      <w:tr w:rsidR="00482350" w:rsidRPr="00482350" w14:paraId="7FE2744A" w14:textId="77777777" w:rsidTr="00482350">
        <w:trPr>
          <w:cantSplit/>
          <w:trHeight w:val="318"/>
        </w:trPr>
        <w:tc>
          <w:tcPr>
            <w:tcW w:w="1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2B076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286321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Wyszczególnienie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FAEAB" w14:textId="77777777" w:rsidR="00482350" w:rsidRPr="00482350" w:rsidRDefault="00482350" w:rsidP="004823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Symbol indeksowy</w:t>
            </w:r>
          </w:p>
        </w:tc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CD37A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JM.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9C4CF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Rodzaj i nr </w:t>
            </w: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opakowania </w:t>
            </w:r>
          </w:p>
        </w:tc>
        <w:tc>
          <w:tcPr>
            <w:tcW w:w="51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204312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Podano wg </w:t>
            </w: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dokumentu</w:t>
            </w: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9C568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Faktycznie</w:t>
            </w: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 przyjęto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D705A4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Brak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003CC4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Nadwyżka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282363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Informacje </w:t>
            </w: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uzupełniające </w:t>
            </w: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lub uwagi</w:t>
            </w:r>
          </w:p>
        </w:tc>
      </w:tr>
      <w:tr w:rsidR="00482350" w:rsidRPr="00482350" w14:paraId="1E79796E" w14:textId="77777777" w:rsidTr="00482350">
        <w:trPr>
          <w:cantSplit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4273B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1CF16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251DC" w14:textId="77777777" w:rsidR="00482350" w:rsidRPr="00482350" w:rsidRDefault="00482350" w:rsidP="004823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katalogowy</w:t>
            </w: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B6114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8155C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tcBorders>
              <w:left w:val="single" w:sz="12" w:space="0" w:color="auto"/>
            </w:tcBorders>
            <w:vAlign w:val="center"/>
          </w:tcPr>
          <w:p w14:paraId="45581CC6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Ilość</w:t>
            </w:r>
          </w:p>
        </w:tc>
        <w:tc>
          <w:tcPr>
            <w:tcW w:w="240" w:type="pct"/>
            <w:tcBorders>
              <w:right w:val="single" w:sz="12" w:space="0" w:color="auto"/>
            </w:tcBorders>
            <w:vAlign w:val="center"/>
          </w:tcPr>
          <w:p w14:paraId="6054B42A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KT</w:t>
            </w:r>
          </w:p>
        </w:tc>
        <w:tc>
          <w:tcPr>
            <w:tcW w:w="382" w:type="pct"/>
            <w:tcBorders>
              <w:left w:val="single" w:sz="12" w:space="0" w:color="auto"/>
            </w:tcBorders>
            <w:vAlign w:val="center"/>
          </w:tcPr>
          <w:p w14:paraId="2C90A01A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Ilość</w:t>
            </w:r>
          </w:p>
        </w:tc>
        <w:tc>
          <w:tcPr>
            <w:tcW w:w="240" w:type="pct"/>
            <w:tcBorders>
              <w:right w:val="single" w:sz="12" w:space="0" w:color="auto"/>
            </w:tcBorders>
            <w:vAlign w:val="center"/>
          </w:tcPr>
          <w:p w14:paraId="435ACE0D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KT</w:t>
            </w: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FA2F1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A9F57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F9164" w14:textId="77777777" w:rsidR="00482350" w:rsidRPr="00482350" w:rsidRDefault="00482350" w:rsidP="0048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6D8051BA" w14:textId="77777777" w:rsidTr="00482350">
        <w:tc>
          <w:tcPr>
            <w:tcW w:w="1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42B1B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4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682DA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A914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153D6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9FDFA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275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911335D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240" w:type="pct"/>
            <w:tcBorders>
              <w:bottom w:val="single" w:sz="12" w:space="0" w:color="auto"/>
              <w:right w:val="single" w:sz="12" w:space="0" w:color="auto"/>
            </w:tcBorders>
          </w:tcPr>
          <w:p w14:paraId="33EC64EE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82" w:type="pct"/>
            <w:tcBorders>
              <w:left w:val="single" w:sz="12" w:space="0" w:color="auto"/>
              <w:bottom w:val="single" w:sz="12" w:space="0" w:color="auto"/>
            </w:tcBorders>
          </w:tcPr>
          <w:p w14:paraId="0EE8D8C1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240" w:type="pct"/>
            <w:tcBorders>
              <w:bottom w:val="single" w:sz="12" w:space="0" w:color="auto"/>
              <w:right w:val="single" w:sz="12" w:space="0" w:color="auto"/>
            </w:tcBorders>
          </w:tcPr>
          <w:p w14:paraId="15D012DF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9</w:t>
            </w:r>
          </w:p>
        </w:tc>
        <w:tc>
          <w:tcPr>
            <w:tcW w:w="3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0B5AC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38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67E53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11</w:t>
            </w:r>
          </w:p>
        </w:tc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8ECC7" w14:textId="77777777" w:rsidR="00482350" w:rsidRPr="00482350" w:rsidRDefault="00482350" w:rsidP="004823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</w:t>
            </w:r>
          </w:p>
        </w:tc>
      </w:tr>
      <w:tr w:rsidR="00482350" w:rsidRPr="00482350" w14:paraId="53C9F463" w14:textId="77777777" w:rsidTr="00482350">
        <w:trPr>
          <w:cantSplit/>
          <w:trHeight w:val="214"/>
        </w:trPr>
        <w:tc>
          <w:tcPr>
            <w:tcW w:w="1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CC443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0F88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2AF5B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220AF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0B34F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FAD68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04856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EBF7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B85475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30FF85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B783D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48AAB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60CC7169" w14:textId="77777777" w:rsidTr="00482350">
        <w:trPr>
          <w:cantSplit/>
          <w:trHeight w:val="228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B165D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D985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5EA1F4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BE4F7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C674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4A140B4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7E018AD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1C394BF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5D23994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BCC14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0151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4F73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38E23120" w14:textId="77777777" w:rsidTr="00482350">
        <w:trPr>
          <w:cantSplit/>
          <w:trHeight w:val="228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E27BC1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56763E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70221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D93E7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B3D970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64D875F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5F32269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21FF995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65A99B2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6B31CF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06BD14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477F0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67D9353A" w14:textId="77777777" w:rsidTr="00482350">
        <w:trPr>
          <w:cantSplit/>
          <w:trHeight w:val="214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367D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2E34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6F458AD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BF32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DB2C9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324AF43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008723B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5B71FF7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3F6360B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2068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2204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DCB9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69A00635" w14:textId="77777777" w:rsidTr="00482350">
        <w:trPr>
          <w:cantSplit/>
          <w:trHeight w:val="257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DBE13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5AD69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E724C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17A38B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DF73B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4F67112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40096DD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44C8A4A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6062888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1D147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9A6D62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0723D2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02B131DE" w14:textId="77777777" w:rsidTr="00482350">
        <w:trPr>
          <w:cantSplit/>
          <w:trHeight w:val="185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1B1CC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2B21D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03BDBCA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BF99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A2C6E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68B697B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3FE6254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7B304B8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06CDC81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1082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234B3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93E8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7A034DCC" w14:textId="77777777" w:rsidTr="00482350">
        <w:trPr>
          <w:cantSplit/>
          <w:trHeight w:val="257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2D2BD2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07C0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92319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85580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F8EED2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392C6DC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787CFE4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6E33DB7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5677067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402A3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BA1880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EB756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62C792F8" w14:textId="77777777" w:rsidTr="00482350">
        <w:trPr>
          <w:cantSplit/>
          <w:trHeight w:val="185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CC8E7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82086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4883E0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C0E67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554A9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4B1BCFB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04FC43D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5CC2ACC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336C025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1F96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EAAB2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B5E2B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1ABE2E7B" w14:textId="77777777" w:rsidTr="00482350">
        <w:trPr>
          <w:cantSplit/>
          <w:trHeight w:val="228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D5E240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99555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6BF64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0D3A51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27105C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34F6588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69AF6C0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09D0A78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24B7D57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B84ED8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5992FD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0CCC56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291322A0" w14:textId="77777777" w:rsidTr="00482350">
        <w:trPr>
          <w:cantSplit/>
          <w:trHeight w:val="214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09D64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6E91C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25DC32C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5A75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413EF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6D18A64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65B0B06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466BACB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2BCCDD4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140C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02D7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4E5B5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53A83DD6" w14:textId="77777777" w:rsidTr="00482350">
        <w:trPr>
          <w:cantSplit/>
          <w:trHeight w:val="243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E241DE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9D0A1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5987A3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5950E0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2482D6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0601F8B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14AE945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087C9E2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2FCAFC0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933808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7D732D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5C5E32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149F15AB" w14:textId="77777777" w:rsidTr="00482350">
        <w:trPr>
          <w:cantSplit/>
          <w:trHeight w:val="199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591F7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18370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204B11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0A57C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675B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0A6FA49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7809C88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2A600D6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41EE571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91170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2D4E6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2647D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540B58DC" w14:textId="77777777" w:rsidTr="00482350">
        <w:trPr>
          <w:cantSplit/>
          <w:trHeight w:val="257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60EFFB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873D01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03C5D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1C8E8A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392F11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4737DAB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44CDA24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1FD644F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7A1FCDA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2091E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89FA7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5BC11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23F2FBD5" w14:textId="77777777" w:rsidTr="00482350">
        <w:trPr>
          <w:cantSplit/>
          <w:trHeight w:val="185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CD10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CBE2F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21CF0D6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40E814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1416B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55B74C7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73FCFB4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4B406CF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01A0428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24FADF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B9484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17B12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474D7618" w14:textId="77777777" w:rsidTr="00482350">
        <w:trPr>
          <w:cantSplit/>
          <w:trHeight w:val="228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BB3E0B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EC17BA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B1194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8234C0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D295C5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66C8A31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3A2489D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26C8953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7811E50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18B38C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0DBC8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B0559A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7F78CDF3" w14:textId="77777777" w:rsidTr="00482350">
        <w:trPr>
          <w:cantSplit/>
          <w:trHeight w:val="214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85E8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0DF792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47DF4FD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05E31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68F6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3917266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4829E13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09B0D41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5FC6490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EC925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B71D0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14DF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6AAC9CD4" w14:textId="77777777" w:rsidTr="00482350">
        <w:trPr>
          <w:cantSplit/>
          <w:trHeight w:val="243"/>
        </w:trPr>
        <w:tc>
          <w:tcPr>
            <w:tcW w:w="15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881DF9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96B3E2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3C550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F95E45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466143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12" w:space="0" w:color="auto"/>
            </w:tcBorders>
          </w:tcPr>
          <w:p w14:paraId="5B2201F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42B2D406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</w:tcPr>
          <w:p w14:paraId="617CBBDA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right w:val="single" w:sz="12" w:space="0" w:color="auto"/>
            </w:tcBorders>
          </w:tcPr>
          <w:p w14:paraId="093F739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2420FB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61D199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B2A69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231C700F" w14:textId="77777777" w:rsidTr="00482350">
        <w:trPr>
          <w:cantSplit/>
          <w:trHeight w:val="200"/>
        </w:trPr>
        <w:tc>
          <w:tcPr>
            <w:tcW w:w="1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096BE5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7D2C33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9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64156BA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0D32C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41F41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12" w:space="0" w:color="auto"/>
            </w:tcBorders>
          </w:tcPr>
          <w:p w14:paraId="4F3EA7B1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31B4231E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</w:tcPr>
          <w:p w14:paraId="66B40C5D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14:paraId="244B3D27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75D430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5A192B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845778" w14:textId="77777777" w:rsidR="00482350" w:rsidRPr="00482350" w:rsidRDefault="00482350" w:rsidP="004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82350" w:rsidRPr="00482350" w14:paraId="7EC289CE" w14:textId="77777777" w:rsidTr="00482350">
        <w:trPr>
          <w:cantSplit/>
        </w:trPr>
        <w:tc>
          <w:tcPr>
            <w:tcW w:w="29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03C4A5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Orzeczenie (wnioski) </w:t>
            </w: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14:paraId="4C9BB593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0C9194C2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48048D79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1B4413B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22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377251" w14:textId="77777777" w:rsidR="00482350" w:rsidRPr="00482350" w:rsidRDefault="00482350" w:rsidP="0048235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Podpisy osób sporządzających protokół</w:t>
            </w:r>
          </w:p>
          <w:p w14:paraId="092946E6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</w:t>
            </w:r>
          </w:p>
          <w:p w14:paraId="0F91A53F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</w:p>
          <w:p w14:paraId="617D247F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</w:p>
          <w:p w14:paraId="18EE0856" w14:textId="77777777" w:rsidR="00482350" w:rsidRPr="00482350" w:rsidRDefault="00482350" w:rsidP="00482350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2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</w:p>
        </w:tc>
      </w:tr>
    </w:tbl>
    <w:p w14:paraId="5B433748" w14:textId="77777777" w:rsidR="00482350" w:rsidRDefault="00482350" w:rsidP="00482350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</w:p>
    <w:p w14:paraId="45F4C774" w14:textId="77777777" w:rsidR="00482350" w:rsidRDefault="00482350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br w:type="page"/>
      </w:r>
    </w:p>
    <w:p w14:paraId="5959FA60" w14:textId="77777777" w:rsidR="003E7138" w:rsidRDefault="003E7138" w:rsidP="00C86920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b/>
          <w:szCs w:val="24"/>
        </w:rPr>
        <w:sectPr w:rsidR="003E7138" w:rsidSect="00482350">
          <w:pgSz w:w="16838" w:h="11906" w:orient="landscape"/>
          <w:pgMar w:top="1985" w:right="425" w:bottom="567" w:left="567" w:header="709" w:footer="1213" w:gutter="0"/>
          <w:cols w:space="708"/>
          <w:docGrid w:linePitch="360"/>
        </w:sectPr>
      </w:pPr>
    </w:p>
    <w:p w14:paraId="7D747677" w14:textId="0837A24C" w:rsidR="003822DB" w:rsidRPr="00607B41" w:rsidRDefault="002B31C9" w:rsidP="00F12578">
      <w:pPr>
        <w:spacing w:after="0" w:line="240" w:lineRule="auto"/>
        <w:ind w:left="5664" w:right="1132" w:firstLine="708"/>
        <w:jc w:val="right"/>
        <w:rPr>
          <w:rFonts w:ascii="Times New Roman" w:eastAsia="Times New Roman" w:hAnsi="Times New Roman" w:cs="Times New Roman"/>
          <w:color w:val="FFFFFF"/>
          <w:sz w:val="20"/>
          <w:szCs w:val="24"/>
          <w:lang w:eastAsia="pl-PL"/>
        </w:rPr>
      </w:pPr>
      <w:r w:rsidRPr="005A6C52">
        <w:rPr>
          <w:rFonts w:ascii="Times New Roman" w:eastAsia="Calibri" w:hAnsi="Times New Roman" w:cs="Times New Roman"/>
          <w:b/>
          <w:szCs w:val="24"/>
        </w:rPr>
        <w:lastRenderedPageBreak/>
        <w:t>Z</w:t>
      </w:r>
      <w:r w:rsidR="003822DB" w:rsidRPr="005A6C52">
        <w:rPr>
          <w:rFonts w:ascii="Times New Roman" w:eastAsia="Calibri" w:hAnsi="Times New Roman" w:cs="Times New Roman"/>
          <w:b/>
          <w:szCs w:val="24"/>
        </w:rPr>
        <w:t>ałącznik nr 7</w:t>
      </w:r>
    </w:p>
    <w:p w14:paraId="77F1AD10" w14:textId="77777777" w:rsidR="003822DB" w:rsidRPr="00BC110B" w:rsidRDefault="003822DB" w:rsidP="00F12578">
      <w:pPr>
        <w:tabs>
          <w:tab w:val="left" w:pos="0"/>
          <w:tab w:val="center" w:pos="4536"/>
          <w:tab w:val="right" w:pos="9072"/>
        </w:tabs>
        <w:spacing w:after="0" w:line="240" w:lineRule="auto"/>
        <w:ind w:left="170" w:right="1416"/>
        <w:jc w:val="right"/>
        <w:rPr>
          <w:rFonts w:ascii="Times New Roman" w:eastAsia="Calibri" w:hAnsi="Times New Roman" w:cs="Times New Roman"/>
          <w:color w:val="C00000"/>
          <w:szCs w:val="24"/>
        </w:rPr>
      </w:pPr>
    </w:p>
    <w:p w14:paraId="0D892624" w14:textId="77777777" w:rsidR="003822DB" w:rsidRPr="003822DB" w:rsidRDefault="003822DB" w:rsidP="00F12578">
      <w:pPr>
        <w:pStyle w:val="Akapitzlist"/>
        <w:ind w:left="0" w:right="1416"/>
        <w:jc w:val="right"/>
        <w:rPr>
          <w:rFonts w:ascii="Times New Roman" w:hAnsi="Times New Roman" w:cs="Times New Roman"/>
          <w:sz w:val="20"/>
          <w:szCs w:val="20"/>
        </w:rPr>
      </w:pPr>
      <w:r w:rsidRPr="003822DB">
        <w:rPr>
          <w:rFonts w:ascii="Times New Roman" w:hAnsi="Times New Roman" w:cs="Times New Roman"/>
          <w:sz w:val="20"/>
          <w:szCs w:val="20"/>
        </w:rPr>
        <w:t xml:space="preserve">………………………………………. </w:t>
      </w:r>
    </w:p>
    <w:p w14:paraId="6188F922" w14:textId="77777777" w:rsidR="003822DB" w:rsidRPr="003822DB" w:rsidRDefault="003822DB" w:rsidP="00F12578">
      <w:pPr>
        <w:pStyle w:val="Akapitzlist"/>
        <w:ind w:left="0" w:right="1416"/>
        <w:jc w:val="right"/>
        <w:rPr>
          <w:rFonts w:ascii="Times New Roman" w:hAnsi="Times New Roman" w:cs="Times New Roman"/>
          <w:sz w:val="18"/>
          <w:szCs w:val="20"/>
        </w:rPr>
      </w:pPr>
      <w:r w:rsidRPr="003822DB">
        <w:rPr>
          <w:rFonts w:ascii="Times New Roman" w:hAnsi="Times New Roman" w:cs="Times New Roman"/>
          <w:sz w:val="18"/>
          <w:szCs w:val="20"/>
        </w:rPr>
        <w:t>(miejscowość, data)</w:t>
      </w:r>
    </w:p>
    <w:p w14:paraId="5ECA872F" w14:textId="77777777" w:rsidR="003822DB" w:rsidRPr="003822DB" w:rsidRDefault="003822DB" w:rsidP="003822DB">
      <w:pPr>
        <w:pStyle w:val="Akapitzlist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1AB0FD41" w14:textId="77777777" w:rsidR="003822DB" w:rsidRPr="003822DB" w:rsidRDefault="003822DB" w:rsidP="003822D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0"/>
        </w:rPr>
      </w:pPr>
      <w:r w:rsidRPr="003822DB">
        <w:rPr>
          <w:rFonts w:ascii="Times New Roman" w:hAnsi="Times New Roman" w:cs="Times New Roman"/>
          <w:b/>
          <w:bCs/>
          <w:sz w:val="24"/>
          <w:szCs w:val="20"/>
        </w:rPr>
        <w:t>PROTOKÓŁ</w:t>
      </w:r>
    </w:p>
    <w:p w14:paraId="12F05EAA" w14:textId="77777777" w:rsidR="003822DB" w:rsidRPr="003822DB" w:rsidRDefault="003822DB" w:rsidP="003822D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0"/>
        </w:rPr>
      </w:pPr>
      <w:r w:rsidRPr="003822DB">
        <w:rPr>
          <w:rFonts w:ascii="Times New Roman" w:hAnsi="Times New Roman" w:cs="Times New Roman"/>
          <w:sz w:val="24"/>
          <w:szCs w:val="20"/>
        </w:rPr>
        <w:t>z zakończenia postępowania reklamacyjnego</w:t>
      </w:r>
    </w:p>
    <w:p w14:paraId="2A6C4E24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14:paraId="17FE7F44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>1.SpW</w:t>
      </w:r>
      <w:r>
        <w:rPr>
          <w:rFonts w:ascii="Times New Roman" w:hAnsi="Times New Roman" w:cs="Times New Roman"/>
        </w:rPr>
        <w:t xml:space="preserve"> </w:t>
      </w:r>
      <w:r w:rsidRPr="003822DB">
        <w:rPr>
          <w:rFonts w:ascii="Times New Roman" w:hAnsi="Times New Roman" w:cs="Times New Roman"/>
        </w:rPr>
        <w:t xml:space="preserve">……………………………... </w:t>
      </w:r>
      <w:r w:rsidRPr="003822DB">
        <w:rPr>
          <w:rFonts w:ascii="Times New Roman" w:hAnsi="Times New Roman" w:cs="Times New Roman"/>
        </w:rPr>
        <w:tab/>
        <w:t>nr umowy …….……………..…………..……….</w:t>
      </w:r>
    </w:p>
    <w:p w14:paraId="1965126C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>nr fabryczny SpW*</w:t>
      </w:r>
      <w:r>
        <w:rPr>
          <w:rFonts w:ascii="Times New Roman" w:hAnsi="Times New Roman" w:cs="Times New Roman"/>
        </w:rPr>
        <w:t xml:space="preserve"> </w:t>
      </w:r>
      <w:r w:rsidRPr="003822DB">
        <w:rPr>
          <w:rFonts w:ascii="Times New Roman" w:hAnsi="Times New Roman" w:cs="Times New Roman"/>
        </w:rPr>
        <w:t>…………………..</w:t>
      </w:r>
      <w:r w:rsidRPr="003822DB">
        <w:rPr>
          <w:rFonts w:ascii="Times New Roman" w:hAnsi="Times New Roman" w:cs="Times New Roman"/>
        </w:rPr>
        <w:tab/>
        <w:t xml:space="preserve"> data produkcji ………..………………..……….</w:t>
      </w:r>
      <w:r w:rsidR="00EC2B4C">
        <w:rPr>
          <w:rFonts w:ascii="Times New Roman" w:hAnsi="Times New Roman" w:cs="Times New Roman"/>
        </w:rPr>
        <w:t>.</w:t>
      </w:r>
    </w:p>
    <w:p w14:paraId="55806DFC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 xml:space="preserve">data przyjęcia przez Odbiorcę/Użytkownika**………....…..wielkość partii* </w:t>
      </w:r>
      <w:r w:rsidR="00EC2B4C">
        <w:rPr>
          <w:rFonts w:ascii="Times New Roman" w:hAnsi="Times New Roman" w:cs="Times New Roman"/>
        </w:rPr>
        <w:t>…….………</w:t>
      </w:r>
    </w:p>
    <w:p w14:paraId="3B083197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>2. Numer i data protokołu (zgłoszenia) reklamacyjnego ………………………………</w:t>
      </w:r>
      <w:r w:rsidR="00EC2B4C">
        <w:rPr>
          <w:rFonts w:ascii="Times New Roman" w:hAnsi="Times New Roman" w:cs="Times New Roman"/>
        </w:rPr>
        <w:t>…..</w:t>
      </w:r>
    </w:p>
    <w:p w14:paraId="44634DEA" w14:textId="77777777" w:rsid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>3. Rodzaj i powód niezgodności (niesprawności)</w:t>
      </w:r>
      <w:r w:rsidR="00EC2B4C">
        <w:rPr>
          <w:rFonts w:ascii="Times New Roman" w:hAnsi="Times New Roman" w:cs="Times New Roman"/>
        </w:rPr>
        <w:t xml:space="preserve"> ……………………….…………………</w:t>
      </w:r>
    </w:p>
    <w:p w14:paraId="30B0DE9A" w14:textId="77777777" w:rsidR="00EC2B4C" w:rsidRPr="003822DB" w:rsidRDefault="00EC2B4C" w:rsidP="00EC2B4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C58968F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 xml:space="preserve">4. Reklamacja uznana / nieuznana** </w:t>
      </w:r>
    </w:p>
    <w:p w14:paraId="3D94B2E8" w14:textId="77777777" w:rsid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>5. Powód nieuzn</w:t>
      </w:r>
      <w:r w:rsidR="00EC2B4C">
        <w:rPr>
          <w:rFonts w:ascii="Times New Roman" w:hAnsi="Times New Roman" w:cs="Times New Roman"/>
        </w:rPr>
        <w:t xml:space="preserve">ania reklamacji </w:t>
      </w:r>
      <w:r w:rsidRPr="003822DB">
        <w:rPr>
          <w:rFonts w:ascii="Times New Roman" w:hAnsi="Times New Roman" w:cs="Times New Roman"/>
        </w:rPr>
        <w:t>…………………</w:t>
      </w:r>
      <w:r w:rsidR="00EC2B4C">
        <w:rPr>
          <w:rFonts w:ascii="Times New Roman" w:hAnsi="Times New Roman" w:cs="Times New Roman"/>
        </w:rPr>
        <w:t>…………………………………………</w:t>
      </w:r>
    </w:p>
    <w:p w14:paraId="0CA048A6" w14:textId="77777777" w:rsidR="00EC2B4C" w:rsidRPr="003822DB" w:rsidRDefault="00EC2B4C" w:rsidP="00EC2B4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C0FBE06" w14:textId="77777777" w:rsidR="003822DB" w:rsidRDefault="003822DB" w:rsidP="00136C0B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 xml:space="preserve">6. Opis usunięcia niesprawności </w:t>
      </w:r>
      <w:r w:rsidR="00136C0B">
        <w:rPr>
          <w:rFonts w:ascii="Times New Roman" w:hAnsi="Times New Roman" w:cs="Times New Roman"/>
        </w:rPr>
        <w:t>……………………………………………………………</w:t>
      </w:r>
    </w:p>
    <w:p w14:paraId="02F9F574" w14:textId="77777777" w:rsidR="00136C0B" w:rsidRPr="003822DB" w:rsidRDefault="00136C0B" w:rsidP="00136C0B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4A4A0DA0" w14:textId="77777777" w:rsidR="00136C0B" w:rsidRDefault="003822DB" w:rsidP="00136C0B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 xml:space="preserve">7. Wymieniono części </w:t>
      </w:r>
      <w:r w:rsidR="00136C0B">
        <w:rPr>
          <w:rFonts w:ascii="Times New Roman" w:hAnsi="Times New Roman" w:cs="Times New Roman"/>
        </w:rPr>
        <w:t>………………………………………………………………………</w:t>
      </w:r>
    </w:p>
    <w:p w14:paraId="15F98C98" w14:textId="77777777" w:rsidR="003822DB" w:rsidRPr="003822DB" w:rsidRDefault="00136C0B" w:rsidP="00136C0B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193690E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 xml:space="preserve">8. Zastosowanie zamiennika technologicznego, tak / nie** </w:t>
      </w:r>
    </w:p>
    <w:p w14:paraId="2F31FCA7" w14:textId="77777777" w:rsidR="00136C0B" w:rsidRDefault="003822DB" w:rsidP="00136C0B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>9. Adnotacja o uzupełnieniu do</w:t>
      </w:r>
      <w:r w:rsidR="00136C0B">
        <w:rPr>
          <w:rFonts w:ascii="Times New Roman" w:hAnsi="Times New Roman" w:cs="Times New Roman"/>
        </w:rPr>
        <w:t>kumentacji / karty gwarancyjnej …………………………..</w:t>
      </w:r>
    </w:p>
    <w:p w14:paraId="2BB65FD8" w14:textId="77777777" w:rsidR="00136C0B" w:rsidRDefault="00136C0B" w:rsidP="00136C0B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00FB5">
        <w:rPr>
          <w:rFonts w:ascii="Times New Roman" w:hAnsi="Times New Roman" w:cs="Times New Roman"/>
        </w:rPr>
        <w:t>.</w:t>
      </w:r>
    </w:p>
    <w:p w14:paraId="0E87BEC2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 xml:space="preserve">10. Datą zakończenia procesu reklamacyjnego jest data przyjęcia SpW przez użytkownika. </w:t>
      </w:r>
    </w:p>
    <w:p w14:paraId="08ADD16D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</w:p>
    <w:p w14:paraId="0F47F7E0" w14:textId="77777777" w:rsidR="003822DB" w:rsidRPr="003822DB" w:rsidRDefault="003822DB" w:rsidP="00EC2B4C">
      <w:pPr>
        <w:pStyle w:val="Akapitzlist"/>
        <w:ind w:left="2552" w:hanging="2552"/>
        <w:rPr>
          <w:rFonts w:ascii="Times New Roman" w:hAnsi="Times New Roman" w:cs="Times New Roman"/>
          <w:i/>
          <w:iCs/>
        </w:rPr>
      </w:pPr>
      <w:r w:rsidRPr="003822DB">
        <w:rPr>
          <w:rFonts w:ascii="Times New Roman" w:hAnsi="Times New Roman" w:cs="Times New Roman"/>
          <w:b/>
          <w:bCs/>
        </w:rPr>
        <w:t xml:space="preserve">Oświadczenie Wykonawcy: </w:t>
      </w:r>
      <w:r w:rsidRPr="00800FB5">
        <w:rPr>
          <w:rFonts w:ascii="Times New Roman" w:hAnsi="Times New Roman" w:cs="Times New Roman"/>
          <w:i/>
          <w:iCs/>
          <w:sz w:val="20"/>
        </w:rPr>
        <w:t>oświadczam, że reklamowany SpW po usunięciu niezgodności spełnia</w:t>
      </w:r>
      <w:r w:rsidR="00800FB5">
        <w:rPr>
          <w:rFonts w:ascii="Times New Roman" w:hAnsi="Times New Roman" w:cs="Times New Roman"/>
          <w:i/>
          <w:iCs/>
          <w:sz w:val="20"/>
        </w:rPr>
        <w:br/>
        <w:t xml:space="preserve"> </w:t>
      </w:r>
      <w:r w:rsidRPr="00800FB5">
        <w:rPr>
          <w:rFonts w:ascii="Times New Roman" w:hAnsi="Times New Roman" w:cs="Times New Roman"/>
          <w:i/>
          <w:iCs/>
          <w:sz w:val="20"/>
        </w:rPr>
        <w:t xml:space="preserve">wymagania techniczne i jest zdatny do dalszej eksploatacji. </w:t>
      </w:r>
    </w:p>
    <w:p w14:paraId="56FD0578" w14:textId="77777777" w:rsidR="003822DB" w:rsidRPr="003822DB" w:rsidRDefault="003822DB" w:rsidP="002B31C9">
      <w:pPr>
        <w:pStyle w:val="Akapitzlist"/>
        <w:spacing w:after="0" w:line="240" w:lineRule="auto"/>
        <w:ind w:left="7508" w:hanging="2552"/>
        <w:rPr>
          <w:rFonts w:ascii="Times New Roman" w:hAnsi="Times New Roman" w:cs="Times New Roman"/>
        </w:rPr>
      </w:pPr>
    </w:p>
    <w:p w14:paraId="43C7B62B" w14:textId="77777777" w:rsidR="003822DB" w:rsidRPr="00136C0B" w:rsidRDefault="003822DB" w:rsidP="002B31C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136C0B">
        <w:rPr>
          <w:rFonts w:ascii="Times New Roman" w:hAnsi="Times New Roman" w:cs="Times New Roman"/>
        </w:rPr>
        <w:t>…………….……………………</w:t>
      </w:r>
    </w:p>
    <w:p w14:paraId="5FA466D6" w14:textId="77777777" w:rsidR="003822DB" w:rsidRPr="00800FB5" w:rsidRDefault="00800FB5" w:rsidP="00800FB5">
      <w:pPr>
        <w:ind w:left="424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3822DB" w:rsidRPr="00800FB5">
        <w:rPr>
          <w:rFonts w:ascii="Times New Roman" w:hAnsi="Times New Roman" w:cs="Times New Roman"/>
          <w:sz w:val="20"/>
        </w:rPr>
        <w:t>data, pieczęć i podpis wykonawcy</w:t>
      </w:r>
    </w:p>
    <w:p w14:paraId="410A0A11" w14:textId="77777777" w:rsidR="003822DB" w:rsidRPr="00800FB5" w:rsidRDefault="003822DB" w:rsidP="00800FB5">
      <w:pPr>
        <w:pStyle w:val="Akapitzlist"/>
        <w:spacing w:before="240" w:after="0" w:line="240" w:lineRule="auto"/>
        <w:ind w:left="2832" w:hanging="2552"/>
        <w:rPr>
          <w:rFonts w:ascii="Times New Roman" w:hAnsi="Times New Roman" w:cs="Times New Roman"/>
          <w:i/>
          <w:iCs/>
          <w:sz w:val="20"/>
        </w:rPr>
      </w:pPr>
      <w:r w:rsidRPr="003822DB">
        <w:rPr>
          <w:rFonts w:ascii="Times New Roman" w:hAnsi="Times New Roman" w:cs="Times New Roman"/>
          <w:b/>
          <w:bCs/>
        </w:rPr>
        <w:t>Oświadczenie użytkownika SpW</w:t>
      </w:r>
      <w:r w:rsidRPr="003822DB">
        <w:rPr>
          <w:rFonts w:ascii="Times New Roman" w:hAnsi="Times New Roman" w:cs="Times New Roman"/>
        </w:rPr>
        <w:t xml:space="preserve">: </w:t>
      </w:r>
      <w:r w:rsidRPr="00800FB5">
        <w:rPr>
          <w:rFonts w:ascii="Times New Roman" w:hAnsi="Times New Roman" w:cs="Times New Roman"/>
          <w:i/>
          <w:iCs/>
          <w:sz w:val="20"/>
        </w:rPr>
        <w:t xml:space="preserve">niniejszym oświadczam, że reklamowany SpW przyjąłem </w:t>
      </w:r>
      <w:r w:rsidR="00800FB5">
        <w:rPr>
          <w:rFonts w:ascii="Times New Roman" w:hAnsi="Times New Roman" w:cs="Times New Roman"/>
          <w:i/>
          <w:iCs/>
          <w:sz w:val="20"/>
        </w:rPr>
        <w:br/>
        <w:t xml:space="preserve">             </w:t>
      </w:r>
      <w:r w:rsidRPr="00800FB5">
        <w:rPr>
          <w:rFonts w:ascii="Times New Roman" w:hAnsi="Times New Roman" w:cs="Times New Roman"/>
          <w:i/>
          <w:iCs/>
          <w:sz w:val="20"/>
        </w:rPr>
        <w:t xml:space="preserve">po naprawie bez uwag. </w:t>
      </w:r>
    </w:p>
    <w:p w14:paraId="3930FE5A" w14:textId="77777777" w:rsidR="003822DB" w:rsidRPr="00136C0B" w:rsidRDefault="00800FB5" w:rsidP="00800FB5">
      <w:pPr>
        <w:spacing w:before="240"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22DB" w:rsidRPr="00136C0B">
        <w:rPr>
          <w:rFonts w:ascii="Times New Roman" w:hAnsi="Times New Roman" w:cs="Times New Roman"/>
        </w:rPr>
        <w:t>……………….……………………</w:t>
      </w:r>
    </w:p>
    <w:p w14:paraId="279A83CF" w14:textId="77777777" w:rsidR="003822DB" w:rsidRPr="00800FB5" w:rsidRDefault="003822DB" w:rsidP="00800FB5">
      <w:pPr>
        <w:pStyle w:val="Akapitzlist"/>
        <w:spacing w:after="0"/>
        <w:ind w:left="4956"/>
        <w:rPr>
          <w:rFonts w:ascii="Times New Roman" w:hAnsi="Times New Roman" w:cs="Times New Roman"/>
          <w:sz w:val="20"/>
        </w:rPr>
      </w:pPr>
      <w:r w:rsidRPr="00800FB5">
        <w:rPr>
          <w:rFonts w:ascii="Times New Roman" w:hAnsi="Times New Roman" w:cs="Times New Roman"/>
          <w:sz w:val="20"/>
        </w:rPr>
        <w:t>data, pieczęć i podpis użytkownika SpW</w:t>
      </w:r>
    </w:p>
    <w:p w14:paraId="6DBF701E" w14:textId="77777777" w:rsidR="00136C0B" w:rsidRDefault="00136C0B" w:rsidP="00EC2B4C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643D1985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  <w:b/>
          <w:bCs/>
        </w:rPr>
        <w:t xml:space="preserve">Adnotacja RPW: </w:t>
      </w:r>
    </w:p>
    <w:p w14:paraId="1708EF71" w14:textId="77777777" w:rsidR="003822DB" w:rsidRPr="00136C0B" w:rsidRDefault="003822DB" w:rsidP="00EC2B4C">
      <w:pPr>
        <w:pStyle w:val="Akapitzlist"/>
        <w:ind w:left="0"/>
        <w:rPr>
          <w:rFonts w:ascii="Times New Roman" w:hAnsi="Times New Roman" w:cs="Times New Roman"/>
          <w:sz w:val="20"/>
        </w:rPr>
      </w:pPr>
      <w:r w:rsidRPr="00136C0B">
        <w:rPr>
          <w:rFonts w:ascii="Times New Roman" w:hAnsi="Times New Roman" w:cs="Times New Roman"/>
          <w:i/>
          <w:iCs/>
          <w:sz w:val="20"/>
        </w:rPr>
        <w:t xml:space="preserve">Niniejszym poświadczam, że proces reklamacyjny był nadzorowany przez RPW w zakresie: </w:t>
      </w:r>
    </w:p>
    <w:p w14:paraId="4CD679A6" w14:textId="77777777" w:rsidR="003822DB" w:rsidRPr="00136C0B" w:rsidRDefault="003822DB" w:rsidP="00B55258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136C0B">
        <w:rPr>
          <w:rFonts w:ascii="Times New Roman" w:hAnsi="Times New Roman" w:cs="Times New Roman"/>
          <w:i/>
          <w:iCs/>
          <w:sz w:val="20"/>
        </w:rPr>
        <w:t xml:space="preserve">działań Wykonawcy w ramach wyjaśniania przyczyn powstania niezgodności oraz skuteczności wprowadzonych działań korygujących; </w:t>
      </w:r>
    </w:p>
    <w:p w14:paraId="5B05A69A" w14:textId="77777777" w:rsidR="003822DB" w:rsidRPr="00136C0B" w:rsidRDefault="003822DB" w:rsidP="00B55258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136C0B">
        <w:rPr>
          <w:rFonts w:ascii="Times New Roman" w:hAnsi="Times New Roman" w:cs="Times New Roman"/>
          <w:i/>
          <w:iCs/>
          <w:sz w:val="20"/>
        </w:rPr>
        <w:t xml:space="preserve">działań Wykonawcy dotyczących usunięcia niezgodności (niesprawności)***. </w:t>
      </w:r>
    </w:p>
    <w:p w14:paraId="02D53EDC" w14:textId="77777777" w:rsidR="003822DB" w:rsidRPr="00136C0B" w:rsidRDefault="003822DB" w:rsidP="00EC2B4C">
      <w:pPr>
        <w:pStyle w:val="Akapitzlist"/>
        <w:ind w:left="0"/>
        <w:rPr>
          <w:rFonts w:ascii="Times New Roman" w:hAnsi="Times New Roman" w:cs="Times New Roman"/>
          <w:sz w:val="20"/>
        </w:rPr>
      </w:pPr>
    </w:p>
    <w:p w14:paraId="49D93A64" w14:textId="77777777" w:rsid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  <w:r w:rsidRPr="00136C0B">
        <w:rPr>
          <w:rFonts w:ascii="Times New Roman" w:hAnsi="Times New Roman" w:cs="Times New Roman"/>
          <w:i/>
          <w:iCs/>
          <w:sz w:val="20"/>
        </w:rPr>
        <w:t>Nie zgłaszam uwag</w:t>
      </w:r>
      <w:r w:rsidR="00136C0B">
        <w:rPr>
          <w:rFonts w:ascii="Times New Roman" w:hAnsi="Times New Roman" w:cs="Times New Roman"/>
          <w:i/>
          <w:iCs/>
          <w:sz w:val="20"/>
        </w:rPr>
        <w:t xml:space="preserve"> /Zgłaszam następujące </w:t>
      </w:r>
      <w:r w:rsidR="00800FB5">
        <w:rPr>
          <w:rFonts w:ascii="Times New Roman" w:hAnsi="Times New Roman" w:cs="Times New Roman"/>
          <w:i/>
          <w:iCs/>
          <w:sz w:val="20"/>
        </w:rPr>
        <w:t>u</w:t>
      </w:r>
      <w:r w:rsidR="00136C0B">
        <w:rPr>
          <w:rFonts w:ascii="Times New Roman" w:hAnsi="Times New Roman" w:cs="Times New Roman"/>
          <w:i/>
          <w:iCs/>
          <w:sz w:val="20"/>
        </w:rPr>
        <w:t>wagi**:</w:t>
      </w:r>
      <w:r w:rsidRPr="003822DB">
        <w:rPr>
          <w:rFonts w:ascii="Times New Roman" w:hAnsi="Times New Roman" w:cs="Times New Roman"/>
        </w:rPr>
        <w:t>……………………………………………</w:t>
      </w:r>
      <w:r w:rsidR="00800FB5">
        <w:rPr>
          <w:rFonts w:ascii="Times New Roman" w:hAnsi="Times New Roman" w:cs="Times New Roman"/>
        </w:rPr>
        <w:t>..</w:t>
      </w:r>
    </w:p>
    <w:p w14:paraId="2DA1D836" w14:textId="77777777" w:rsidR="00800FB5" w:rsidRPr="003822DB" w:rsidRDefault="00800FB5" w:rsidP="00EC2B4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34F05DD8" w14:textId="77777777" w:rsidR="003822DB" w:rsidRPr="003822DB" w:rsidRDefault="003822DB" w:rsidP="00EC2B4C">
      <w:pPr>
        <w:pStyle w:val="Akapitzlist"/>
        <w:ind w:left="0"/>
        <w:rPr>
          <w:rFonts w:ascii="Times New Roman" w:hAnsi="Times New Roman" w:cs="Times New Roman"/>
        </w:rPr>
      </w:pPr>
    </w:p>
    <w:p w14:paraId="044CF33A" w14:textId="77777777" w:rsidR="003822DB" w:rsidRPr="003822DB" w:rsidRDefault="003822DB" w:rsidP="00800FB5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3822DB">
        <w:rPr>
          <w:rFonts w:ascii="Times New Roman" w:hAnsi="Times New Roman" w:cs="Times New Roman"/>
        </w:rPr>
        <w:t>……………….……………………</w:t>
      </w:r>
    </w:p>
    <w:p w14:paraId="171B9DB0" w14:textId="77777777" w:rsidR="003822DB" w:rsidRDefault="003822DB" w:rsidP="00800FB5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136C0B">
        <w:rPr>
          <w:rFonts w:ascii="Times New Roman" w:hAnsi="Times New Roman" w:cs="Times New Roman"/>
        </w:rPr>
        <w:t>data, pieczęć i podpis</w:t>
      </w:r>
    </w:p>
    <w:p w14:paraId="197D2376" w14:textId="77777777" w:rsidR="003822DB" w:rsidRPr="002B31C9" w:rsidRDefault="003822DB" w:rsidP="00800F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B31C9">
        <w:rPr>
          <w:rFonts w:ascii="Times New Roman" w:hAnsi="Times New Roman" w:cs="Times New Roman"/>
          <w:sz w:val="20"/>
          <w:szCs w:val="20"/>
        </w:rPr>
        <w:t xml:space="preserve">*) jeżeli dotyczy </w:t>
      </w:r>
    </w:p>
    <w:p w14:paraId="70C61405" w14:textId="77777777" w:rsidR="003822DB" w:rsidRPr="002B31C9" w:rsidRDefault="003822DB" w:rsidP="00800F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B31C9">
        <w:rPr>
          <w:rFonts w:ascii="Times New Roman" w:hAnsi="Times New Roman" w:cs="Times New Roman"/>
          <w:sz w:val="20"/>
          <w:szCs w:val="20"/>
        </w:rPr>
        <w:t xml:space="preserve">**) niepotrzebne skreślić </w:t>
      </w:r>
    </w:p>
    <w:p w14:paraId="79FAFFD2" w14:textId="77777777" w:rsidR="00287DEF" w:rsidRPr="002B31C9" w:rsidRDefault="003822DB" w:rsidP="002B31C9">
      <w:pPr>
        <w:pStyle w:val="Akapitzlist"/>
        <w:spacing w:after="0" w:line="240" w:lineRule="auto"/>
        <w:ind w:left="0"/>
      </w:pPr>
      <w:r w:rsidRPr="002B31C9">
        <w:rPr>
          <w:rFonts w:ascii="Times New Roman" w:hAnsi="Times New Roman" w:cs="Times New Roman"/>
          <w:sz w:val="20"/>
          <w:szCs w:val="20"/>
        </w:rPr>
        <w:t>***) skreślić, jeżeli działania nie były nadzorowanie przez RP</w:t>
      </w:r>
      <w:r w:rsidR="002B31C9" w:rsidRPr="002B31C9">
        <w:rPr>
          <w:rFonts w:ascii="Times New Roman" w:hAnsi="Times New Roman" w:cs="Times New Roman"/>
          <w:sz w:val="20"/>
          <w:szCs w:val="20"/>
        </w:rPr>
        <w:t>W</w:t>
      </w:r>
    </w:p>
    <w:sectPr w:rsidR="00287DEF" w:rsidRPr="002B31C9" w:rsidSect="003E7138">
      <w:pgSz w:w="11906" w:h="16838"/>
      <w:pgMar w:top="425" w:right="567" w:bottom="567" w:left="1985" w:header="709" w:footer="1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59D6" w14:textId="77777777" w:rsidR="00521B84" w:rsidRDefault="00521B84" w:rsidP="004D1304">
      <w:pPr>
        <w:spacing w:after="0" w:line="240" w:lineRule="auto"/>
      </w:pPr>
      <w:r>
        <w:separator/>
      </w:r>
    </w:p>
  </w:endnote>
  <w:endnote w:type="continuationSeparator" w:id="0">
    <w:p w14:paraId="7E33F1E7" w14:textId="77777777" w:rsidR="00521B84" w:rsidRDefault="00521B84" w:rsidP="004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77B3" w14:textId="07AC232B" w:rsidR="007E0A56" w:rsidRDefault="007E0A56" w:rsidP="008B073F">
    <w:pPr>
      <w:pStyle w:val="Stopka"/>
      <w:ind w:right="142"/>
      <w:jc w:val="right"/>
    </w:pPr>
    <w:r>
      <w:fldChar w:fldCharType="begin"/>
    </w:r>
    <w:r>
      <w:instrText>PAGE   \* MERGEFORMAT</w:instrText>
    </w:r>
    <w:r>
      <w:fldChar w:fldCharType="separate"/>
    </w:r>
    <w:r w:rsidR="00BB74E9" w:rsidRPr="00BB74E9">
      <w:rPr>
        <w:noProof/>
        <w:lang w:val="pl-PL"/>
      </w:rPr>
      <w:t>1</w:t>
    </w:r>
    <w:r>
      <w:fldChar w:fldCharType="end"/>
    </w:r>
  </w:p>
  <w:p w14:paraId="1CFEFC40" w14:textId="77777777" w:rsidR="007E0A56" w:rsidRDefault="007E0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6689D" w14:textId="77777777" w:rsidR="00521B84" w:rsidRDefault="00521B84" w:rsidP="004D1304">
      <w:pPr>
        <w:spacing w:after="0" w:line="240" w:lineRule="auto"/>
      </w:pPr>
      <w:r>
        <w:separator/>
      </w:r>
    </w:p>
  </w:footnote>
  <w:footnote w:type="continuationSeparator" w:id="0">
    <w:p w14:paraId="6D44F572" w14:textId="77777777" w:rsidR="00521B84" w:rsidRDefault="00521B84" w:rsidP="004D1304">
      <w:pPr>
        <w:spacing w:after="0" w:line="240" w:lineRule="auto"/>
      </w:pPr>
      <w:r>
        <w:continuationSeparator/>
      </w:r>
    </w:p>
  </w:footnote>
  <w:footnote w:id="1">
    <w:p w14:paraId="5BB9BAAD" w14:textId="77777777" w:rsidR="007E0A56" w:rsidRPr="000E0312" w:rsidRDefault="007E0A56" w:rsidP="001C46B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 </w:t>
      </w:r>
      <w:r w:rsidRPr="000E0312">
        <w:rPr>
          <w:sz w:val="18"/>
          <w:szCs w:val="18"/>
        </w:rPr>
        <w:t xml:space="preserve">Data zostanie wpisana przez Zamawiającego w dniu zawarcia Umowy </w:t>
      </w:r>
      <w:r w:rsidRPr="004410C4">
        <w:rPr>
          <w:sz w:val="18"/>
          <w:szCs w:val="18"/>
        </w:rPr>
        <w:t>i wynika</w:t>
      </w:r>
      <w:r>
        <w:rPr>
          <w:sz w:val="18"/>
          <w:szCs w:val="18"/>
        </w:rPr>
        <w:t xml:space="preserve"> z przeliczenia określonego </w:t>
      </w:r>
      <w:r w:rsidRPr="000E0312">
        <w:rPr>
          <w:sz w:val="18"/>
          <w:szCs w:val="18"/>
        </w:rPr>
        <w:t>w dniach</w:t>
      </w:r>
      <w:r>
        <w:rPr>
          <w:sz w:val="18"/>
          <w:szCs w:val="18"/>
        </w:rPr>
        <w:t xml:space="preserve"> </w:t>
      </w:r>
      <w:r w:rsidRPr="000E0312">
        <w:rPr>
          <w:sz w:val="18"/>
          <w:szCs w:val="18"/>
        </w:rPr>
        <w:t>/tygodniach/miesiącach terminu wskazanego jako termin realizacji umowy liczony od dnia jej zawarcia.</w:t>
      </w:r>
    </w:p>
    <w:p w14:paraId="7F3B6FE9" w14:textId="77777777" w:rsidR="007E0A56" w:rsidRDefault="007E0A56" w:rsidP="001C46BD">
      <w:pPr>
        <w:pStyle w:val="Tekstprzypisudolnego"/>
      </w:pPr>
    </w:p>
    <w:p w14:paraId="26414185" w14:textId="77777777" w:rsidR="007E0A56" w:rsidRPr="00A93CA3" w:rsidRDefault="007E0A56" w:rsidP="001C46BD">
      <w:pPr>
        <w:pStyle w:val="Tekstprzypisudolnego"/>
      </w:pPr>
    </w:p>
  </w:footnote>
  <w:footnote w:id="2">
    <w:p w14:paraId="7FA2D420" w14:textId="77777777" w:rsidR="007E0A56" w:rsidRPr="00565308" w:rsidRDefault="007E0A56" w:rsidP="004D1304">
      <w:pPr>
        <w:pStyle w:val="Tekstprzypisudolnego"/>
        <w:rPr>
          <w:bCs/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D03A4D">
        <w:t xml:space="preserve">Podpis nie wymagany w przypadku dostawy realizowanej obcym transportem </w:t>
      </w:r>
    </w:p>
    <w:p w14:paraId="24B0D141" w14:textId="77777777" w:rsidR="007E0A56" w:rsidRDefault="007E0A56" w:rsidP="004D1304">
      <w:pPr>
        <w:pStyle w:val="Tekstprzypisudolnego"/>
      </w:pPr>
    </w:p>
  </w:footnote>
  <w:footnote w:id="3">
    <w:p w14:paraId="186E3CDB" w14:textId="77777777" w:rsidR="007E0A56" w:rsidRPr="007B31C1" w:rsidRDefault="007E0A56" w:rsidP="005B3DAC">
      <w:pPr>
        <w:pStyle w:val="Tekstprzypisudolnego"/>
      </w:pPr>
      <w:r w:rsidRPr="007B31C1">
        <w:rPr>
          <w:rStyle w:val="Odwoanieprzypisudolnego"/>
        </w:rPr>
        <w:footnoteRef/>
      </w:r>
      <w:r w:rsidRPr="007B31C1">
        <w:t xml:space="preserve"> Zgodnie z zapisami Decyzji </w:t>
      </w:r>
      <w:r w:rsidRPr="007B31C1">
        <w:rPr>
          <w:rFonts w:ascii="Arial" w:hAnsi="Arial" w:cs="Arial"/>
        </w:rPr>
        <w:t xml:space="preserve">Nr 126 /MON Ministra Obrony Narodowej z dnia 16 sierpnia 2019r. w sprawie zapewnienia jakości sprzętu wojskowego i usług, których przedmiotem jest sprzęt wojskowy </w:t>
      </w:r>
      <w:r>
        <w:rPr>
          <w:rFonts w:ascii="Arial" w:hAnsi="Arial" w:cs="Arial"/>
        </w:rPr>
        <w:br/>
      </w:r>
      <w:r w:rsidRPr="007B31C1">
        <w:rPr>
          <w:rFonts w:ascii="Arial" w:hAnsi="Arial" w:cs="Arial"/>
        </w:rPr>
        <w:t>(</w:t>
      </w:r>
      <w:r w:rsidRPr="007B31C1">
        <w:t>pkt. 4.7.9.</w:t>
      </w:r>
      <w:r>
        <w:t xml:space="preserve"> ppkt </w:t>
      </w:r>
      <w:r w:rsidRPr="007B31C1">
        <w:t>6. Procedury P-02 )</w:t>
      </w:r>
    </w:p>
  </w:footnote>
  <w:footnote w:id="4">
    <w:p w14:paraId="3466D546" w14:textId="77777777" w:rsidR="008D1CD5" w:rsidRPr="006B27F5" w:rsidRDefault="008D1CD5" w:rsidP="008D1CD5">
      <w:pPr>
        <w:pStyle w:val="Tekstprzypisudolnego"/>
        <w:jc w:val="both"/>
        <w:rPr>
          <w:rFonts w:ascii="Times New Roman" w:hAnsi="Times New Roman" w:cs="Times New Roman"/>
        </w:rPr>
      </w:pPr>
      <w:r w:rsidRPr="006B27F5">
        <w:rPr>
          <w:rStyle w:val="Odwoanieprzypisudolnego"/>
          <w:rFonts w:ascii="Times New Roman" w:hAnsi="Times New Roman" w:cs="Times New Roman"/>
        </w:rPr>
        <w:footnoteRef/>
      </w:r>
      <w:r w:rsidRPr="006B27F5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rPr>
          <w:rFonts w:ascii="Times New Roman" w:hAnsi="Times New Roman" w:cs="Times New Roman"/>
        </w:rPr>
        <w:t xml:space="preserve"> (dalej: RODO)</w:t>
      </w:r>
      <w:r w:rsidRPr="006B27F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F78C" w14:textId="77777777" w:rsidR="007E0A56" w:rsidRPr="00755C9C" w:rsidRDefault="007E0A56" w:rsidP="004D1304">
    <w:pPr>
      <w:pStyle w:val="Nagwek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AA81A94"/>
    <w:name w:val="WW8Num3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6F46D8"/>
    <w:multiLevelType w:val="hybridMultilevel"/>
    <w:tmpl w:val="B1F0F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535BC"/>
    <w:multiLevelType w:val="hybridMultilevel"/>
    <w:tmpl w:val="BE8200B2"/>
    <w:lvl w:ilvl="0" w:tplc="286618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58C9"/>
    <w:multiLevelType w:val="hybridMultilevel"/>
    <w:tmpl w:val="9FB68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0167F"/>
    <w:multiLevelType w:val="hybridMultilevel"/>
    <w:tmpl w:val="BA84EF32"/>
    <w:lvl w:ilvl="0" w:tplc="E4D8F57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846904"/>
    <w:multiLevelType w:val="hybridMultilevel"/>
    <w:tmpl w:val="933AB7B0"/>
    <w:lvl w:ilvl="0" w:tplc="F9AAB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2577D"/>
    <w:multiLevelType w:val="hybridMultilevel"/>
    <w:tmpl w:val="88825D32"/>
    <w:lvl w:ilvl="0" w:tplc="D6DE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9448B"/>
    <w:multiLevelType w:val="hybridMultilevel"/>
    <w:tmpl w:val="A60A5FD6"/>
    <w:lvl w:ilvl="0" w:tplc="FA1CC81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8359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AB3AF0"/>
    <w:multiLevelType w:val="hybridMultilevel"/>
    <w:tmpl w:val="72520F3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5A74183"/>
    <w:multiLevelType w:val="hybridMultilevel"/>
    <w:tmpl w:val="06E49A4A"/>
    <w:lvl w:ilvl="0" w:tplc="530A0A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EAFC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65C"/>
    <w:multiLevelType w:val="hybridMultilevel"/>
    <w:tmpl w:val="0C0C8034"/>
    <w:lvl w:ilvl="0" w:tplc="8B3A9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194FD0"/>
    <w:multiLevelType w:val="hybridMultilevel"/>
    <w:tmpl w:val="4FF6E482"/>
    <w:lvl w:ilvl="0" w:tplc="BE0432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8358E8"/>
    <w:multiLevelType w:val="hybridMultilevel"/>
    <w:tmpl w:val="3BDA6F64"/>
    <w:lvl w:ilvl="0" w:tplc="7AFEF8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2B0479"/>
    <w:multiLevelType w:val="hybridMultilevel"/>
    <w:tmpl w:val="B1F0F04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B1C7F"/>
    <w:multiLevelType w:val="hybridMultilevel"/>
    <w:tmpl w:val="BC56BFD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D662CC0"/>
    <w:multiLevelType w:val="hybridMultilevel"/>
    <w:tmpl w:val="CF00CFB6"/>
    <w:lvl w:ilvl="0" w:tplc="7F8E0974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6A4"/>
    <w:multiLevelType w:val="hybridMultilevel"/>
    <w:tmpl w:val="E6EC6D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8B0F43"/>
    <w:multiLevelType w:val="hybridMultilevel"/>
    <w:tmpl w:val="771AA7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6EB81244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0E7C8B"/>
    <w:multiLevelType w:val="hybridMultilevel"/>
    <w:tmpl w:val="F71232A0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FE26E2">
      <w:start w:val="1"/>
      <w:numFmt w:val="decimal"/>
      <w:lvlText w:val="%3)"/>
      <w:lvlJc w:val="left"/>
      <w:pPr>
        <w:ind w:left="605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E0883"/>
    <w:multiLevelType w:val="hybridMultilevel"/>
    <w:tmpl w:val="4FDE49F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282528"/>
    <w:multiLevelType w:val="hybridMultilevel"/>
    <w:tmpl w:val="093A4BBC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21" w15:restartNumberingAfterBreak="0">
    <w:nsid w:val="47222BC7"/>
    <w:multiLevelType w:val="hybridMultilevel"/>
    <w:tmpl w:val="078A74CC"/>
    <w:lvl w:ilvl="0" w:tplc="1BF60F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EAFCD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11183E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C24F9"/>
    <w:multiLevelType w:val="hybridMultilevel"/>
    <w:tmpl w:val="5C8035D4"/>
    <w:lvl w:ilvl="0" w:tplc="DE08908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056F0"/>
    <w:multiLevelType w:val="hybridMultilevel"/>
    <w:tmpl w:val="0CDEEA5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7151948"/>
    <w:multiLevelType w:val="hybridMultilevel"/>
    <w:tmpl w:val="41CA4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A4833"/>
    <w:multiLevelType w:val="hybridMultilevel"/>
    <w:tmpl w:val="4EA2F8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225A8"/>
    <w:multiLevelType w:val="hybridMultilevel"/>
    <w:tmpl w:val="9AB2419C"/>
    <w:lvl w:ilvl="0" w:tplc="4E0EF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AE9593C"/>
    <w:multiLevelType w:val="hybridMultilevel"/>
    <w:tmpl w:val="5C8035D4"/>
    <w:lvl w:ilvl="0" w:tplc="DE08908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BEB187C"/>
    <w:multiLevelType w:val="hybridMultilevel"/>
    <w:tmpl w:val="21ECBA60"/>
    <w:lvl w:ilvl="0" w:tplc="81C2741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D0E50"/>
    <w:multiLevelType w:val="hybridMultilevel"/>
    <w:tmpl w:val="22E2C0CC"/>
    <w:lvl w:ilvl="0" w:tplc="F4EE06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B3A80"/>
    <w:multiLevelType w:val="hybridMultilevel"/>
    <w:tmpl w:val="06089C44"/>
    <w:lvl w:ilvl="0" w:tplc="0DF264B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3" w15:restartNumberingAfterBreak="0">
    <w:nsid w:val="6743307C"/>
    <w:multiLevelType w:val="hybridMultilevel"/>
    <w:tmpl w:val="A1E2ED54"/>
    <w:lvl w:ilvl="0" w:tplc="42CCDB84">
      <w:start w:val="1"/>
      <w:numFmt w:val="decimal"/>
      <w:pStyle w:val="TitleStyle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BF8A9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A44FC"/>
    <w:multiLevelType w:val="hybridMultilevel"/>
    <w:tmpl w:val="76A4DA1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0304370"/>
    <w:multiLevelType w:val="hybridMultilevel"/>
    <w:tmpl w:val="2C506836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36" w15:restartNumberingAfterBreak="0">
    <w:nsid w:val="724872B6"/>
    <w:multiLevelType w:val="hybridMultilevel"/>
    <w:tmpl w:val="E738E3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4A82CDD"/>
    <w:multiLevelType w:val="hybridMultilevel"/>
    <w:tmpl w:val="AB4E658C"/>
    <w:lvl w:ilvl="0" w:tplc="778EFBF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74C7C"/>
    <w:multiLevelType w:val="hybridMultilevel"/>
    <w:tmpl w:val="EDC0A042"/>
    <w:lvl w:ilvl="0" w:tplc="DE089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BB65514"/>
    <w:multiLevelType w:val="hybridMultilevel"/>
    <w:tmpl w:val="7382BD02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51DA6"/>
    <w:multiLevelType w:val="hybridMultilevel"/>
    <w:tmpl w:val="92263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3"/>
  </w:num>
  <w:num w:numId="4">
    <w:abstractNumId w:val="20"/>
  </w:num>
  <w:num w:numId="5">
    <w:abstractNumId w:val="28"/>
  </w:num>
  <w:num w:numId="6">
    <w:abstractNumId w:val="2"/>
  </w:num>
  <w:num w:numId="7">
    <w:abstractNumId w:val="15"/>
  </w:num>
  <w:num w:numId="8">
    <w:abstractNumId w:val="29"/>
  </w:num>
  <w:num w:numId="9">
    <w:abstractNumId w:val="27"/>
  </w:num>
  <w:num w:numId="10">
    <w:abstractNumId w:val="22"/>
  </w:num>
  <w:num w:numId="11">
    <w:abstractNumId w:val="38"/>
  </w:num>
  <w:num w:numId="12">
    <w:abstractNumId w:val="40"/>
  </w:num>
  <w:num w:numId="13">
    <w:abstractNumId w:val="19"/>
  </w:num>
  <w:num w:numId="14">
    <w:abstractNumId w:val="6"/>
  </w:num>
  <w:num w:numId="15">
    <w:abstractNumId w:val="33"/>
  </w:num>
  <w:num w:numId="16">
    <w:abstractNumId w:val="21"/>
  </w:num>
  <w:num w:numId="17">
    <w:abstractNumId w:val="9"/>
  </w:num>
  <w:num w:numId="18">
    <w:abstractNumId w:val="17"/>
  </w:num>
  <w:num w:numId="19">
    <w:abstractNumId w:val="35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"/>
  </w:num>
  <w:num w:numId="25">
    <w:abstractNumId w:val="14"/>
  </w:num>
  <w:num w:numId="26">
    <w:abstractNumId w:val="5"/>
  </w:num>
  <w:num w:numId="27">
    <w:abstractNumId w:val="16"/>
  </w:num>
  <w:num w:numId="28">
    <w:abstractNumId w:val="31"/>
  </w:num>
  <w:num w:numId="29">
    <w:abstractNumId w:val="0"/>
  </w:num>
  <w:num w:numId="30">
    <w:abstractNumId w:val="30"/>
  </w:num>
  <w:num w:numId="31">
    <w:abstractNumId w:val="34"/>
  </w:num>
  <w:num w:numId="32">
    <w:abstractNumId w:val="36"/>
  </w:num>
  <w:num w:numId="33">
    <w:abstractNumId w:val="24"/>
  </w:num>
  <w:num w:numId="34">
    <w:abstractNumId w:val="8"/>
  </w:num>
  <w:num w:numId="35">
    <w:abstractNumId w:val="7"/>
  </w:num>
  <w:num w:numId="36">
    <w:abstractNumId w:val="32"/>
  </w:num>
  <w:num w:numId="37">
    <w:abstractNumId w:val="12"/>
  </w:num>
  <w:num w:numId="38">
    <w:abstractNumId w:val="37"/>
  </w:num>
  <w:num w:numId="39">
    <w:abstractNumId w:val="4"/>
  </w:num>
  <w:num w:numId="40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04"/>
    <w:rsid w:val="0000391D"/>
    <w:rsid w:val="00003F01"/>
    <w:rsid w:val="00010960"/>
    <w:rsid w:val="0001415F"/>
    <w:rsid w:val="00015490"/>
    <w:rsid w:val="0002086C"/>
    <w:rsid w:val="00024717"/>
    <w:rsid w:val="0002629B"/>
    <w:rsid w:val="00035CF4"/>
    <w:rsid w:val="000425B2"/>
    <w:rsid w:val="00043FE4"/>
    <w:rsid w:val="000520CD"/>
    <w:rsid w:val="0005700B"/>
    <w:rsid w:val="00060F86"/>
    <w:rsid w:val="0006451E"/>
    <w:rsid w:val="00070140"/>
    <w:rsid w:val="000757F9"/>
    <w:rsid w:val="0007777E"/>
    <w:rsid w:val="00077EA4"/>
    <w:rsid w:val="000801D9"/>
    <w:rsid w:val="00096D56"/>
    <w:rsid w:val="000A0419"/>
    <w:rsid w:val="000A2558"/>
    <w:rsid w:val="000A4DBC"/>
    <w:rsid w:val="000B4F06"/>
    <w:rsid w:val="000B702F"/>
    <w:rsid w:val="000B751F"/>
    <w:rsid w:val="000C0353"/>
    <w:rsid w:val="000D3152"/>
    <w:rsid w:val="000D3344"/>
    <w:rsid w:val="000D3EA7"/>
    <w:rsid w:val="000D4FD6"/>
    <w:rsid w:val="000D6330"/>
    <w:rsid w:val="000E7CE6"/>
    <w:rsid w:val="000F2C19"/>
    <w:rsid w:val="001017E3"/>
    <w:rsid w:val="00105079"/>
    <w:rsid w:val="00110EB9"/>
    <w:rsid w:val="00126579"/>
    <w:rsid w:val="00136C0B"/>
    <w:rsid w:val="00147655"/>
    <w:rsid w:val="00152110"/>
    <w:rsid w:val="00157BE7"/>
    <w:rsid w:val="00167317"/>
    <w:rsid w:val="00172DCE"/>
    <w:rsid w:val="001748E3"/>
    <w:rsid w:val="00183DC0"/>
    <w:rsid w:val="001A12B4"/>
    <w:rsid w:val="001A4518"/>
    <w:rsid w:val="001A5037"/>
    <w:rsid w:val="001C2FF2"/>
    <w:rsid w:val="001C46BD"/>
    <w:rsid w:val="001C5B14"/>
    <w:rsid w:val="001D1085"/>
    <w:rsid w:val="001D2020"/>
    <w:rsid w:val="001D4B98"/>
    <w:rsid w:val="001F0CA2"/>
    <w:rsid w:val="001F0CD6"/>
    <w:rsid w:val="001F730C"/>
    <w:rsid w:val="00205849"/>
    <w:rsid w:val="00206663"/>
    <w:rsid w:val="00212B9A"/>
    <w:rsid w:val="00214187"/>
    <w:rsid w:val="00221D01"/>
    <w:rsid w:val="00223BA7"/>
    <w:rsid w:val="00236388"/>
    <w:rsid w:val="0023794D"/>
    <w:rsid w:val="002454D0"/>
    <w:rsid w:val="0025350E"/>
    <w:rsid w:val="00253BE0"/>
    <w:rsid w:val="0025647A"/>
    <w:rsid w:val="00265269"/>
    <w:rsid w:val="00267C7B"/>
    <w:rsid w:val="002728A1"/>
    <w:rsid w:val="00284A84"/>
    <w:rsid w:val="00287D66"/>
    <w:rsid w:val="00287DEF"/>
    <w:rsid w:val="002A3CF2"/>
    <w:rsid w:val="002B1114"/>
    <w:rsid w:val="002B1F2C"/>
    <w:rsid w:val="002B31C9"/>
    <w:rsid w:val="002C31D6"/>
    <w:rsid w:val="002C49F6"/>
    <w:rsid w:val="002C627C"/>
    <w:rsid w:val="002D1DFE"/>
    <w:rsid w:val="002D24D5"/>
    <w:rsid w:val="002E7474"/>
    <w:rsid w:val="00303C71"/>
    <w:rsid w:val="00304307"/>
    <w:rsid w:val="003075A4"/>
    <w:rsid w:val="003214D3"/>
    <w:rsid w:val="00324EA0"/>
    <w:rsid w:val="0033013E"/>
    <w:rsid w:val="0033268B"/>
    <w:rsid w:val="00334870"/>
    <w:rsid w:val="00335C15"/>
    <w:rsid w:val="003362D5"/>
    <w:rsid w:val="003452CA"/>
    <w:rsid w:val="00352C9D"/>
    <w:rsid w:val="003822DB"/>
    <w:rsid w:val="003830BF"/>
    <w:rsid w:val="0038409B"/>
    <w:rsid w:val="003866C5"/>
    <w:rsid w:val="003A2D1F"/>
    <w:rsid w:val="003A5A1D"/>
    <w:rsid w:val="003B1904"/>
    <w:rsid w:val="003C1167"/>
    <w:rsid w:val="003C2B45"/>
    <w:rsid w:val="003C6E1E"/>
    <w:rsid w:val="003C7DB4"/>
    <w:rsid w:val="003E114A"/>
    <w:rsid w:val="003E7138"/>
    <w:rsid w:val="003F1E18"/>
    <w:rsid w:val="003F478A"/>
    <w:rsid w:val="00413698"/>
    <w:rsid w:val="00423E32"/>
    <w:rsid w:val="0042558E"/>
    <w:rsid w:val="004267BE"/>
    <w:rsid w:val="00426986"/>
    <w:rsid w:val="00431D72"/>
    <w:rsid w:val="00437D84"/>
    <w:rsid w:val="004440AA"/>
    <w:rsid w:val="00447799"/>
    <w:rsid w:val="004600CA"/>
    <w:rsid w:val="004707C5"/>
    <w:rsid w:val="0047292E"/>
    <w:rsid w:val="00482350"/>
    <w:rsid w:val="004838AB"/>
    <w:rsid w:val="004843D3"/>
    <w:rsid w:val="004A52F3"/>
    <w:rsid w:val="004B787E"/>
    <w:rsid w:val="004D1304"/>
    <w:rsid w:val="004E4223"/>
    <w:rsid w:val="004F0BEE"/>
    <w:rsid w:val="004F65C3"/>
    <w:rsid w:val="00507CDD"/>
    <w:rsid w:val="00510D98"/>
    <w:rsid w:val="005139C9"/>
    <w:rsid w:val="00521B84"/>
    <w:rsid w:val="0052356D"/>
    <w:rsid w:val="005248AE"/>
    <w:rsid w:val="005317AE"/>
    <w:rsid w:val="005331FE"/>
    <w:rsid w:val="00551B1E"/>
    <w:rsid w:val="00552A53"/>
    <w:rsid w:val="00555ED2"/>
    <w:rsid w:val="005614DC"/>
    <w:rsid w:val="00571A16"/>
    <w:rsid w:val="005744A3"/>
    <w:rsid w:val="00576833"/>
    <w:rsid w:val="005771AD"/>
    <w:rsid w:val="00581B22"/>
    <w:rsid w:val="005914A2"/>
    <w:rsid w:val="005922B4"/>
    <w:rsid w:val="005944F4"/>
    <w:rsid w:val="0059793D"/>
    <w:rsid w:val="005A6C52"/>
    <w:rsid w:val="005B0D3E"/>
    <w:rsid w:val="005B3DAC"/>
    <w:rsid w:val="005B5EAE"/>
    <w:rsid w:val="005B6CA3"/>
    <w:rsid w:val="005C0167"/>
    <w:rsid w:val="005C7A71"/>
    <w:rsid w:val="005D1574"/>
    <w:rsid w:val="005D72F1"/>
    <w:rsid w:val="005E0EB8"/>
    <w:rsid w:val="005E600D"/>
    <w:rsid w:val="005E6647"/>
    <w:rsid w:val="005E6BCC"/>
    <w:rsid w:val="005F4685"/>
    <w:rsid w:val="00606810"/>
    <w:rsid w:val="00607B41"/>
    <w:rsid w:val="00611B43"/>
    <w:rsid w:val="0061400F"/>
    <w:rsid w:val="00617DA1"/>
    <w:rsid w:val="00622438"/>
    <w:rsid w:val="00624FD9"/>
    <w:rsid w:val="00634D9A"/>
    <w:rsid w:val="00637E6A"/>
    <w:rsid w:val="006419C8"/>
    <w:rsid w:val="00646190"/>
    <w:rsid w:val="006467F5"/>
    <w:rsid w:val="006514FF"/>
    <w:rsid w:val="00654819"/>
    <w:rsid w:val="006565B4"/>
    <w:rsid w:val="0066008A"/>
    <w:rsid w:val="00684E0B"/>
    <w:rsid w:val="006862B6"/>
    <w:rsid w:val="00692275"/>
    <w:rsid w:val="00696584"/>
    <w:rsid w:val="00697ACB"/>
    <w:rsid w:val="006A635B"/>
    <w:rsid w:val="006B0F28"/>
    <w:rsid w:val="006C43B5"/>
    <w:rsid w:val="006D3AAB"/>
    <w:rsid w:val="006D4913"/>
    <w:rsid w:val="006E04CF"/>
    <w:rsid w:val="006E60A3"/>
    <w:rsid w:val="006F26E4"/>
    <w:rsid w:val="00703208"/>
    <w:rsid w:val="0070598B"/>
    <w:rsid w:val="007125F4"/>
    <w:rsid w:val="00724CC6"/>
    <w:rsid w:val="00735F10"/>
    <w:rsid w:val="00754DC0"/>
    <w:rsid w:val="007828EE"/>
    <w:rsid w:val="0078749A"/>
    <w:rsid w:val="007A0C7F"/>
    <w:rsid w:val="007A697A"/>
    <w:rsid w:val="007B1C62"/>
    <w:rsid w:val="007B426E"/>
    <w:rsid w:val="007C4B2C"/>
    <w:rsid w:val="007D109F"/>
    <w:rsid w:val="007D1891"/>
    <w:rsid w:val="007D3BEC"/>
    <w:rsid w:val="007D3DE9"/>
    <w:rsid w:val="007D5EBA"/>
    <w:rsid w:val="007E0A56"/>
    <w:rsid w:val="007F1AC2"/>
    <w:rsid w:val="007F7F0E"/>
    <w:rsid w:val="00800755"/>
    <w:rsid w:val="00800E9B"/>
    <w:rsid w:val="00800FB5"/>
    <w:rsid w:val="00803F75"/>
    <w:rsid w:val="00806B79"/>
    <w:rsid w:val="00815DC1"/>
    <w:rsid w:val="0081698C"/>
    <w:rsid w:val="00817D11"/>
    <w:rsid w:val="008202B9"/>
    <w:rsid w:val="00823B49"/>
    <w:rsid w:val="00824133"/>
    <w:rsid w:val="00831DBE"/>
    <w:rsid w:val="00836F5E"/>
    <w:rsid w:val="00836FE2"/>
    <w:rsid w:val="00845F15"/>
    <w:rsid w:val="00851499"/>
    <w:rsid w:val="00857601"/>
    <w:rsid w:val="0087253D"/>
    <w:rsid w:val="00880676"/>
    <w:rsid w:val="0088115C"/>
    <w:rsid w:val="00885A41"/>
    <w:rsid w:val="008A7FF1"/>
    <w:rsid w:val="008B073F"/>
    <w:rsid w:val="008B607F"/>
    <w:rsid w:val="008C010C"/>
    <w:rsid w:val="008C08D3"/>
    <w:rsid w:val="008C54B5"/>
    <w:rsid w:val="008C59AE"/>
    <w:rsid w:val="008C59BF"/>
    <w:rsid w:val="008D0974"/>
    <w:rsid w:val="008D1CD5"/>
    <w:rsid w:val="008D216A"/>
    <w:rsid w:val="008D27EB"/>
    <w:rsid w:val="008E4EE6"/>
    <w:rsid w:val="008E5793"/>
    <w:rsid w:val="008F73DF"/>
    <w:rsid w:val="00916FE7"/>
    <w:rsid w:val="00923398"/>
    <w:rsid w:val="00926CE2"/>
    <w:rsid w:val="0093252D"/>
    <w:rsid w:val="00943EE8"/>
    <w:rsid w:val="00944C18"/>
    <w:rsid w:val="009521A2"/>
    <w:rsid w:val="00953439"/>
    <w:rsid w:val="00957CC9"/>
    <w:rsid w:val="009634E5"/>
    <w:rsid w:val="00963FB5"/>
    <w:rsid w:val="00972B0A"/>
    <w:rsid w:val="00975A8D"/>
    <w:rsid w:val="00990B1B"/>
    <w:rsid w:val="009A0666"/>
    <w:rsid w:val="009A2A5B"/>
    <w:rsid w:val="009A2EF6"/>
    <w:rsid w:val="009A319C"/>
    <w:rsid w:val="009A6CE3"/>
    <w:rsid w:val="009A7488"/>
    <w:rsid w:val="009B275E"/>
    <w:rsid w:val="009B5F70"/>
    <w:rsid w:val="009C0B00"/>
    <w:rsid w:val="009C2C00"/>
    <w:rsid w:val="009C4546"/>
    <w:rsid w:val="009D03FF"/>
    <w:rsid w:val="009F1C6A"/>
    <w:rsid w:val="00A20ECF"/>
    <w:rsid w:val="00A2331A"/>
    <w:rsid w:val="00A2715B"/>
    <w:rsid w:val="00A41C19"/>
    <w:rsid w:val="00A50935"/>
    <w:rsid w:val="00A54EFA"/>
    <w:rsid w:val="00A569C2"/>
    <w:rsid w:val="00A601A1"/>
    <w:rsid w:val="00A61780"/>
    <w:rsid w:val="00A849CF"/>
    <w:rsid w:val="00A959EA"/>
    <w:rsid w:val="00AA110A"/>
    <w:rsid w:val="00AA3CC1"/>
    <w:rsid w:val="00AA65DD"/>
    <w:rsid w:val="00AB4760"/>
    <w:rsid w:val="00AC2ED9"/>
    <w:rsid w:val="00AC707A"/>
    <w:rsid w:val="00AD0F2A"/>
    <w:rsid w:val="00AD31A5"/>
    <w:rsid w:val="00AD661C"/>
    <w:rsid w:val="00AE1268"/>
    <w:rsid w:val="00AF3C8B"/>
    <w:rsid w:val="00B06226"/>
    <w:rsid w:val="00B10D6E"/>
    <w:rsid w:val="00B24B0A"/>
    <w:rsid w:val="00B26288"/>
    <w:rsid w:val="00B37B41"/>
    <w:rsid w:val="00B457A9"/>
    <w:rsid w:val="00B55258"/>
    <w:rsid w:val="00B56359"/>
    <w:rsid w:val="00B57865"/>
    <w:rsid w:val="00B57974"/>
    <w:rsid w:val="00B644C4"/>
    <w:rsid w:val="00B65B47"/>
    <w:rsid w:val="00B82733"/>
    <w:rsid w:val="00B92E2C"/>
    <w:rsid w:val="00BB0372"/>
    <w:rsid w:val="00BB72E7"/>
    <w:rsid w:val="00BB74E9"/>
    <w:rsid w:val="00BC02C1"/>
    <w:rsid w:val="00BC1C5B"/>
    <w:rsid w:val="00BC5DC3"/>
    <w:rsid w:val="00BD38F7"/>
    <w:rsid w:val="00BE6ABA"/>
    <w:rsid w:val="00BF0EAF"/>
    <w:rsid w:val="00BF7A73"/>
    <w:rsid w:val="00C003CD"/>
    <w:rsid w:val="00C038EE"/>
    <w:rsid w:val="00C1018F"/>
    <w:rsid w:val="00C177DA"/>
    <w:rsid w:val="00C21A2A"/>
    <w:rsid w:val="00C239F9"/>
    <w:rsid w:val="00C25F3E"/>
    <w:rsid w:val="00C32254"/>
    <w:rsid w:val="00C40274"/>
    <w:rsid w:val="00C55E60"/>
    <w:rsid w:val="00C56F80"/>
    <w:rsid w:val="00C66026"/>
    <w:rsid w:val="00C67DBB"/>
    <w:rsid w:val="00C75843"/>
    <w:rsid w:val="00C80763"/>
    <w:rsid w:val="00C86920"/>
    <w:rsid w:val="00C90DA6"/>
    <w:rsid w:val="00CA26AD"/>
    <w:rsid w:val="00CB6B69"/>
    <w:rsid w:val="00CE18F8"/>
    <w:rsid w:val="00CF4776"/>
    <w:rsid w:val="00D004E5"/>
    <w:rsid w:val="00D010DE"/>
    <w:rsid w:val="00D07FEB"/>
    <w:rsid w:val="00D13F72"/>
    <w:rsid w:val="00D24DFC"/>
    <w:rsid w:val="00D31DE9"/>
    <w:rsid w:val="00D4111D"/>
    <w:rsid w:val="00D414FF"/>
    <w:rsid w:val="00D45495"/>
    <w:rsid w:val="00D53C06"/>
    <w:rsid w:val="00D55C77"/>
    <w:rsid w:val="00D6355E"/>
    <w:rsid w:val="00D71710"/>
    <w:rsid w:val="00D7401C"/>
    <w:rsid w:val="00D77C9B"/>
    <w:rsid w:val="00D80452"/>
    <w:rsid w:val="00D90215"/>
    <w:rsid w:val="00D96D5A"/>
    <w:rsid w:val="00DA177E"/>
    <w:rsid w:val="00DA3C21"/>
    <w:rsid w:val="00DA41DA"/>
    <w:rsid w:val="00DA6206"/>
    <w:rsid w:val="00DA6AA2"/>
    <w:rsid w:val="00DB6B35"/>
    <w:rsid w:val="00DB7942"/>
    <w:rsid w:val="00DC3EE9"/>
    <w:rsid w:val="00DC4826"/>
    <w:rsid w:val="00DD2C71"/>
    <w:rsid w:val="00E009B5"/>
    <w:rsid w:val="00E05530"/>
    <w:rsid w:val="00E1205E"/>
    <w:rsid w:val="00E14F48"/>
    <w:rsid w:val="00E3209F"/>
    <w:rsid w:val="00E35B3C"/>
    <w:rsid w:val="00E36988"/>
    <w:rsid w:val="00E37323"/>
    <w:rsid w:val="00E37F18"/>
    <w:rsid w:val="00E4019C"/>
    <w:rsid w:val="00E427A9"/>
    <w:rsid w:val="00E50A36"/>
    <w:rsid w:val="00E52123"/>
    <w:rsid w:val="00E55FD8"/>
    <w:rsid w:val="00E634ED"/>
    <w:rsid w:val="00E64A16"/>
    <w:rsid w:val="00E91503"/>
    <w:rsid w:val="00E9486D"/>
    <w:rsid w:val="00E9588F"/>
    <w:rsid w:val="00E9764C"/>
    <w:rsid w:val="00EA26EB"/>
    <w:rsid w:val="00EA6552"/>
    <w:rsid w:val="00EA6723"/>
    <w:rsid w:val="00EA70F6"/>
    <w:rsid w:val="00EB19F4"/>
    <w:rsid w:val="00EC0D76"/>
    <w:rsid w:val="00EC2B4C"/>
    <w:rsid w:val="00ED05B0"/>
    <w:rsid w:val="00ED6BFB"/>
    <w:rsid w:val="00EE4E48"/>
    <w:rsid w:val="00F01C80"/>
    <w:rsid w:val="00F03B52"/>
    <w:rsid w:val="00F12578"/>
    <w:rsid w:val="00F206A0"/>
    <w:rsid w:val="00F27332"/>
    <w:rsid w:val="00F31764"/>
    <w:rsid w:val="00F3385C"/>
    <w:rsid w:val="00F35F59"/>
    <w:rsid w:val="00F42DA9"/>
    <w:rsid w:val="00F55B02"/>
    <w:rsid w:val="00F579B2"/>
    <w:rsid w:val="00F65F12"/>
    <w:rsid w:val="00F67DBD"/>
    <w:rsid w:val="00F710FF"/>
    <w:rsid w:val="00F7503C"/>
    <w:rsid w:val="00F76A14"/>
    <w:rsid w:val="00F944BB"/>
    <w:rsid w:val="00FA335C"/>
    <w:rsid w:val="00FB453D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5FAB"/>
  <w15:docId w15:val="{69617C69-9359-4FB8-8F4D-5344A70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D13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13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4D1304"/>
    <w:pPr>
      <w:tabs>
        <w:tab w:val="center" w:pos="4536"/>
        <w:tab w:val="right" w:pos="9072"/>
      </w:tabs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30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D1304"/>
    <w:pPr>
      <w:tabs>
        <w:tab w:val="center" w:pos="4536"/>
        <w:tab w:val="right" w:pos="9072"/>
      </w:tabs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D1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4D1304"/>
    <w:rPr>
      <w:vertAlign w:val="superscript"/>
    </w:rPr>
  </w:style>
  <w:style w:type="paragraph" w:customStyle="1" w:styleId="TitleStyle">
    <w:name w:val="TitleStyle"/>
    <w:rsid w:val="004D1304"/>
    <w:pPr>
      <w:numPr>
        <w:numId w:val="15"/>
      </w:numPr>
      <w:spacing w:after="0" w:line="240" w:lineRule="auto"/>
      <w:ind w:hanging="436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15">
    <w:name w:val="Font Style15"/>
    <w:uiPriority w:val="99"/>
    <w:rsid w:val="000D3344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07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0755"/>
  </w:style>
  <w:style w:type="paragraph" w:styleId="Akapitzlist">
    <w:name w:val="List Paragraph"/>
    <w:aliases w:val="ListenabsatzM"/>
    <w:basedOn w:val="Normalny"/>
    <w:link w:val="AkapitzlistZnak"/>
    <w:uiPriority w:val="99"/>
    <w:qFormat/>
    <w:rsid w:val="00EA26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20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209F"/>
  </w:style>
  <w:style w:type="paragraph" w:styleId="Tekstdymka">
    <w:name w:val="Balloon Text"/>
    <w:basedOn w:val="Normalny"/>
    <w:link w:val="TekstdymkaZnak"/>
    <w:uiPriority w:val="99"/>
    <w:semiHidden/>
    <w:unhideWhenUsed/>
    <w:rsid w:val="00F0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C8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enabsatzM Znak"/>
    <w:link w:val="Akapitzlist"/>
    <w:uiPriority w:val="99"/>
    <w:rsid w:val="00077EA4"/>
  </w:style>
  <w:style w:type="character" w:styleId="Odwoaniedokomentarza">
    <w:name w:val="annotation reference"/>
    <w:basedOn w:val="Domylnaczcionkaakapitu"/>
    <w:uiPriority w:val="99"/>
    <w:semiHidden/>
    <w:unhideWhenUsed/>
    <w:rsid w:val="000D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FD6"/>
    <w:rPr>
      <w:b/>
      <w:bCs/>
      <w:sz w:val="20"/>
      <w:szCs w:val="20"/>
    </w:rPr>
  </w:style>
  <w:style w:type="character" w:styleId="Uwydatnienie">
    <w:name w:val="Emphasis"/>
    <w:uiPriority w:val="20"/>
    <w:qFormat/>
    <w:rsid w:val="00D96D5A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6D5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3C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3CF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3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3CF2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37D84"/>
    <w:pPr>
      <w:suppressAutoHyphens/>
      <w:spacing w:after="120" w:line="240" w:lineRule="auto"/>
      <w:ind w:left="720" w:hanging="35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Bezodstpw">
    <w:name w:val="No Spacing"/>
    <w:uiPriority w:val="1"/>
    <w:qFormat/>
    <w:rsid w:val="006514F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E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3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DCE3-C123-4C61-9861-5A80516CFD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4FD3D9-860D-40B1-86B6-2352DB6E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8118</Words>
  <Characters>48714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Mintaka</dc:creator>
  <cp:lastModifiedBy>Molenda Krystyna</cp:lastModifiedBy>
  <cp:revision>4</cp:revision>
  <cp:lastPrinted>2024-10-29T07:18:00Z</cp:lastPrinted>
  <dcterms:created xsi:type="dcterms:W3CDTF">2024-10-29T07:09:00Z</dcterms:created>
  <dcterms:modified xsi:type="dcterms:W3CDTF">2024-10-29T07:22:00Z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64c9e388-ecf7-441f-b7d0-d1f292d1a8ed</vt:lpwstr>
  </property>
  <property fmtid="{D5CDD505-2E9C-101B-9397-08002B2CF9AE}" pid="3" name="bjSaver">
    <vt:lpwstr>RIXY0rNg51kujBZnstXB+5RK3YEX8EkM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Mintaka</vt:lpwstr>
  </property>
  <property fmtid="{D5CDD505-2E9C-101B-9397-08002B2CF9AE}" pid="11" name="s5636:Creator type=IP">
    <vt:lpwstr>10.70.46.119</vt:lpwstr>
  </property>
</Properties>
</file>