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9E0" w:rsidRPr="00084CF7" w:rsidRDefault="00E149E0" w:rsidP="00E149E0">
      <w:pPr>
        <w:pStyle w:val="Standard"/>
        <w:spacing w:after="0"/>
        <w:rPr>
          <w:rFonts w:ascii="Times New Roman" w:hAnsi="Times New Roman"/>
          <w:noProof/>
          <w:szCs w:val="22"/>
          <w:lang w:val="pl-PL"/>
        </w:rPr>
      </w:pPr>
      <w:r w:rsidRPr="00F339D6">
        <w:rPr>
          <w:rFonts w:ascii="Times New Roman" w:hAnsi="Times New Roman"/>
          <w:noProof/>
          <w:szCs w:val="22"/>
          <w:lang w:val="pl-PL"/>
        </w:rPr>
        <w:t>Załą</w:t>
      </w:r>
      <w:r>
        <w:rPr>
          <w:rFonts w:ascii="Times New Roman" w:hAnsi="Times New Roman"/>
          <w:noProof/>
          <w:szCs w:val="22"/>
          <w:lang w:val="pl-PL"/>
        </w:rPr>
        <w:t>cznik nr 1 do SWZ</w:t>
      </w:r>
    </w:p>
    <w:p w:rsidR="00E149E0" w:rsidRPr="00F339D6" w:rsidRDefault="00E149E0" w:rsidP="00E149E0">
      <w:pPr>
        <w:rPr>
          <w:rFonts w:cs="Calibri"/>
          <w:b/>
          <w:sz w:val="22"/>
          <w:szCs w:val="22"/>
        </w:rPr>
      </w:pPr>
    </w:p>
    <w:p w:rsidR="00E149E0" w:rsidRDefault="00E149E0" w:rsidP="00E149E0">
      <w:pPr>
        <w:rPr>
          <w:rFonts w:cs="Calibri"/>
          <w:b/>
          <w:sz w:val="22"/>
          <w:szCs w:val="22"/>
        </w:rPr>
      </w:pPr>
      <w:r w:rsidRPr="00084CF7">
        <w:rPr>
          <w:rFonts w:cs="Calibri"/>
          <w:b/>
          <w:sz w:val="22"/>
          <w:szCs w:val="22"/>
        </w:rPr>
        <w:t>Termocykler do reakcji PCR lub real-time PCR</w:t>
      </w:r>
    </w:p>
    <w:p w:rsidR="00E149E0" w:rsidRPr="00F339D6" w:rsidRDefault="00E149E0" w:rsidP="00E149E0">
      <w:pPr>
        <w:rPr>
          <w:rFonts w:cs="Calibri"/>
          <w:b/>
          <w:szCs w:val="24"/>
        </w:rPr>
      </w:pPr>
    </w:p>
    <w:tbl>
      <w:tblPr>
        <w:tblStyle w:val="Tabela-Siatka"/>
        <w:tblW w:w="0" w:type="auto"/>
        <w:tblLook w:val="04A0" w:firstRow="1" w:lastRow="0" w:firstColumn="1" w:lastColumn="0" w:noHBand="0" w:noVBand="1"/>
      </w:tblPr>
      <w:tblGrid>
        <w:gridCol w:w="596"/>
        <w:gridCol w:w="3277"/>
        <w:gridCol w:w="1190"/>
        <w:gridCol w:w="1566"/>
        <w:gridCol w:w="792"/>
        <w:gridCol w:w="1639"/>
      </w:tblGrid>
      <w:tr w:rsidR="00E149E0" w:rsidTr="00103B0F">
        <w:tc>
          <w:tcPr>
            <w:tcW w:w="596" w:type="dxa"/>
            <w:tcBorders>
              <w:top w:val="single" w:sz="4" w:space="0" w:color="auto"/>
              <w:left w:val="single" w:sz="4" w:space="0" w:color="auto"/>
              <w:bottom w:val="single" w:sz="4" w:space="0" w:color="auto"/>
              <w:right w:val="single" w:sz="4" w:space="0" w:color="auto"/>
            </w:tcBorders>
            <w:hideMark/>
          </w:tcPr>
          <w:p w:rsidR="00E149E0" w:rsidRPr="00F339D6" w:rsidRDefault="00E149E0" w:rsidP="00103B0F">
            <w:pPr>
              <w:rPr>
                <w:b/>
                <w:sz w:val="22"/>
              </w:rPr>
            </w:pPr>
            <w:r w:rsidRPr="00F339D6">
              <w:rPr>
                <w:b/>
                <w:sz w:val="22"/>
              </w:rPr>
              <w:t>L.p.</w:t>
            </w:r>
          </w:p>
        </w:tc>
        <w:tc>
          <w:tcPr>
            <w:tcW w:w="3277" w:type="dxa"/>
            <w:tcBorders>
              <w:top w:val="single" w:sz="4" w:space="0" w:color="auto"/>
              <w:left w:val="single" w:sz="4" w:space="0" w:color="auto"/>
              <w:bottom w:val="single" w:sz="4" w:space="0" w:color="auto"/>
              <w:right w:val="single" w:sz="4" w:space="0" w:color="auto"/>
            </w:tcBorders>
            <w:hideMark/>
          </w:tcPr>
          <w:p w:rsidR="00E149E0" w:rsidRPr="00F339D6" w:rsidRDefault="00E149E0" w:rsidP="00103B0F">
            <w:pPr>
              <w:jc w:val="center"/>
              <w:rPr>
                <w:b/>
                <w:sz w:val="22"/>
              </w:rPr>
            </w:pPr>
            <w:r w:rsidRPr="00F339D6">
              <w:rPr>
                <w:b/>
                <w:sz w:val="22"/>
              </w:rPr>
              <w:t>OPIS PRZEDMIOTU</w:t>
            </w:r>
          </w:p>
        </w:tc>
        <w:tc>
          <w:tcPr>
            <w:tcW w:w="1190" w:type="dxa"/>
            <w:tcBorders>
              <w:top w:val="single" w:sz="4" w:space="0" w:color="auto"/>
              <w:left w:val="single" w:sz="4" w:space="0" w:color="auto"/>
              <w:bottom w:val="single" w:sz="4" w:space="0" w:color="auto"/>
              <w:right w:val="single" w:sz="4" w:space="0" w:color="auto"/>
            </w:tcBorders>
          </w:tcPr>
          <w:p w:rsidR="00E149E0" w:rsidRPr="00F339D6" w:rsidRDefault="00E149E0" w:rsidP="00103B0F">
            <w:pPr>
              <w:jc w:val="center"/>
              <w:rPr>
                <w:b/>
                <w:sz w:val="22"/>
              </w:rPr>
            </w:pPr>
            <w:r>
              <w:rPr>
                <w:b/>
                <w:sz w:val="22"/>
              </w:rPr>
              <w:t>ILOŚĆ SZTUK</w:t>
            </w:r>
          </w:p>
        </w:tc>
        <w:tc>
          <w:tcPr>
            <w:tcW w:w="1566" w:type="dxa"/>
            <w:tcBorders>
              <w:top w:val="single" w:sz="4" w:space="0" w:color="auto"/>
              <w:left w:val="single" w:sz="4" w:space="0" w:color="auto"/>
              <w:bottom w:val="single" w:sz="4" w:space="0" w:color="auto"/>
              <w:right w:val="single" w:sz="4" w:space="0" w:color="auto"/>
            </w:tcBorders>
            <w:hideMark/>
          </w:tcPr>
          <w:p w:rsidR="00E149E0" w:rsidRPr="00F339D6" w:rsidRDefault="00E149E0" w:rsidP="00103B0F">
            <w:pPr>
              <w:jc w:val="center"/>
              <w:rPr>
                <w:b/>
                <w:sz w:val="22"/>
              </w:rPr>
            </w:pPr>
            <w:r w:rsidRPr="00F339D6">
              <w:rPr>
                <w:b/>
                <w:sz w:val="22"/>
              </w:rPr>
              <w:t>WARTOŚĆ NETTO</w:t>
            </w:r>
          </w:p>
        </w:tc>
        <w:tc>
          <w:tcPr>
            <w:tcW w:w="792" w:type="dxa"/>
            <w:tcBorders>
              <w:top w:val="single" w:sz="4" w:space="0" w:color="auto"/>
              <w:left w:val="single" w:sz="4" w:space="0" w:color="auto"/>
              <w:bottom w:val="single" w:sz="4" w:space="0" w:color="auto"/>
              <w:right w:val="single" w:sz="4" w:space="0" w:color="auto"/>
            </w:tcBorders>
            <w:hideMark/>
          </w:tcPr>
          <w:p w:rsidR="00E149E0" w:rsidRPr="00F339D6" w:rsidRDefault="00E149E0" w:rsidP="00103B0F">
            <w:pPr>
              <w:jc w:val="center"/>
              <w:rPr>
                <w:b/>
                <w:sz w:val="22"/>
              </w:rPr>
            </w:pPr>
            <w:r w:rsidRPr="00F339D6">
              <w:rPr>
                <w:b/>
                <w:sz w:val="22"/>
              </w:rPr>
              <w:t>VAT</w:t>
            </w:r>
          </w:p>
        </w:tc>
        <w:tc>
          <w:tcPr>
            <w:tcW w:w="1639" w:type="dxa"/>
            <w:tcBorders>
              <w:top w:val="single" w:sz="4" w:space="0" w:color="auto"/>
              <w:left w:val="single" w:sz="4" w:space="0" w:color="auto"/>
              <w:bottom w:val="single" w:sz="4" w:space="0" w:color="auto"/>
              <w:right w:val="single" w:sz="4" w:space="0" w:color="auto"/>
            </w:tcBorders>
            <w:hideMark/>
          </w:tcPr>
          <w:p w:rsidR="00E149E0" w:rsidRPr="00F339D6" w:rsidRDefault="00E149E0" w:rsidP="00103B0F">
            <w:pPr>
              <w:jc w:val="center"/>
              <w:rPr>
                <w:b/>
                <w:sz w:val="22"/>
              </w:rPr>
            </w:pPr>
            <w:r w:rsidRPr="00F339D6">
              <w:rPr>
                <w:b/>
                <w:sz w:val="22"/>
              </w:rPr>
              <w:t>WARTOŚĆ BRUTTO</w:t>
            </w:r>
          </w:p>
        </w:tc>
      </w:tr>
      <w:tr w:rsidR="00E149E0" w:rsidTr="00103B0F">
        <w:tc>
          <w:tcPr>
            <w:tcW w:w="596" w:type="dxa"/>
            <w:tcBorders>
              <w:top w:val="single" w:sz="4" w:space="0" w:color="auto"/>
              <w:left w:val="single" w:sz="4" w:space="0" w:color="auto"/>
              <w:bottom w:val="single" w:sz="4" w:space="0" w:color="auto"/>
              <w:right w:val="single" w:sz="4" w:space="0" w:color="auto"/>
            </w:tcBorders>
            <w:hideMark/>
          </w:tcPr>
          <w:p w:rsidR="00E149E0" w:rsidRPr="00F339D6" w:rsidRDefault="00E149E0" w:rsidP="00103B0F">
            <w:pPr>
              <w:rPr>
                <w:b/>
                <w:sz w:val="22"/>
              </w:rPr>
            </w:pPr>
            <w:r w:rsidRPr="00F339D6">
              <w:rPr>
                <w:b/>
                <w:sz w:val="22"/>
              </w:rPr>
              <w:t>1.</w:t>
            </w:r>
          </w:p>
        </w:tc>
        <w:tc>
          <w:tcPr>
            <w:tcW w:w="3277" w:type="dxa"/>
            <w:tcBorders>
              <w:top w:val="single" w:sz="4" w:space="0" w:color="auto"/>
              <w:left w:val="single" w:sz="4" w:space="0" w:color="auto"/>
              <w:bottom w:val="single" w:sz="4" w:space="0" w:color="auto"/>
              <w:right w:val="single" w:sz="4" w:space="0" w:color="auto"/>
            </w:tcBorders>
            <w:hideMark/>
          </w:tcPr>
          <w:p w:rsidR="00E149E0" w:rsidRPr="00F339D6" w:rsidRDefault="00E149E0" w:rsidP="00103B0F">
            <w:pPr>
              <w:rPr>
                <w:sz w:val="22"/>
              </w:rPr>
            </w:pPr>
            <w:r w:rsidRPr="00084CF7">
              <w:rPr>
                <w:sz w:val="22"/>
              </w:rPr>
              <w:t>Termocykler do reakcji PCR lub real-time PCR</w:t>
            </w:r>
          </w:p>
        </w:tc>
        <w:tc>
          <w:tcPr>
            <w:tcW w:w="1190" w:type="dxa"/>
            <w:tcBorders>
              <w:top w:val="single" w:sz="4" w:space="0" w:color="auto"/>
              <w:left w:val="single" w:sz="4" w:space="0" w:color="auto"/>
              <w:bottom w:val="single" w:sz="4" w:space="0" w:color="auto"/>
              <w:right w:val="single" w:sz="4" w:space="0" w:color="auto"/>
            </w:tcBorders>
          </w:tcPr>
          <w:p w:rsidR="00E149E0" w:rsidRDefault="00E149E0" w:rsidP="00103B0F">
            <w:pPr>
              <w:jc w:val="center"/>
              <w:rPr>
                <w:sz w:val="22"/>
              </w:rPr>
            </w:pPr>
          </w:p>
          <w:p w:rsidR="00E149E0" w:rsidRPr="00CA2EE4" w:rsidRDefault="00E149E0" w:rsidP="00103B0F">
            <w:pPr>
              <w:jc w:val="center"/>
              <w:rPr>
                <w:sz w:val="22"/>
              </w:rPr>
            </w:pPr>
            <w:r w:rsidRPr="00CA2EE4">
              <w:rPr>
                <w:sz w:val="22"/>
              </w:rPr>
              <w:t>1 szt.</w:t>
            </w:r>
          </w:p>
        </w:tc>
        <w:tc>
          <w:tcPr>
            <w:tcW w:w="1566" w:type="dxa"/>
            <w:tcBorders>
              <w:top w:val="single" w:sz="4" w:space="0" w:color="auto"/>
              <w:left w:val="single" w:sz="4" w:space="0" w:color="auto"/>
              <w:bottom w:val="single" w:sz="4" w:space="0" w:color="auto"/>
              <w:right w:val="single" w:sz="4" w:space="0" w:color="auto"/>
            </w:tcBorders>
          </w:tcPr>
          <w:p w:rsidR="00E149E0" w:rsidRPr="00F339D6" w:rsidRDefault="00E149E0" w:rsidP="00103B0F">
            <w:pPr>
              <w:rPr>
                <w:b/>
                <w:sz w:val="22"/>
              </w:rPr>
            </w:pPr>
          </w:p>
        </w:tc>
        <w:tc>
          <w:tcPr>
            <w:tcW w:w="792" w:type="dxa"/>
            <w:tcBorders>
              <w:top w:val="single" w:sz="4" w:space="0" w:color="auto"/>
              <w:left w:val="single" w:sz="4" w:space="0" w:color="auto"/>
              <w:bottom w:val="single" w:sz="4" w:space="0" w:color="auto"/>
              <w:right w:val="single" w:sz="4" w:space="0" w:color="auto"/>
            </w:tcBorders>
          </w:tcPr>
          <w:p w:rsidR="00E149E0" w:rsidRPr="00F339D6" w:rsidRDefault="00E149E0" w:rsidP="00103B0F">
            <w:pPr>
              <w:rPr>
                <w:b/>
                <w:sz w:val="22"/>
              </w:rPr>
            </w:pPr>
          </w:p>
        </w:tc>
        <w:tc>
          <w:tcPr>
            <w:tcW w:w="1639" w:type="dxa"/>
            <w:tcBorders>
              <w:top w:val="single" w:sz="4" w:space="0" w:color="auto"/>
              <w:left w:val="single" w:sz="4" w:space="0" w:color="auto"/>
              <w:bottom w:val="single" w:sz="4" w:space="0" w:color="auto"/>
              <w:right w:val="single" w:sz="4" w:space="0" w:color="auto"/>
            </w:tcBorders>
          </w:tcPr>
          <w:p w:rsidR="00E149E0" w:rsidRPr="00F339D6" w:rsidRDefault="00E149E0" w:rsidP="00103B0F">
            <w:pPr>
              <w:rPr>
                <w:b/>
                <w:sz w:val="22"/>
              </w:rPr>
            </w:pPr>
          </w:p>
        </w:tc>
      </w:tr>
      <w:tr w:rsidR="00E149E0" w:rsidTr="00103B0F">
        <w:tc>
          <w:tcPr>
            <w:tcW w:w="7421" w:type="dxa"/>
            <w:gridSpan w:val="5"/>
            <w:tcBorders>
              <w:top w:val="single" w:sz="4" w:space="0" w:color="auto"/>
              <w:left w:val="single" w:sz="4" w:space="0" w:color="auto"/>
              <w:bottom w:val="single" w:sz="4" w:space="0" w:color="auto"/>
              <w:right w:val="single" w:sz="4" w:space="0" w:color="auto"/>
            </w:tcBorders>
          </w:tcPr>
          <w:p w:rsidR="00E149E0" w:rsidRPr="00F339D6" w:rsidRDefault="00E149E0" w:rsidP="00103B0F">
            <w:pPr>
              <w:jc w:val="right"/>
              <w:rPr>
                <w:b/>
                <w:sz w:val="22"/>
              </w:rPr>
            </w:pPr>
            <w:r w:rsidRPr="00F339D6">
              <w:rPr>
                <w:b/>
                <w:sz w:val="22"/>
              </w:rPr>
              <w:tab/>
              <w:t xml:space="preserve">                                                                                                          RAZEM:</w:t>
            </w:r>
          </w:p>
        </w:tc>
        <w:tc>
          <w:tcPr>
            <w:tcW w:w="1639" w:type="dxa"/>
            <w:tcBorders>
              <w:top w:val="single" w:sz="4" w:space="0" w:color="auto"/>
              <w:left w:val="single" w:sz="4" w:space="0" w:color="auto"/>
              <w:bottom w:val="single" w:sz="4" w:space="0" w:color="auto"/>
              <w:right w:val="single" w:sz="4" w:space="0" w:color="auto"/>
            </w:tcBorders>
          </w:tcPr>
          <w:p w:rsidR="00E149E0" w:rsidRPr="00F339D6" w:rsidRDefault="00E149E0" w:rsidP="00103B0F">
            <w:pPr>
              <w:rPr>
                <w:b/>
                <w:sz w:val="22"/>
              </w:rPr>
            </w:pPr>
          </w:p>
        </w:tc>
      </w:tr>
    </w:tbl>
    <w:p w:rsidR="00E149E0" w:rsidRDefault="00E149E0" w:rsidP="00E149E0">
      <w:pPr>
        <w:widowControl/>
        <w:suppressAutoHyphens w:val="0"/>
        <w:overflowPunct/>
        <w:autoSpaceDE/>
        <w:autoSpaceDN/>
        <w:adjustRightInd/>
        <w:spacing w:after="160"/>
        <w:textAlignment w:val="auto"/>
        <w:rPr>
          <w:rFonts w:cs="Calibri"/>
        </w:rPr>
      </w:pPr>
    </w:p>
    <w:p w:rsidR="00E149E0" w:rsidRDefault="00E149E0" w:rsidP="00E149E0">
      <w:pPr>
        <w:widowControl/>
        <w:suppressAutoHyphens w:val="0"/>
        <w:overflowPunct/>
        <w:autoSpaceDE/>
        <w:autoSpaceDN/>
        <w:adjustRightInd/>
        <w:spacing w:after="160"/>
        <w:textAlignment w:val="auto"/>
        <w:rPr>
          <w:rFonts w:cs="Calibri"/>
        </w:rPr>
      </w:pPr>
      <w:r w:rsidRPr="00D6117A">
        <w:rPr>
          <w:b/>
          <w:sz w:val="22"/>
          <w:szCs w:val="22"/>
          <w:lang w:val="pl-PL"/>
        </w:rPr>
        <w:t>WYMAGANIA TECHNICZNE:</w:t>
      </w:r>
    </w:p>
    <w:tbl>
      <w:tblPr>
        <w:tblpPr w:leftFromText="141" w:rightFromText="141" w:vertAnchor="text" w:horzAnchor="margin" w:tblpXSpec="center" w:tblpY="103"/>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111"/>
        <w:gridCol w:w="1276"/>
        <w:gridCol w:w="5812"/>
      </w:tblGrid>
      <w:tr w:rsidR="00E149E0" w:rsidRPr="004705FB" w:rsidTr="00103B0F">
        <w:trPr>
          <w:cantSplit/>
          <w:trHeight w:val="980"/>
        </w:trPr>
        <w:tc>
          <w:tcPr>
            <w:tcW w:w="562" w:type="dxa"/>
            <w:tcBorders>
              <w:top w:val="single" w:sz="4" w:space="0" w:color="auto"/>
              <w:left w:val="single" w:sz="4" w:space="0" w:color="auto"/>
              <w:bottom w:val="single" w:sz="4" w:space="0" w:color="auto"/>
              <w:right w:val="single" w:sz="4" w:space="0" w:color="auto"/>
            </w:tcBorders>
          </w:tcPr>
          <w:p w:rsidR="00E149E0" w:rsidRPr="004705FB" w:rsidRDefault="00E149E0" w:rsidP="00103B0F">
            <w:pPr>
              <w:jc w:val="center"/>
              <w:rPr>
                <w:b/>
                <w:sz w:val="16"/>
                <w:szCs w:val="16"/>
              </w:rPr>
            </w:pPr>
          </w:p>
          <w:p w:rsidR="00E149E0" w:rsidRPr="004705FB" w:rsidRDefault="00E149E0" w:rsidP="00103B0F">
            <w:pPr>
              <w:jc w:val="center"/>
              <w:rPr>
                <w:b/>
                <w:sz w:val="16"/>
                <w:szCs w:val="16"/>
              </w:rPr>
            </w:pPr>
          </w:p>
          <w:p w:rsidR="00E149E0" w:rsidRPr="004705FB" w:rsidRDefault="00E149E0" w:rsidP="00103B0F">
            <w:pPr>
              <w:jc w:val="center"/>
              <w:rPr>
                <w:b/>
                <w:sz w:val="16"/>
                <w:szCs w:val="16"/>
              </w:rPr>
            </w:pPr>
            <w:r w:rsidRPr="004705FB">
              <w:rPr>
                <w:b/>
                <w:sz w:val="16"/>
                <w:szCs w:val="16"/>
              </w:rPr>
              <w:t>L.P.</w:t>
            </w:r>
          </w:p>
        </w:tc>
        <w:tc>
          <w:tcPr>
            <w:tcW w:w="4111" w:type="dxa"/>
            <w:tcBorders>
              <w:top w:val="single" w:sz="4" w:space="0" w:color="auto"/>
              <w:left w:val="single" w:sz="4" w:space="0" w:color="auto"/>
              <w:bottom w:val="single" w:sz="4" w:space="0" w:color="auto"/>
              <w:right w:val="single" w:sz="4" w:space="0" w:color="auto"/>
            </w:tcBorders>
          </w:tcPr>
          <w:p w:rsidR="00E149E0" w:rsidRPr="004705FB" w:rsidRDefault="00E149E0" w:rsidP="00103B0F">
            <w:pPr>
              <w:jc w:val="center"/>
              <w:rPr>
                <w:b/>
                <w:sz w:val="16"/>
                <w:szCs w:val="16"/>
              </w:rPr>
            </w:pPr>
          </w:p>
          <w:p w:rsidR="00E149E0" w:rsidRPr="004705FB" w:rsidRDefault="00E149E0" w:rsidP="00103B0F">
            <w:pPr>
              <w:jc w:val="center"/>
              <w:rPr>
                <w:b/>
                <w:sz w:val="16"/>
                <w:szCs w:val="16"/>
              </w:rPr>
            </w:pPr>
            <w:r w:rsidRPr="004705FB">
              <w:rPr>
                <w:b/>
                <w:sz w:val="16"/>
                <w:szCs w:val="16"/>
              </w:rPr>
              <w:t>PARAMETR</w:t>
            </w:r>
          </w:p>
        </w:tc>
        <w:tc>
          <w:tcPr>
            <w:tcW w:w="1276" w:type="dxa"/>
            <w:tcBorders>
              <w:top w:val="single" w:sz="4" w:space="0" w:color="auto"/>
              <w:left w:val="single" w:sz="4" w:space="0" w:color="auto"/>
              <w:right w:val="single" w:sz="4" w:space="0" w:color="auto"/>
            </w:tcBorders>
          </w:tcPr>
          <w:p w:rsidR="00E149E0" w:rsidRPr="004705FB" w:rsidRDefault="00E149E0" w:rsidP="00103B0F">
            <w:pPr>
              <w:jc w:val="center"/>
              <w:rPr>
                <w:b/>
                <w:sz w:val="16"/>
                <w:szCs w:val="16"/>
              </w:rPr>
            </w:pPr>
          </w:p>
          <w:p w:rsidR="00E149E0" w:rsidRPr="004705FB" w:rsidRDefault="00E149E0" w:rsidP="00103B0F">
            <w:pPr>
              <w:jc w:val="center"/>
              <w:rPr>
                <w:b/>
                <w:sz w:val="16"/>
                <w:szCs w:val="16"/>
              </w:rPr>
            </w:pPr>
            <w:r>
              <w:rPr>
                <w:b/>
                <w:sz w:val="16"/>
                <w:szCs w:val="16"/>
              </w:rPr>
              <w:t>WYMAGANIA</w:t>
            </w:r>
          </w:p>
        </w:tc>
        <w:tc>
          <w:tcPr>
            <w:tcW w:w="5812" w:type="dxa"/>
            <w:tcBorders>
              <w:top w:val="single" w:sz="4" w:space="0" w:color="auto"/>
              <w:left w:val="single" w:sz="4" w:space="0" w:color="auto"/>
              <w:right w:val="single" w:sz="4" w:space="0" w:color="auto"/>
            </w:tcBorders>
          </w:tcPr>
          <w:p w:rsidR="00E149E0" w:rsidRPr="004705FB" w:rsidRDefault="00E149E0" w:rsidP="00103B0F">
            <w:pPr>
              <w:rPr>
                <w:b/>
                <w:sz w:val="16"/>
                <w:szCs w:val="16"/>
              </w:rPr>
            </w:pPr>
          </w:p>
          <w:p w:rsidR="00E149E0" w:rsidRPr="004705FB" w:rsidRDefault="00E149E0" w:rsidP="00103B0F">
            <w:pPr>
              <w:jc w:val="center"/>
              <w:rPr>
                <w:b/>
                <w:sz w:val="16"/>
                <w:szCs w:val="16"/>
              </w:rPr>
            </w:pPr>
            <w:r w:rsidRPr="004705FB">
              <w:rPr>
                <w:b/>
                <w:sz w:val="16"/>
                <w:szCs w:val="16"/>
              </w:rPr>
              <w:t>PARAMETRY I WARUNKI ZAOFEROWANE PRZEZ WYKONAWCĘ POTWIERDZAJĄCE WYMAGANIA ZAMAWIAJĄCEGO ( należy uzupełnić wszystkie wymagane pola podając parametry oferowanego produktu )</w:t>
            </w:r>
          </w:p>
        </w:tc>
      </w:tr>
      <w:tr w:rsidR="00E149E0" w:rsidRPr="00001554" w:rsidTr="00103B0F">
        <w:trPr>
          <w:cantSplit/>
          <w:trHeight w:val="672"/>
        </w:trPr>
        <w:tc>
          <w:tcPr>
            <w:tcW w:w="562" w:type="dxa"/>
            <w:tcBorders>
              <w:top w:val="single" w:sz="4" w:space="0" w:color="auto"/>
              <w:left w:val="single" w:sz="4" w:space="0" w:color="auto"/>
              <w:bottom w:val="single" w:sz="4" w:space="0" w:color="auto"/>
              <w:right w:val="single" w:sz="4" w:space="0" w:color="auto"/>
            </w:tcBorders>
            <w:vAlign w:val="center"/>
            <w:hideMark/>
          </w:tcPr>
          <w:p w:rsidR="00E149E0" w:rsidRPr="002C4601" w:rsidRDefault="00E149E0" w:rsidP="00103B0F">
            <w:pPr>
              <w:jc w:val="center"/>
              <w:rPr>
                <w:b/>
                <w:sz w:val="14"/>
                <w:szCs w:val="14"/>
              </w:rPr>
            </w:pPr>
            <w:r w:rsidRPr="002C4601">
              <w:rPr>
                <w:b/>
                <w:sz w:val="14"/>
                <w:szCs w:val="14"/>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E149E0" w:rsidRPr="00A97D72" w:rsidRDefault="00E149E0" w:rsidP="00103B0F">
            <w:pPr>
              <w:spacing w:before="40" w:after="40"/>
              <w:jc w:val="center"/>
              <w:rPr>
                <w:sz w:val="22"/>
                <w:szCs w:val="22"/>
              </w:rPr>
            </w:pPr>
            <w:r>
              <w:rPr>
                <w:bCs/>
                <w:sz w:val="22"/>
                <w:szCs w:val="22"/>
                <w:lang w:val="pl-PL"/>
              </w:rPr>
              <w:t>Model/typ</w:t>
            </w:r>
          </w:p>
        </w:tc>
        <w:tc>
          <w:tcPr>
            <w:tcW w:w="1276" w:type="dxa"/>
            <w:tcBorders>
              <w:left w:val="single" w:sz="4" w:space="0" w:color="auto"/>
              <w:right w:val="single" w:sz="4" w:space="0" w:color="auto"/>
            </w:tcBorders>
          </w:tcPr>
          <w:p w:rsidR="00E149E0" w:rsidRDefault="00E149E0" w:rsidP="00103B0F">
            <w:pPr>
              <w:jc w:val="center"/>
              <w:rPr>
                <w:sz w:val="14"/>
                <w:szCs w:val="14"/>
              </w:rPr>
            </w:pPr>
          </w:p>
          <w:p w:rsidR="00E149E0" w:rsidRDefault="00E149E0" w:rsidP="00103B0F">
            <w:pPr>
              <w:jc w:val="center"/>
              <w:rPr>
                <w:sz w:val="14"/>
                <w:szCs w:val="14"/>
              </w:rPr>
            </w:pPr>
          </w:p>
          <w:p w:rsidR="00E149E0" w:rsidRDefault="00E149E0" w:rsidP="00103B0F">
            <w:pPr>
              <w:jc w:val="center"/>
              <w:rPr>
                <w:sz w:val="14"/>
                <w:szCs w:val="14"/>
              </w:rPr>
            </w:pPr>
            <w:r w:rsidRPr="00DE60C9">
              <w:rPr>
                <w:sz w:val="20"/>
              </w:rPr>
              <w:t>TAK</w:t>
            </w:r>
          </w:p>
          <w:p w:rsidR="00E149E0" w:rsidRPr="00620C82" w:rsidRDefault="00E149E0" w:rsidP="00103B0F">
            <w:pPr>
              <w:jc w:val="center"/>
              <w:rPr>
                <w:sz w:val="22"/>
                <w:szCs w:val="22"/>
              </w:rPr>
            </w:pPr>
          </w:p>
        </w:tc>
        <w:tc>
          <w:tcPr>
            <w:tcW w:w="5812" w:type="dxa"/>
            <w:tcBorders>
              <w:left w:val="single" w:sz="4" w:space="0" w:color="auto"/>
              <w:right w:val="single" w:sz="4" w:space="0" w:color="auto"/>
            </w:tcBorders>
            <w:vAlign w:val="center"/>
          </w:tcPr>
          <w:p w:rsidR="00E149E0" w:rsidRPr="00001554" w:rsidRDefault="00E149E0" w:rsidP="00103B0F">
            <w:pPr>
              <w:jc w:val="center"/>
              <w:rPr>
                <w:b/>
                <w:sz w:val="22"/>
                <w:szCs w:val="22"/>
              </w:rPr>
            </w:pPr>
          </w:p>
        </w:tc>
      </w:tr>
      <w:tr w:rsidR="00E149E0" w:rsidRPr="00001554" w:rsidTr="00103B0F">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E149E0" w:rsidRPr="002C4601" w:rsidRDefault="00E149E0" w:rsidP="00103B0F">
            <w:pPr>
              <w:jc w:val="center"/>
              <w:rPr>
                <w:b/>
                <w:sz w:val="14"/>
                <w:szCs w:val="14"/>
              </w:rPr>
            </w:pPr>
            <w:r>
              <w:rPr>
                <w:b/>
                <w:sz w:val="14"/>
                <w:szCs w:val="14"/>
              </w:rPr>
              <w:t>2.</w:t>
            </w:r>
          </w:p>
        </w:tc>
        <w:tc>
          <w:tcPr>
            <w:tcW w:w="4111" w:type="dxa"/>
            <w:tcBorders>
              <w:top w:val="single" w:sz="4" w:space="0" w:color="auto"/>
              <w:left w:val="single" w:sz="4" w:space="0" w:color="auto"/>
              <w:bottom w:val="single" w:sz="4" w:space="0" w:color="auto"/>
              <w:right w:val="single" w:sz="4" w:space="0" w:color="auto"/>
            </w:tcBorders>
            <w:vAlign w:val="center"/>
          </w:tcPr>
          <w:p w:rsidR="00E149E0" w:rsidRPr="004705FB" w:rsidRDefault="00E149E0" w:rsidP="00103B0F">
            <w:pPr>
              <w:spacing w:before="40" w:after="40"/>
              <w:jc w:val="center"/>
              <w:rPr>
                <w:bCs/>
                <w:sz w:val="22"/>
                <w:szCs w:val="22"/>
                <w:lang w:val="pl-PL"/>
              </w:rPr>
            </w:pPr>
            <w:r w:rsidRPr="004705FB">
              <w:rPr>
                <w:bCs/>
                <w:sz w:val="22"/>
                <w:szCs w:val="22"/>
                <w:lang w:val="pl-PL"/>
              </w:rPr>
              <w:t>Producent/kraj</w:t>
            </w:r>
          </w:p>
        </w:tc>
        <w:tc>
          <w:tcPr>
            <w:tcW w:w="1276" w:type="dxa"/>
            <w:tcBorders>
              <w:left w:val="single" w:sz="4" w:space="0" w:color="auto"/>
              <w:right w:val="single" w:sz="4" w:space="0" w:color="auto"/>
            </w:tcBorders>
          </w:tcPr>
          <w:p w:rsidR="00E149E0" w:rsidRDefault="00E149E0" w:rsidP="00103B0F">
            <w:pPr>
              <w:jc w:val="center"/>
              <w:rPr>
                <w:sz w:val="20"/>
              </w:rPr>
            </w:pPr>
          </w:p>
          <w:p w:rsidR="00E149E0" w:rsidRDefault="00E149E0" w:rsidP="00103B0F">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E149E0" w:rsidRPr="00001554" w:rsidRDefault="00E149E0" w:rsidP="00103B0F">
            <w:pPr>
              <w:jc w:val="center"/>
              <w:rPr>
                <w:b/>
                <w:sz w:val="22"/>
                <w:szCs w:val="22"/>
              </w:rPr>
            </w:pPr>
          </w:p>
        </w:tc>
      </w:tr>
      <w:tr w:rsidR="00E149E0" w:rsidRPr="00001554" w:rsidTr="00103B0F">
        <w:trPr>
          <w:cantSplit/>
          <w:trHeight w:val="699"/>
        </w:trPr>
        <w:tc>
          <w:tcPr>
            <w:tcW w:w="562" w:type="dxa"/>
            <w:tcBorders>
              <w:top w:val="single" w:sz="4" w:space="0" w:color="auto"/>
              <w:left w:val="single" w:sz="4" w:space="0" w:color="auto"/>
              <w:bottom w:val="single" w:sz="4" w:space="0" w:color="auto"/>
              <w:right w:val="single" w:sz="4" w:space="0" w:color="auto"/>
            </w:tcBorders>
            <w:vAlign w:val="center"/>
          </w:tcPr>
          <w:p w:rsidR="00E149E0" w:rsidRDefault="00E149E0" w:rsidP="00103B0F">
            <w:pPr>
              <w:jc w:val="center"/>
              <w:rPr>
                <w:b/>
                <w:sz w:val="14"/>
                <w:szCs w:val="14"/>
              </w:rPr>
            </w:pPr>
            <w:r>
              <w:rPr>
                <w:b/>
                <w:sz w:val="14"/>
                <w:szCs w:val="14"/>
              </w:rPr>
              <w:t>3.</w:t>
            </w:r>
          </w:p>
        </w:tc>
        <w:tc>
          <w:tcPr>
            <w:tcW w:w="4111" w:type="dxa"/>
            <w:tcBorders>
              <w:top w:val="single" w:sz="4" w:space="0" w:color="auto"/>
              <w:left w:val="single" w:sz="4" w:space="0" w:color="auto"/>
              <w:bottom w:val="single" w:sz="4" w:space="0" w:color="auto"/>
              <w:right w:val="single" w:sz="4" w:space="0" w:color="auto"/>
            </w:tcBorders>
            <w:vAlign w:val="center"/>
          </w:tcPr>
          <w:p w:rsidR="00E149E0" w:rsidRPr="004705FB" w:rsidRDefault="00E149E0" w:rsidP="00103B0F">
            <w:pPr>
              <w:spacing w:before="40" w:after="40"/>
              <w:jc w:val="center"/>
              <w:rPr>
                <w:bCs/>
                <w:sz w:val="22"/>
                <w:szCs w:val="22"/>
                <w:lang w:val="pl-PL"/>
              </w:rPr>
            </w:pPr>
            <w:r>
              <w:rPr>
                <w:bCs/>
                <w:sz w:val="22"/>
                <w:szCs w:val="22"/>
                <w:lang w:val="pl-PL"/>
              </w:rPr>
              <w:t>Rok produkcji (nie wcześniej niż 2023/2024)</w:t>
            </w:r>
          </w:p>
        </w:tc>
        <w:tc>
          <w:tcPr>
            <w:tcW w:w="1276" w:type="dxa"/>
            <w:tcBorders>
              <w:left w:val="single" w:sz="4" w:space="0" w:color="auto"/>
              <w:right w:val="single" w:sz="4" w:space="0" w:color="auto"/>
            </w:tcBorders>
          </w:tcPr>
          <w:p w:rsidR="00E149E0" w:rsidRDefault="00E149E0" w:rsidP="00103B0F">
            <w:pPr>
              <w:jc w:val="center"/>
              <w:rPr>
                <w:sz w:val="20"/>
              </w:rPr>
            </w:pPr>
          </w:p>
          <w:p w:rsidR="00E149E0" w:rsidRDefault="00E149E0" w:rsidP="00103B0F">
            <w:pPr>
              <w:jc w:val="center"/>
              <w:rPr>
                <w:sz w:val="14"/>
                <w:szCs w:val="14"/>
              </w:rPr>
            </w:pPr>
            <w:r w:rsidRPr="00DE60C9">
              <w:rPr>
                <w:sz w:val="20"/>
              </w:rPr>
              <w:t>TAK</w:t>
            </w:r>
          </w:p>
        </w:tc>
        <w:tc>
          <w:tcPr>
            <w:tcW w:w="5812" w:type="dxa"/>
            <w:tcBorders>
              <w:left w:val="single" w:sz="4" w:space="0" w:color="auto"/>
              <w:right w:val="single" w:sz="4" w:space="0" w:color="auto"/>
            </w:tcBorders>
            <w:vAlign w:val="center"/>
          </w:tcPr>
          <w:p w:rsidR="00E149E0" w:rsidRPr="00001554" w:rsidRDefault="00E149E0" w:rsidP="00103B0F">
            <w:pPr>
              <w:jc w:val="center"/>
              <w:rPr>
                <w:b/>
                <w:sz w:val="22"/>
                <w:szCs w:val="22"/>
              </w:rPr>
            </w:pPr>
          </w:p>
        </w:tc>
      </w:tr>
    </w:tbl>
    <w:p w:rsidR="00E149E0" w:rsidRDefault="00E149E0" w:rsidP="00E149E0"/>
    <w:p w:rsidR="00E149E0" w:rsidRDefault="00E149E0" w:rsidP="00E149E0"/>
    <w:p w:rsidR="00E149E0" w:rsidRDefault="00E149E0" w:rsidP="00E149E0">
      <w:pPr>
        <w:rPr>
          <w:sz w:val="22"/>
          <w:szCs w:val="22"/>
          <w:lang w:val="pl-PL"/>
        </w:rPr>
      </w:pPr>
      <w:r>
        <w:rPr>
          <w:sz w:val="22"/>
          <w:szCs w:val="22"/>
          <w:lang w:val="pl-PL"/>
        </w:rPr>
        <w:t>Opis:</w:t>
      </w:r>
    </w:p>
    <w:p w:rsidR="00E149E0" w:rsidRPr="007D738F" w:rsidRDefault="00E149E0" w:rsidP="00E149E0">
      <w:pPr>
        <w:rPr>
          <w:sz w:val="22"/>
          <w:szCs w:val="22"/>
          <w:lang w:val="pl-PL"/>
        </w:rPr>
      </w:pPr>
      <w:r>
        <w:rPr>
          <w:sz w:val="22"/>
          <w:szCs w:val="22"/>
          <w:lang w:val="pl-PL"/>
        </w:rPr>
        <w:t xml:space="preserve">1.  </w:t>
      </w:r>
      <w:proofErr w:type="spellStart"/>
      <w:r w:rsidRPr="007D738F">
        <w:rPr>
          <w:sz w:val="22"/>
          <w:szCs w:val="22"/>
          <w:lang w:val="pl-PL"/>
        </w:rPr>
        <w:t>Termocykler</w:t>
      </w:r>
      <w:proofErr w:type="spellEnd"/>
      <w:r w:rsidRPr="007D738F">
        <w:rPr>
          <w:sz w:val="22"/>
          <w:szCs w:val="22"/>
          <w:lang w:val="pl-PL"/>
        </w:rPr>
        <w:t xml:space="preserve"> z blokiem 96 dołkowym do pracy z płytkami i probówkami o objętości 0,2 ml pracujący w wersji standardowej oraz wersji fast.</w:t>
      </w:r>
    </w:p>
    <w:p w:rsidR="00E149E0" w:rsidRPr="007D738F" w:rsidRDefault="00E149E0" w:rsidP="00E149E0">
      <w:pPr>
        <w:rPr>
          <w:sz w:val="22"/>
          <w:szCs w:val="22"/>
          <w:lang w:val="pl-PL"/>
        </w:rPr>
      </w:pPr>
      <w:r w:rsidRPr="007D738F">
        <w:rPr>
          <w:sz w:val="22"/>
          <w:szCs w:val="22"/>
          <w:lang w:val="pl-PL"/>
        </w:rPr>
        <w:t xml:space="preserve">2. </w:t>
      </w:r>
      <w:r>
        <w:rPr>
          <w:sz w:val="22"/>
          <w:szCs w:val="22"/>
          <w:lang w:val="pl-PL"/>
        </w:rPr>
        <w:t xml:space="preserve"> </w:t>
      </w:r>
      <w:proofErr w:type="spellStart"/>
      <w:r w:rsidRPr="007D738F">
        <w:rPr>
          <w:sz w:val="22"/>
          <w:szCs w:val="22"/>
          <w:lang w:val="pl-PL"/>
        </w:rPr>
        <w:t>Termocykler</w:t>
      </w:r>
      <w:proofErr w:type="spellEnd"/>
      <w:r w:rsidRPr="007D738F">
        <w:rPr>
          <w:sz w:val="22"/>
          <w:szCs w:val="22"/>
          <w:lang w:val="pl-PL"/>
        </w:rPr>
        <w:t xml:space="preserve"> z blokiem 96 dołkowym złożony z 6 niezależnych stref grzejnych umożliwiające jednoczesne prowadzenie 6 reakcji PCR z różnymi temperaturami przyłączania starterów</w:t>
      </w:r>
      <w:r>
        <w:rPr>
          <w:sz w:val="22"/>
          <w:szCs w:val="22"/>
          <w:lang w:val="pl-PL"/>
        </w:rPr>
        <w:t>.</w:t>
      </w:r>
    </w:p>
    <w:p w:rsidR="00E149E0" w:rsidRPr="007D738F" w:rsidRDefault="00E149E0" w:rsidP="00E149E0">
      <w:pPr>
        <w:rPr>
          <w:sz w:val="22"/>
          <w:szCs w:val="22"/>
          <w:lang w:val="pl-PL"/>
        </w:rPr>
      </w:pPr>
      <w:r w:rsidRPr="007D738F">
        <w:rPr>
          <w:sz w:val="22"/>
          <w:szCs w:val="22"/>
          <w:lang w:val="pl-PL"/>
        </w:rPr>
        <w:t>3.</w:t>
      </w:r>
      <w:r>
        <w:rPr>
          <w:sz w:val="22"/>
          <w:szCs w:val="22"/>
          <w:lang w:val="pl-PL"/>
        </w:rPr>
        <w:t xml:space="preserve"> </w:t>
      </w:r>
      <w:r w:rsidRPr="007D738F">
        <w:rPr>
          <w:sz w:val="22"/>
          <w:szCs w:val="22"/>
          <w:lang w:val="pl-PL"/>
        </w:rPr>
        <w:t>Maksymalna rozpiętość różnic temperatur w bloku pomiędzy strefami wynosi max. 5°C</w:t>
      </w:r>
      <w:r>
        <w:rPr>
          <w:sz w:val="22"/>
          <w:szCs w:val="22"/>
          <w:lang w:val="pl-PL"/>
        </w:rPr>
        <w:t>.</w:t>
      </w:r>
    </w:p>
    <w:p w:rsidR="00E149E0" w:rsidRPr="007D738F" w:rsidRDefault="00E149E0" w:rsidP="00E149E0">
      <w:pPr>
        <w:rPr>
          <w:sz w:val="22"/>
          <w:szCs w:val="22"/>
          <w:lang w:val="pl-PL"/>
        </w:rPr>
      </w:pPr>
      <w:r w:rsidRPr="007D738F">
        <w:rPr>
          <w:sz w:val="22"/>
          <w:szCs w:val="22"/>
          <w:lang w:val="pl-PL"/>
        </w:rPr>
        <w:t>4.</w:t>
      </w:r>
      <w:r>
        <w:rPr>
          <w:sz w:val="22"/>
          <w:szCs w:val="22"/>
          <w:lang w:val="pl-PL"/>
        </w:rPr>
        <w:t xml:space="preserve"> </w:t>
      </w:r>
      <w:r w:rsidRPr="007D738F">
        <w:rPr>
          <w:sz w:val="22"/>
          <w:szCs w:val="22"/>
          <w:lang w:val="pl-PL"/>
        </w:rPr>
        <w:t>Czułość detekcji: od 1 kopii</w:t>
      </w:r>
      <w:r>
        <w:rPr>
          <w:sz w:val="22"/>
          <w:szCs w:val="22"/>
          <w:lang w:val="pl-PL"/>
        </w:rPr>
        <w:t>.</w:t>
      </w:r>
    </w:p>
    <w:p w:rsidR="00E149E0" w:rsidRPr="007D738F" w:rsidRDefault="00E149E0" w:rsidP="00E149E0">
      <w:pPr>
        <w:rPr>
          <w:sz w:val="22"/>
          <w:szCs w:val="22"/>
          <w:lang w:val="pl-PL"/>
        </w:rPr>
      </w:pPr>
      <w:r w:rsidRPr="007D738F">
        <w:rPr>
          <w:sz w:val="22"/>
          <w:szCs w:val="22"/>
          <w:lang w:val="pl-PL"/>
        </w:rPr>
        <w:t>5.</w:t>
      </w:r>
      <w:r>
        <w:rPr>
          <w:sz w:val="22"/>
          <w:szCs w:val="22"/>
          <w:lang w:val="pl-PL"/>
        </w:rPr>
        <w:t xml:space="preserve"> </w:t>
      </w:r>
      <w:r w:rsidRPr="007D738F">
        <w:rPr>
          <w:sz w:val="22"/>
          <w:szCs w:val="22"/>
          <w:lang w:val="pl-PL"/>
        </w:rPr>
        <w:t>Rozdzielczość czułości: odróżnia 1,5 krotną różnicę w stężeniu pomiędzy próbami</w:t>
      </w:r>
      <w:r>
        <w:rPr>
          <w:sz w:val="22"/>
          <w:szCs w:val="22"/>
          <w:lang w:val="pl-PL"/>
        </w:rPr>
        <w:t>.</w:t>
      </w:r>
    </w:p>
    <w:p w:rsidR="00E149E0" w:rsidRPr="007D738F" w:rsidRDefault="00E149E0" w:rsidP="00E149E0">
      <w:pPr>
        <w:rPr>
          <w:sz w:val="22"/>
          <w:szCs w:val="22"/>
          <w:lang w:val="pl-PL"/>
        </w:rPr>
      </w:pPr>
      <w:r w:rsidRPr="007D738F">
        <w:rPr>
          <w:sz w:val="22"/>
          <w:szCs w:val="22"/>
          <w:lang w:val="pl-PL"/>
        </w:rPr>
        <w:t>6.</w:t>
      </w:r>
      <w:r>
        <w:rPr>
          <w:sz w:val="22"/>
          <w:szCs w:val="22"/>
          <w:lang w:val="pl-PL"/>
        </w:rPr>
        <w:t xml:space="preserve"> </w:t>
      </w:r>
      <w:r w:rsidRPr="007D738F">
        <w:rPr>
          <w:sz w:val="22"/>
          <w:szCs w:val="22"/>
          <w:lang w:val="pl-PL"/>
        </w:rPr>
        <w:t>Objętość reakcji 10-100 µl</w:t>
      </w:r>
      <w:r>
        <w:rPr>
          <w:sz w:val="22"/>
          <w:szCs w:val="22"/>
          <w:lang w:val="pl-PL"/>
        </w:rPr>
        <w:t>.</w:t>
      </w:r>
    </w:p>
    <w:p w:rsidR="00E149E0" w:rsidRPr="007D738F" w:rsidRDefault="00E149E0" w:rsidP="00E149E0">
      <w:pPr>
        <w:rPr>
          <w:sz w:val="22"/>
          <w:szCs w:val="22"/>
          <w:lang w:val="pl-PL"/>
        </w:rPr>
      </w:pPr>
      <w:r w:rsidRPr="007D738F">
        <w:rPr>
          <w:sz w:val="22"/>
          <w:szCs w:val="22"/>
          <w:lang w:val="pl-PL"/>
        </w:rPr>
        <w:t>7.</w:t>
      </w:r>
      <w:r>
        <w:rPr>
          <w:sz w:val="22"/>
          <w:szCs w:val="22"/>
          <w:lang w:val="pl-PL"/>
        </w:rPr>
        <w:t xml:space="preserve"> </w:t>
      </w:r>
      <w:r w:rsidRPr="007D738F">
        <w:rPr>
          <w:sz w:val="22"/>
          <w:szCs w:val="22"/>
          <w:lang w:val="pl-PL"/>
        </w:rPr>
        <w:t>Źródło wzbudzania fluorescencji – biała dioda LED</w:t>
      </w:r>
      <w:r>
        <w:rPr>
          <w:sz w:val="22"/>
          <w:szCs w:val="22"/>
          <w:lang w:val="pl-PL"/>
        </w:rPr>
        <w:t>.</w:t>
      </w:r>
    </w:p>
    <w:p w:rsidR="00E149E0" w:rsidRPr="007D738F" w:rsidRDefault="00E149E0" w:rsidP="00E149E0">
      <w:pPr>
        <w:rPr>
          <w:sz w:val="22"/>
          <w:szCs w:val="22"/>
          <w:lang w:val="pl-PL"/>
        </w:rPr>
      </w:pPr>
      <w:r w:rsidRPr="007D738F">
        <w:rPr>
          <w:sz w:val="22"/>
          <w:szCs w:val="22"/>
          <w:lang w:val="pl-PL"/>
        </w:rPr>
        <w:t>8.</w:t>
      </w:r>
      <w:r>
        <w:rPr>
          <w:sz w:val="22"/>
          <w:szCs w:val="22"/>
          <w:lang w:val="pl-PL"/>
        </w:rPr>
        <w:t xml:space="preserve"> </w:t>
      </w:r>
      <w:r w:rsidRPr="007D738F">
        <w:rPr>
          <w:sz w:val="22"/>
          <w:szCs w:val="22"/>
          <w:lang w:val="pl-PL"/>
        </w:rPr>
        <w:t>Zbieranie danych: kamera CMOS</w:t>
      </w:r>
      <w:r>
        <w:rPr>
          <w:sz w:val="22"/>
          <w:szCs w:val="22"/>
          <w:lang w:val="pl-PL"/>
        </w:rPr>
        <w:t>.</w:t>
      </w:r>
    </w:p>
    <w:p w:rsidR="00E149E0" w:rsidRPr="007D738F" w:rsidRDefault="00E149E0" w:rsidP="00E149E0">
      <w:pPr>
        <w:rPr>
          <w:sz w:val="22"/>
          <w:szCs w:val="22"/>
          <w:lang w:val="pl-PL"/>
        </w:rPr>
      </w:pPr>
      <w:r w:rsidRPr="007D738F">
        <w:rPr>
          <w:sz w:val="22"/>
          <w:szCs w:val="22"/>
          <w:lang w:val="pl-PL"/>
        </w:rPr>
        <w:t>9.</w:t>
      </w:r>
      <w:r>
        <w:rPr>
          <w:sz w:val="22"/>
          <w:szCs w:val="22"/>
          <w:lang w:val="pl-PL"/>
        </w:rPr>
        <w:t xml:space="preserve"> </w:t>
      </w:r>
      <w:r w:rsidRPr="007D738F">
        <w:rPr>
          <w:sz w:val="22"/>
          <w:szCs w:val="22"/>
          <w:lang w:val="pl-PL"/>
        </w:rPr>
        <w:t>Zakres dynamiczny 10 logarytmowy</w:t>
      </w:r>
      <w:r>
        <w:rPr>
          <w:sz w:val="22"/>
          <w:szCs w:val="22"/>
          <w:lang w:val="pl-PL"/>
        </w:rPr>
        <w:t>.</w:t>
      </w:r>
    </w:p>
    <w:p w:rsidR="00E149E0" w:rsidRPr="007D738F" w:rsidRDefault="00E149E0" w:rsidP="00E149E0">
      <w:pPr>
        <w:rPr>
          <w:sz w:val="22"/>
          <w:szCs w:val="22"/>
          <w:lang w:val="pl-PL"/>
        </w:rPr>
      </w:pPr>
      <w:r w:rsidRPr="007D738F">
        <w:rPr>
          <w:sz w:val="22"/>
          <w:szCs w:val="22"/>
          <w:lang w:val="pl-PL"/>
        </w:rPr>
        <w:t>10.</w:t>
      </w:r>
      <w:r>
        <w:rPr>
          <w:sz w:val="22"/>
          <w:szCs w:val="22"/>
          <w:lang w:val="pl-PL"/>
        </w:rPr>
        <w:t xml:space="preserve"> </w:t>
      </w:r>
      <w:r w:rsidRPr="007D738F">
        <w:rPr>
          <w:sz w:val="22"/>
          <w:szCs w:val="22"/>
          <w:lang w:val="pl-PL"/>
        </w:rPr>
        <w:t>Aparat wyposażony w wbudowaną pamięć minimum 10 GB z możliwością zapamiętania minimum 2000 eksperymentów</w:t>
      </w:r>
      <w:r>
        <w:rPr>
          <w:sz w:val="22"/>
          <w:szCs w:val="22"/>
          <w:lang w:val="pl-PL"/>
        </w:rPr>
        <w:t>.</w:t>
      </w:r>
    </w:p>
    <w:p w:rsidR="00E149E0" w:rsidRPr="007D738F" w:rsidRDefault="00E149E0" w:rsidP="00E149E0">
      <w:pPr>
        <w:rPr>
          <w:sz w:val="22"/>
          <w:szCs w:val="22"/>
          <w:lang w:val="pl-PL"/>
        </w:rPr>
      </w:pPr>
      <w:r w:rsidRPr="007D738F">
        <w:rPr>
          <w:sz w:val="22"/>
          <w:szCs w:val="22"/>
          <w:lang w:val="pl-PL"/>
        </w:rPr>
        <w:t>11.</w:t>
      </w:r>
      <w:r>
        <w:rPr>
          <w:sz w:val="22"/>
          <w:szCs w:val="22"/>
          <w:lang w:val="pl-PL"/>
        </w:rPr>
        <w:t xml:space="preserve"> </w:t>
      </w:r>
      <w:r w:rsidRPr="007D738F">
        <w:rPr>
          <w:sz w:val="22"/>
          <w:szCs w:val="22"/>
          <w:lang w:val="pl-PL"/>
        </w:rPr>
        <w:t>Podgląd krzywych amplifikacyjnych na wyświetlaczu aparatu w czasie rzeczywistym.</w:t>
      </w:r>
    </w:p>
    <w:p w:rsidR="00E149E0" w:rsidRPr="007D738F" w:rsidRDefault="00E149E0" w:rsidP="00E149E0">
      <w:pPr>
        <w:rPr>
          <w:sz w:val="22"/>
          <w:szCs w:val="22"/>
          <w:lang w:val="pl-PL"/>
        </w:rPr>
      </w:pPr>
      <w:r w:rsidRPr="007D738F">
        <w:rPr>
          <w:sz w:val="22"/>
          <w:szCs w:val="22"/>
          <w:lang w:val="pl-PL"/>
        </w:rPr>
        <w:t>12.</w:t>
      </w:r>
      <w:r>
        <w:rPr>
          <w:sz w:val="22"/>
          <w:szCs w:val="22"/>
          <w:lang w:val="pl-PL"/>
        </w:rPr>
        <w:t xml:space="preserve"> </w:t>
      </w:r>
      <w:r w:rsidRPr="007D738F">
        <w:rPr>
          <w:sz w:val="22"/>
          <w:szCs w:val="22"/>
          <w:lang w:val="pl-PL"/>
        </w:rPr>
        <w:t>Aparat dostarczony wraz ze stacją roboczą typu laptop.</w:t>
      </w:r>
    </w:p>
    <w:p w:rsidR="00E149E0" w:rsidRPr="007D738F" w:rsidRDefault="00E149E0" w:rsidP="00E149E0">
      <w:pPr>
        <w:rPr>
          <w:sz w:val="22"/>
          <w:szCs w:val="22"/>
          <w:lang w:val="pl-PL"/>
        </w:rPr>
      </w:pPr>
      <w:r w:rsidRPr="007D738F">
        <w:rPr>
          <w:sz w:val="22"/>
          <w:szCs w:val="22"/>
          <w:lang w:val="pl-PL"/>
        </w:rPr>
        <w:t>13.</w:t>
      </w:r>
      <w:r>
        <w:rPr>
          <w:sz w:val="22"/>
          <w:szCs w:val="22"/>
          <w:lang w:val="pl-PL"/>
        </w:rPr>
        <w:t xml:space="preserve"> </w:t>
      </w:r>
      <w:r w:rsidRPr="007D738F">
        <w:rPr>
          <w:sz w:val="22"/>
          <w:szCs w:val="22"/>
          <w:lang w:val="pl-PL"/>
        </w:rPr>
        <w:t xml:space="preserve">6 kanałów emisyjnych/wzbudzających 450-670 </w:t>
      </w:r>
      <w:proofErr w:type="spellStart"/>
      <w:r w:rsidRPr="007D738F">
        <w:rPr>
          <w:sz w:val="22"/>
          <w:szCs w:val="22"/>
          <w:lang w:val="pl-PL"/>
        </w:rPr>
        <w:t>nm</w:t>
      </w:r>
      <w:proofErr w:type="spellEnd"/>
      <w:r w:rsidRPr="007D738F">
        <w:rPr>
          <w:sz w:val="22"/>
          <w:szCs w:val="22"/>
          <w:lang w:val="pl-PL"/>
        </w:rPr>
        <w:t xml:space="preserve">/500-720 </w:t>
      </w:r>
      <w:proofErr w:type="spellStart"/>
      <w:r w:rsidRPr="007D738F">
        <w:rPr>
          <w:sz w:val="22"/>
          <w:szCs w:val="22"/>
          <w:lang w:val="pl-PL"/>
        </w:rPr>
        <w:t>nm</w:t>
      </w:r>
      <w:proofErr w:type="spellEnd"/>
      <w:r w:rsidRPr="007D738F">
        <w:rPr>
          <w:sz w:val="22"/>
          <w:szCs w:val="22"/>
          <w:lang w:val="pl-PL"/>
        </w:rPr>
        <w:t>).</w:t>
      </w:r>
    </w:p>
    <w:p w:rsidR="00E149E0" w:rsidRPr="007D738F" w:rsidRDefault="00E149E0" w:rsidP="00E149E0">
      <w:pPr>
        <w:rPr>
          <w:sz w:val="22"/>
          <w:szCs w:val="22"/>
          <w:lang w:val="pl-PL"/>
        </w:rPr>
      </w:pPr>
      <w:r w:rsidRPr="007D738F">
        <w:rPr>
          <w:sz w:val="22"/>
          <w:szCs w:val="22"/>
          <w:lang w:val="pl-PL"/>
        </w:rPr>
        <w:t>14.</w:t>
      </w:r>
      <w:r>
        <w:rPr>
          <w:sz w:val="22"/>
          <w:szCs w:val="22"/>
          <w:lang w:val="pl-PL"/>
        </w:rPr>
        <w:t xml:space="preserve"> </w:t>
      </w:r>
      <w:r w:rsidRPr="007D738F">
        <w:rPr>
          <w:sz w:val="22"/>
          <w:szCs w:val="22"/>
          <w:lang w:val="pl-PL"/>
        </w:rPr>
        <w:t>Aparat umożliwiający reakcję min. 5-pleksową.</w:t>
      </w:r>
    </w:p>
    <w:p w:rsidR="00E149E0" w:rsidRPr="007D738F" w:rsidRDefault="00E149E0" w:rsidP="00E149E0">
      <w:pPr>
        <w:rPr>
          <w:sz w:val="22"/>
          <w:szCs w:val="22"/>
          <w:lang w:val="pl-PL"/>
        </w:rPr>
      </w:pPr>
      <w:r w:rsidRPr="007D738F">
        <w:rPr>
          <w:sz w:val="22"/>
          <w:szCs w:val="22"/>
          <w:lang w:val="pl-PL"/>
        </w:rPr>
        <w:t>15.</w:t>
      </w:r>
      <w:r>
        <w:rPr>
          <w:sz w:val="22"/>
          <w:szCs w:val="22"/>
          <w:lang w:val="pl-PL"/>
        </w:rPr>
        <w:t xml:space="preserve"> </w:t>
      </w:r>
      <w:r w:rsidRPr="007D738F">
        <w:rPr>
          <w:sz w:val="22"/>
          <w:szCs w:val="22"/>
          <w:lang w:val="pl-PL"/>
        </w:rPr>
        <w:t>Obecność filtrów umożliwiających detekcję minimum następują</w:t>
      </w:r>
      <w:r>
        <w:rPr>
          <w:sz w:val="22"/>
          <w:szCs w:val="22"/>
          <w:lang w:val="pl-PL"/>
        </w:rPr>
        <w:t>cych barwników: FAM</w:t>
      </w:r>
      <w:r w:rsidRPr="007D738F">
        <w:rPr>
          <w:sz w:val="22"/>
          <w:szCs w:val="22"/>
          <w:lang w:val="pl-PL"/>
        </w:rPr>
        <w:t>ᵀᴹ</w:t>
      </w:r>
      <w:r>
        <w:rPr>
          <w:sz w:val="22"/>
          <w:szCs w:val="22"/>
          <w:lang w:val="pl-PL"/>
        </w:rPr>
        <w:t>/ SYBR</w:t>
      </w:r>
      <w:r w:rsidRPr="007D738F">
        <w:rPr>
          <w:sz w:val="22"/>
          <w:szCs w:val="22"/>
          <w:lang w:val="pl-PL"/>
        </w:rPr>
        <w:t>ᵀᴹ</w:t>
      </w:r>
      <w:r>
        <w:rPr>
          <w:sz w:val="22"/>
          <w:szCs w:val="22"/>
          <w:lang w:val="pl-PL"/>
        </w:rPr>
        <w:t>/Green, VIC</w:t>
      </w:r>
      <w:r w:rsidRPr="007D738F">
        <w:rPr>
          <w:sz w:val="22"/>
          <w:szCs w:val="22"/>
          <w:lang w:val="pl-PL"/>
        </w:rPr>
        <w:t>ᵀᴹ</w:t>
      </w:r>
      <w:r>
        <w:rPr>
          <w:sz w:val="22"/>
          <w:szCs w:val="22"/>
          <w:lang w:val="pl-PL"/>
        </w:rPr>
        <w:t>/JOE</w:t>
      </w:r>
      <w:r w:rsidRPr="007D738F">
        <w:rPr>
          <w:sz w:val="22"/>
          <w:szCs w:val="22"/>
          <w:lang w:val="pl-PL"/>
        </w:rPr>
        <w:t>ᵀᴹ</w:t>
      </w:r>
      <w:r>
        <w:rPr>
          <w:sz w:val="22"/>
          <w:szCs w:val="22"/>
          <w:lang w:val="pl-PL"/>
        </w:rPr>
        <w:t>/HEX</w:t>
      </w:r>
      <w:r w:rsidRPr="007D738F">
        <w:rPr>
          <w:sz w:val="22"/>
          <w:szCs w:val="22"/>
          <w:lang w:val="pl-PL"/>
        </w:rPr>
        <w:t>ᵀᴹ</w:t>
      </w:r>
      <w:r>
        <w:rPr>
          <w:sz w:val="22"/>
          <w:szCs w:val="22"/>
          <w:lang w:val="pl-PL"/>
        </w:rPr>
        <w:t>/TET</w:t>
      </w:r>
      <w:r w:rsidRPr="007D738F">
        <w:rPr>
          <w:sz w:val="22"/>
          <w:szCs w:val="22"/>
          <w:lang w:val="pl-PL"/>
        </w:rPr>
        <w:t>ᵀᴹ</w:t>
      </w:r>
      <w:r>
        <w:rPr>
          <w:sz w:val="22"/>
          <w:szCs w:val="22"/>
          <w:lang w:val="pl-PL"/>
        </w:rPr>
        <w:t>, ABY</w:t>
      </w:r>
      <w:r w:rsidRPr="007D738F">
        <w:rPr>
          <w:sz w:val="22"/>
          <w:szCs w:val="22"/>
          <w:lang w:val="pl-PL"/>
        </w:rPr>
        <w:t>ᵀᴹ</w:t>
      </w:r>
      <w:r>
        <w:rPr>
          <w:sz w:val="22"/>
          <w:szCs w:val="22"/>
          <w:lang w:val="pl-PL"/>
        </w:rPr>
        <w:t>/NED</w:t>
      </w:r>
      <w:r w:rsidRPr="007D738F">
        <w:rPr>
          <w:sz w:val="22"/>
          <w:szCs w:val="22"/>
          <w:lang w:val="pl-PL"/>
        </w:rPr>
        <w:t>ᵀᴹ</w:t>
      </w:r>
      <w:r>
        <w:rPr>
          <w:sz w:val="22"/>
          <w:szCs w:val="22"/>
          <w:lang w:val="pl-PL"/>
        </w:rPr>
        <w:t>/TAMRA</w:t>
      </w:r>
      <w:r w:rsidRPr="007D738F">
        <w:rPr>
          <w:sz w:val="22"/>
          <w:szCs w:val="22"/>
          <w:lang w:val="pl-PL"/>
        </w:rPr>
        <w:t>ᵀᴹ</w:t>
      </w:r>
      <w:r>
        <w:rPr>
          <w:sz w:val="22"/>
          <w:szCs w:val="22"/>
          <w:lang w:val="pl-PL"/>
        </w:rPr>
        <w:t>/</w:t>
      </w:r>
      <w:proofErr w:type="spellStart"/>
      <w:r>
        <w:rPr>
          <w:sz w:val="22"/>
          <w:szCs w:val="22"/>
          <w:lang w:val="pl-PL"/>
        </w:rPr>
        <w:t>Cy</w:t>
      </w:r>
      <w:proofErr w:type="spellEnd"/>
      <w:r w:rsidRPr="007D738F">
        <w:rPr>
          <w:sz w:val="22"/>
          <w:szCs w:val="22"/>
          <w:lang w:val="pl-PL"/>
        </w:rPr>
        <w:t>ᵀᴹ</w:t>
      </w:r>
      <w:r>
        <w:rPr>
          <w:sz w:val="22"/>
          <w:szCs w:val="22"/>
          <w:lang w:val="pl-PL"/>
        </w:rPr>
        <w:t xml:space="preserve"> 3, JUN </w:t>
      </w:r>
      <w:r w:rsidRPr="007D738F">
        <w:rPr>
          <w:sz w:val="22"/>
          <w:szCs w:val="22"/>
          <w:lang w:val="pl-PL"/>
        </w:rPr>
        <w:t xml:space="preserve">ᵀᴹ, ROX </w:t>
      </w:r>
      <w:r>
        <w:rPr>
          <w:sz w:val="22"/>
          <w:szCs w:val="22"/>
          <w:lang w:val="pl-PL"/>
        </w:rPr>
        <w:t xml:space="preserve"> </w:t>
      </w:r>
      <w:r w:rsidRPr="007D738F">
        <w:rPr>
          <w:sz w:val="22"/>
          <w:szCs w:val="22"/>
          <w:lang w:val="pl-PL"/>
        </w:rPr>
        <w:t>ᵀᴹ</w:t>
      </w:r>
      <w:r>
        <w:rPr>
          <w:sz w:val="22"/>
          <w:szCs w:val="22"/>
          <w:lang w:val="pl-PL"/>
        </w:rPr>
        <w:t>/</w:t>
      </w:r>
      <w:proofErr w:type="spellStart"/>
      <w:r>
        <w:rPr>
          <w:sz w:val="22"/>
          <w:szCs w:val="22"/>
          <w:lang w:val="pl-PL"/>
        </w:rPr>
        <w:t>TexasRed</w:t>
      </w:r>
      <w:proofErr w:type="spellEnd"/>
      <w:r w:rsidRPr="007D738F">
        <w:rPr>
          <w:sz w:val="22"/>
          <w:szCs w:val="22"/>
          <w:lang w:val="pl-PL"/>
        </w:rPr>
        <w:t>ᵀᴹ</w:t>
      </w:r>
      <w:r>
        <w:rPr>
          <w:sz w:val="22"/>
          <w:szCs w:val="22"/>
          <w:lang w:val="pl-PL"/>
        </w:rPr>
        <w:t>, Mustang Purple</w:t>
      </w:r>
      <w:r w:rsidRPr="007D738F">
        <w:rPr>
          <w:sz w:val="22"/>
          <w:szCs w:val="22"/>
          <w:lang w:val="pl-PL"/>
        </w:rPr>
        <w:t>ᵀᴹ</w:t>
      </w:r>
      <w:r>
        <w:rPr>
          <w:sz w:val="22"/>
          <w:szCs w:val="22"/>
          <w:lang w:val="pl-PL"/>
        </w:rPr>
        <w:t>, Cy5</w:t>
      </w:r>
      <w:r w:rsidRPr="007D738F">
        <w:rPr>
          <w:sz w:val="22"/>
          <w:szCs w:val="22"/>
          <w:lang w:val="pl-PL"/>
        </w:rPr>
        <w:t>ᵀᴹ</w:t>
      </w:r>
      <w:r>
        <w:rPr>
          <w:sz w:val="22"/>
          <w:szCs w:val="22"/>
          <w:lang w:val="pl-PL"/>
        </w:rPr>
        <w:t>/LIZ</w:t>
      </w:r>
      <w:r w:rsidRPr="007D738F">
        <w:rPr>
          <w:sz w:val="22"/>
          <w:szCs w:val="22"/>
          <w:lang w:val="pl-PL"/>
        </w:rPr>
        <w:t>ᵀᴹ</w:t>
      </w:r>
      <w:r>
        <w:rPr>
          <w:sz w:val="22"/>
          <w:szCs w:val="22"/>
          <w:lang w:val="pl-PL"/>
        </w:rPr>
        <w:t xml:space="preserve"> , CY</w:t>
      </w:r>
      <w:r w:rsidRPr="007D738F">
        <w:rPr>
          <w:sz w:val="22"/>
          <w:szCs w:val="22"/>
          <w:lang w:val="pl-PL"/>
        </w:rPr>
        <w:t xml:space="preserve">ᵀᴹ5.5 </w:t>
      </w:r>
      <w:proofErr w:type="spellStart"/>
      <w:r w:rsidRPr="007D738F">
        <w:rPr>
          <w:sz w:val="22"/>
          <w:szCs w:val="22"/>
          <w:lang w:val="pl-PL"/>
        </w:rPr>
        <w:t>dye</w:t>
      </w:r>
      <w:proofErr w:type="spellEnd"/>
    </w:p>
    <w:p w:rsidR="00E149E0" w:rsidRPr="007D738F" w:rsidRDefault="00E149E0" w:rsidP="00E149E0">
      <w:pPr>
        <w:rPr>
          <w:sz w:val="22"/>
          <w:szCs w:val="22"/>
          <w:lang w:val="pl-PL"/>
        </w:rPr>
      </w:pPr>
      <w:r w:rsidRPr="007D738F">
        <w:rPr>
          <w:sz w:val="22"/>
          <w:szCs w:val="22"/>
          <w:lang w:val="pl-PL"/>
        </w:rPr>
        <w:t>16.</w:t>
      </w:r>
      <w:r>
        <w:rPr>
          <w:sz w:val="22"/>
          <w:szCs w:val="22"/>
          <w:lang w:val="pl-PL"/>
        </w:rPr>
        <w:t xml:space="preserve"> </w:t>
      </w:r>
      <w:r w:rsidRPr="007D738F">
        <w:rPr>
          <w:sz w:val="22"/>
          <w:szCs w:val="22"/>
          <w:lang w:val="pl-PL"/>
        </w:rPr>
        <w:t xml:space="preserve">Szybkość grzania bloku 96: 6,5 </w:t>
      </w:r>
      <w:proofErr w:type="spellStart"/>
      <w:r w:rsidRPr="007D738F">
        <w:rPr>
          <w:sz w:val="22"/>
          <w:szCs w:val="22"/>
          <w:lang w:val="pl-PL"/>
        </w:rPr>
        <w:t>st.C</w:t>
      </w:r>
      <w:proofErr w:type="spellEnd"/>
      <w:r w:rsidRPr="007D738F">
        <w:rPr>
          <w:sz w:val="22"/>
          <w:szCs w:val="22"/>
          <w:lang w:val="pl-PL"/>
        </w:rPr>
        <w:t>/sek.</w:t>
      </w:r>
    </w:p>
    <w:p w:rsidR="00E149E0" w:rsidRPr="007D738F" w:rsidRDefault="00E149E0" w:rsidP="00E149E0">
      <w:pPr>
        <w:rPr>
          <w:sz w:val="22"/>
          <w:szCs w:val="22"/>
          <w:lang w:val="pl-PL"/>
        </w:rPr>
      </w:pPr>
      <w:r w:rsidRPr="007D738F">
        <w:rPr>
          <w:sz w:val="22"/>
          <w:szCs w:val="22"/>
          <w:lang w:val="pl-PL"/>
        </w:rPr>
        <w:t>17.</w:t>
      </w:r>
      <w:r>
        <w:rPr>
          <w:sz w:val="22"/>
          <w:szCs w:val="22"/>
          <w:lang w:val="pl-PL"/>
        </w:rPr>
        <w:t xml:space="preserve"> </w:t>
      </w:r>
      <w:r w:rsidRPr="007D738F">
        <w:rPr>
          <w:sz w:val="22"/>
          <w:szCs w:val="22"/>
          <w:lang w:val="pl-PL"/>
        </w:rPr>
        <w:t>Zakres temperatury w bloku 96 dołkowym: 4-99,9°C.</w:t>
      </w:r>
    </w:p>
    <w:p w:rsidR="00E149E0" w:rsidRPr="007D738F" w:rsidRDefault="00E149E0" w:rsidP="00E149E0">
      <w:pPr>
        <w:rPr>
          <w:sz w:val="22"/>
          <w:szCs w:val="22"/>
          <w:lang w:val="pl-PL"/>
        </w:rPr>
      </w:pPr>
      <w:r w:rsidRPr="007D738F">
        <w:rPr>
          <w:sz w:val="22"/>
          <w:szCs w:val="22"/>
          <w:lang w:val="pl-PL"/>
        </w:rPr>
        <w:t>18.</w:t>
      </w:r>
      <w:r>
        <w:rPr>
          <w:sz w:val="22"/>
          <w:szCs w:val="22"/>
          <w:lang w:val="pl-PL"/>
        </w:rPr>
        <w:t xml:space="preserve"> </w:t>
      </w:r>
      <w:r w:rsidRPr="007D738F">
        <w:rPr>
          <w:sz w:val="22"/>
          <w:szCs w:val="22"/>
          <w:lang w:val="pl-PL"/>
        </w:rPr>
        <w:t>Możliwość zastosowania barwnika ROX ᵀᴹ i jego dostępność w zestawach oferenta służących do składania reakcji real-</w:t>
      </w:r>
      <w:proofErr w:type="spellStart"/>
      <w:r w:rsidRPr="007D738F">
        <w:rPr>
          <w:sz w:val="22"/>
          <w:szCs w:val="22"/>
          <w:lang w:val="pl-PL"/>
        </w:rPr>
        <w:t>time</w:t>
      </w:r>
      <w:proofErr w:type="spellEnd"/>
      <w:r w:rsidRPr="007D738F">
        <w:rPr>
          <w:sz w:val="22"/>
          <w:szCs w:val="22"/>
          <w:lang w:val="pl-PL"/>
        </w:rPr>
        <w:t xml:space="preserve"> PCR.</w:t>
      </w:r>
    </w:p>
    <w:p w:rsidR="00E149E0" w:rsidRPr="007D738F" w:rsidRDefault="00E149E0" w:rsidP="00E149E0">
      <w:pPr>
        <w:rPr>
          <w:sz w:val="22"/>
          <w:szCs w:val="22"/>
          <w:lang w:val="pl-PL"/>
        </w:rPr>
      </w:pPr>
      <w:r w:rsidRPr="007D738F">
        <w:rPr>
          <w:sz w:val="22"/>
          <w:szCs w:val="22"/>
          <w:lang w:val="pl-PL"/>
        </w:rPr>
        <w:t>19.</w:t>
      </w:r>
      <w:r>
        <w:rPr>
          <w:sz w:val="22"/>
          <w:szCs w:val="22"/>
          <w:lang w:val="pl-PL"/>
        </w:rPr>
        <w:t xml:space="preserve"> </w:t>
      </w:r>
      <w:r w:rsidRPr="007D738F">
        <w:rPr>
          <w:sz w:val="22"/>
          <w:szCs w:val="22"/>
          <w:lang w:val="pl-PL"/>
        </w:rPr>
        <w:t>Aparat wyposażony w port umożliwiaj</w:t>
      </w:r>
      <w:r>
        <w:rPr>
          <w:sz w:val="22"/>
          <w:szCs w:val="22"/>
          <w:lang w:val="pl-PL"/>
        </w:rPr>
        <w:t xml:space="preserve">ący import lub export danych z </w:t>
      </w:r>
      <w:r w:rsidRPr="007D738F">
        <w:rPr>
          <w:sz w:val="22"/>
          <w:szCs w:val="22"/>
          <w:lang w:val="pl-PL"/>
        </w:rPr>
        <w:t xml:space="preserve">aparatu do komputera. </w:t>
      </w:r>
      <w:r w:rsidRPr="007D738F">
        <w:rPr>
          <w:sz w:val="22"/>
          <w:szCs w:val="22"/>
          <w:lang w:val="pl-PL"/>
        </w:rPr>
        <w:lastRenderedPageBreak/>
        <w:t>Możliwość wykorzystania nośnika danych typu Flash m.in. do ładowania szablonów reakcji.</w:t>
      </w:r>
    </w:p>
    <w:p w:rsidR="00E149E0" w:rsidRPr="007D738F" w:rsidRDefault="00E149E0" w:rsidP="00E149E0">
      <w:pPr>
        <w:rPr>
          <w:sz w:val="22"/>
          <w:szCs w:val="22"/>
          <w:lang w:val="pl-PL"/>
        </w:rPr>
      </w:pPr>
      <w:r w:rsidRPr="007D738F">
        <w:rPr>
          <w:sz w:val="22"/>
          <w:szCs w:val="22"/>
          <w:lang w:val="pl-PL"/>
        </w:rPr>
        <w:t>20.</w:t>
      </w:r>
      <w:r>
        <w:rPr>
          <w:sz w:val="22"/>
          <w:szCs w:val="22"/>
          <w:lang w:val="pl-PL"/>
        </w:rPr>
        <w:t xml:space="preserve">  </w:t>
      </w:r>
      <w:r w:rsidRPr="007D738F">
        <w:rPr>
          <w:sz w:val="22"/>
          <w:szCs w:val="22"/>
          <w:lang w:val="pl-PL"/>
        </w:rPr>
        <w:t xml:space="preserve">Możliwość pracy w module RUO – </w:t>
      </w:r>
      <w:proofErr w:type="spellStart"/>
      <w:r w:rsidRPr="007D738F">
        <w:rPr>
          <w:sz w:val="22"/>
          <w:szCs w:val="22"/>
          <w:lang w:val="pl-PL"/>
        </w:rPr>
        <w:t>Reseach</w:t>
      </w:r>
      <w:proofErr w:type="spellEnd"/>
      <w:r w:rsidRPr="007D738F">
        <w:rPr>
          <w:sz w:val="22"/>
          <w:szCs w:val="22"/>
          <w:lang w:val="pl-PL"/>
        </w:rPr>
        <w:t xml:space="preserve"> </w:t>
      </w:r>
      <w:proofErr w:type="spellStart"/>
      <w:r w:rsidRPr="007D738F">
        <w:rPr>
          <w:sz w:val="22"/>
          <w:szCs w:val="22"/>
          <w:lang w:val="pl-PL"/>
        </w:rPr>
        <w:t>Use</w:t>
      </w:r>
      <w:proofErr w:type="spellEnd"/>
      <w:r w:rsidRPr="007D738F">
        <w:rPr>
          <w:sz w:val="22"/>
          <w:szCs w:val="22"/>
          <w:lang w:val="pl-PL"/>
        </w:rPr>
        <w:t xml:space="preserve"> </w:t>
      </w:r>
      <w:proofErr w:type="spellStart"/>
      <w:r w:rsidRPr="007D738F">
        <w:rPr>
          <w:sz w:val="22"/>
          <w:szCs w:val="22"/>
          <w:lang w:val="pl-PL"/>
        </w:rPr>
        <w:t>Only</w:t>
      </w:r>
      <w:proofErr w:type="spellEnd"/>
      <w:r w:rsidRPr="007D738F">
        <w:rPr>
          <w:sz w:val="22"/>
          <w:szCs w:val="22"/>
          <w:lang w:val="pl-PL"/>
        </w:rPr>
        <w:t>.</w:t>
      </w:r>
    </w:p>
    <w:p w:rsidR="00E149E0" w:rsidRPr="007D738F" w:rsidRDefault="00E149E0" w:rsidP="00E149E0">
      <w:pPr>
        <w:rPr>
          <w:sz w:val="22"/>
          <w:szCs w:val="22"/>
          <w:lang w:val="pl-PL"/>
        </w:rPr>
      </w:pPr>
      <w:r w:rsidRPr="007D738F">
        <w:rPr>
          <w:sz w:val="22"/>
          <w:szCs w:val="22"/>
          <w:lang w:val="pl-PL"/>
        </w:rPr>
        <w:t>21.</w:t>
      </w:r>
      <w:r>
        <w:rPr>
          <w:sz w:val="22"/>
          <w:szCs w:val="22"/>
          <w:lang w:val="pl-PL"/>
        </w:rPr>
        <w:t xml:space="preserve"> </w:t>
      </w:r>
      <w:r w:rsidRPr="007D738F">
        <w:rPr>
          <w:sz w:val="22"/>
          <w:szCs w:val="22"/>
          <w:lang w:val="pl-PL"/>
        </w:rPr>
        <w:t>Możliwość sterowania aparatem za pomocą panelu dotykowego lub komputera.</w:t>
      </w:r>
    </w:p>
    <w:p w:rsidR="00E149E0" w:rsidRPr="007D738F" w:rsidRDefault="00E149E0" w:rsidP="00E149E0">
      <w:pPr>
        <w:rPr>
          <w:sz w:val="22"/>
          <w:szCs w:val="22"/>
          <w:lang w:val="pl-PL"/>
        </w:rPr>
      </w:pPr>
      <w:r w:rsidRPr="007D738F">
        <w:rPr>
          <w:sz w:val="22"/>
          <w:szCs w:val="22"/>
          <w:lang w:val="pl-PL"/>
        </w:rPr>
        <w:t>22.</w:t>
      </w:r>
      <w:r>
        <w:rPr>
          <w:sz w:val="22"/>
          <w:szCs w:val="22"/>
          <w:lang w:val="pl-PL"/>
        </w:rPr>
        <w:t xml:space="preserve"> </w:t>
      </w:r>
      <w:r w:rsidRPr="007D738F">
        <w:rPr>
          <w:sz w:val="22"/>
          <w:szCs w:val="22"/>
          <w:lang w:val="pl-PL"/>
        </w:rPr>
        <w:t>Możliwość utworzenia konta użytkownika chronionego PIN-em.</w:t>
      </w:r>
    </w:p>
    <w:p w:rsidR="00E149E0" w:rsidRPr="007D738F" w:rsidRDefault="00E149E0" w:rsidP="00E149E0">
      <w:pPr>
        <w:rPr>
          <w:sz w:val="22"/>
          <w:szCs w:val="22"/>
          <w:lang w:val="pl-PL"/>
        </w:rPr>
      </w:pPr>
      <w:r w:rsidRPr="007D738F">
        <w:rPr>
          <w:sz w:val="22"/>
          <w:szCs w:val="22"/>
          <w:lang w:val="pl-PL"/>
        </w:rPr>
        <w:t>23.</w:t>
      </w:r>
      <w:r>
        <w:rPr>
          <w:sz w:val="22"/>
          <w:szCs w:val="22"/>
          <w:lang w:val="pl-PL"/>
        </w:rPr>
        <w:t xml:space="preserve"> </w:t>
      </w:r>
      <w:r w:rsidRPr="007D738F">
        <w:rPr>
          <w:sz w:val="22"/>
          <w:szCs w:val="22"/>
          <w:lang w:val="pl-PL"/>
        </w:rPr>
        <w:t>Czas telefonicznej rea</w:t>
      </w:r>
      <w:r>
        <w:rPr>
          <w:sz w:val="22"/>
          <w:szCs w:val="22"/>
          <w:lang w:val="pl-PL"/>
        </w:rPr>
        <w:t>k</w:t>
      </w:r>
      <w:r w:rsidRPr="007D738F">
        <w:rPr>
          <w:sz w:val="22"/>
          <w:szCs w:val="22"/>
          <w:lang w:val="pl-PL"/>
        </w:rPr>
        <w:t>cji se</w:t>
      </w:r>
      <w:r>
        <w:rPr>
          <w:sz w:val="22"/>
          <w:szCs w:val="22"/>
          <w:lang w:val="pl-PL"/>
        </w:rPr>
        <w:t>rwisu na zgłoszenie usterki – 48</w:t>
      </w:r>
      <w:r w:rsidRPr="007D738F">
        <w:rPr>
          <w:sz w:val="22"/>
          <w:szCs w:val="22"/>
          <w:lang w:val="pl-PL"/>
        </w:rPr>
        <w:t xml:space="preserve"> godziny. Czas na naprawę usterki – max. 21 dni.</w:t>
      </w:r>
    </w:p>
    <w:p w:rsidR="00E149E0" w:rsidRPr="007D738F" w:rsidRDefault="00E149E0" w:rsidP="00E149E0">
      <w:pPr>
        <w:rPr>
          <w:sz w:val="22"/>
          <w:szCs w:val="22"/>
          <w:lang w:val="pl-PL"/>
        </w:rPr>
      </w:pPr>
      <w:r w:rsidRPr="007D738F">
        <w:rPr>
          <w:sz w:val="22"/>
          <w:szCs w:val="22"/>
          <w:lang w:val="pl-PL"/>
        </w:rPr>
        <w:t>24.</w:t>
      </w:r>
      <w:r>
        <w:rPr>
          <w:sz w:val="22"/>
          <w:szCs w:val="22"/>
          <w:lang w:val="pl-PL"/>
        </w:rPr>
        <w:t xml:space="preserve"> </w:t>
      </w:r>
      <w:r w:rsidRPr="007D738F">
        <w:rPr>
          <w:sz w:val="22"/>
          <w:szCs w:val="22"/>
          <w:lang w:val="pl-PL"/>
        </w:rPr>
        <w:t>Funkcje bezpieczeństwa i audytu w postaci narzędzi wspomagających zachowanie najwyższych standardów dla analiz w trybie IVD.</w:t>
      </w:r>
    </w:p>
    <w:p w:rsidR="00E149E0" w:rsidRPr="007D738F" w:rsidRDefault="00E149E0" w:rsidP="00E149E0">
      <w:pPr>
        <w:rPr>
          <w:sz w:val="22"/>
          <w:szCs w:val="22"/>
          <w:lang w:val="pl-PL"/>
        </w:rPr>
      </w:pPr>
      <w:r w:rsidRPr="007D738F">
        <w:rPr>
          <w:sz w:val="22"/>
          <w:szCs w:val="22"/>
          <w:lang w:val="pl-PL"/>
        </w:rPr>
        <w:t>25.</w:t>
      </w:r>
      <w:r>
        <w:rPr>
          <w:sz w:val="22"/>
          <w:szCs w:val="22"/>
          <w:lang w:val="pl-PL"/>
        </w:rPr>
        <w:t xml:space="preserve"> </w:t>
      </w:r>
      <w:r w:rsidRPr="007D738F">
        <w:rPr>
          <w:sz w:val="22"/>
          <w:szCs w:val="22"/>
          <w:lang w:val="pl-PL"/>
        </w:rPr>
        <w:t xml:space="preserve">Gwarancja </w:t>
      </w:r>
      <w:r>
        <w:rPr>
          <w:sz w:val="22"/>
          <w:szCs w:val="22"/>
          <w:lang w:val="pl-PL"/>
        </w:rPr>
        <w:t>min. 12 miesięcy</w:t>
      </w:r>
      <w:r w:rsidRPr="007D738F">
        <w:rPr>
          <w:sz w:val="22"/>
          <w:szCs w:val="22"/>
          <w:lang w:val="pl-PL"/>
        </w:rPr>
        <w:t>.</w:t>
      </w:r>
    </w:p>
    <w:p w:rsidR="00E149E0" w:rsidRPr="007D738F" w:rsidRDefault="00E149E0" w:rsidP="00E149E0">
      <w:pPr>
        <w:rPr>
          <w:sz w:val="22"/>
          <w:szCs w:val="22"/>
          <w:lang w:val="pl-PL"/>
        </w:rPr>
      </w:pPr>
      <w:r w:rsidRPr="007D738F">
        <w:rPr>
          <w:sz w:val="22"/>
          <w:szCs w:val="22"/>
          <w:lang w:val="pl-PL"/>
        </w:rPr>
        <w:t xml:space="preserve">26. </w:t>
      </w:r>
      <w:r>
        <w:rPr>
          <w:sz w:val="22"/>
          <w:szCs w:val="22"/>
          <w:lang w:val="pl-PL"/>
        </w:rPr>
        <w:t xml:space="preserve"> </w:t>
      </w:r>
      <w:r w:rsidRPr="007D738F">
        <w:rPr>
          <w:sz w:val="22"/>
          <w:szCs w:val="22"/>
          <w:lang w:val="pl-PL"/>
        </w:rPr>
        <w:t>Autoryzowany serwis gwarancyjny i pogwarancyjny.</w:t>
      </w:r>
    </w:p>
    <w:p w:rsidR="00E149E0" w:rsidRPr="007D738F" w:rsidRDefault="00E149E0" w:rsidP="00E149E0">
      <w:pPr>
        <w:rPr>
          <w:sz w:val="22"/>
          <w:szCs w:val="22"/>
          <w:lang w:val="pl-PL"/>
        </w:rPr>
      </w:pPr>
      <w:r w:rsidRPr="007D738F">
        <w:rPr>
          <w:sz w:val="22"/>
          <w:szCs w:val="22"/>
          <w:lang w:val="pl-PL"/>
        </w:rPr>
        <w:t>27.</w:t>
      </w:r>
      <w:r>
        <w:rPr>
          <w:sz w:val="22"/>
          <w:szCs w:val="22"/>
          <w:lang w:val="pl-PL"/>
        </w:rPr>
        <w:t xml:space="preserve"> </w:t>
      </w:r>
      <w:r w:rsidRPr="007D738F">
        <w:rPr>
          <w:sz w:val="22"/>
          <w:szCs w:val="22"/>
          <w:lang w:val="pl-PL"/>
        </w:rPr>
        <w:t>Certyfikat CE do diagnostyki in vitro (CE-IVD/IVDR).</w:t>
      </w:r>
    </w:p>
    <w:p w:rsidR="00E149E0" w:rsidRPr="007D738F" w:rsidRDefault="00E149E0" w:rsidP="00E149E0">
      <w:pPr>
        <w:rPr>
          <w:szCs w:val="24"/>
          <w:lang w:val="pl-PL"/>
        </w:rPr>
      </w:pPr>
    </w:p>
    <w:p w:rsidR="00E149E0" w:rsidRDefault="00E149E0" w:rsidP="00E149E0">
      <w:pPr>
        <w:rPr>
          <w:szCs w:val="24"/>
          <w:lang w:val="pl-PL"/>
        </w:rPr>
      </w:pPr>
    </w:p>
    <w:p w:rsidR="00E149E0" w:rsidRDefault="00E149E0" w:rsidP="00E149E0">
      <w:pPr>
        <w:rPr>
          <w:szCs w:val="24"/>
          <w:lang w:val="pl-PL"/>
        </w:rPr>
      </w:pPr>
    </w:p>
    <w:p w:rsidR="00E149E0" w:rsidRDefault="00E149E0" w:rsidP="00E149E0"/>
    <w:p w:rsidR="00E149E0" w:rsidRDefault="00E149E0" w:rsidP="00E149E0"/>
    <w:p w:rsidR="00E149E0" w:rsidRDefault="00E149E0" w:rsidP="00E149E0"/>
    <w:p w:rsidR="00E149E0" w:rsidRDefault="00E149E0" w:rsidP="00E149E0"/>
    <w:p w:rsidR="00E149E0" w:rsidRDefault="00E149E0" w:rsidP="00E149E0"/>
    <w:p w:rsidR="00E149E0" w:rsidRPr="00B670BC" w:rsidRDefault="00E149E0" w:rsidP="00E149E0">
      <w:pPr>
        <w:jc w:val="both"/>
        <w:rPr>
          <w:i/>
          <w:sz w:val="18"/>
          <w:szCs w:val="18"/>
        </w:rPr>
      </w:pPr>
    </w:p>
    <w:p w:rsidR="00E149E0" w:rsidRPr="00B670BC" w:rsidRDefault="00E149E0" w:rsidP="00E149E0">
      <w:pPr>
        <w:jc w:val="both"/>
        <w:rPr>
          <w:i/>
          <w:sz w:val="18"/>
          <w:szCs w:val="18"/>
        </w:rPr>
      </w:pPr>
    </w:p>
    <w:p w:rsidR="00E149E0" w:rsidRPr="00B670BC" w:rsidRDefault="00E149E0" w:rsidP="00E149E0">
      <w:pPr>
        <w:ind w:left="360"/>
        <w:rPr>
          <w:rFonts w:asciiTheme="majorHAnsi" w:eastAsiaTheme="minorHAnsi" w:hAnsiTheme="majorHAnsi" w:cstheme="majorHAnsi"/>
          <w:szCs w:val="24"/>
        </w:rPr>
      </w:pPr>
    </w:p>
    <w:p w:rsidR="00E149E0" w:rsidRDefault="00E149E0" w:rsidP="00E149E0"/>
    <w:p w:rsidR="00E149E0" w:rsidRPr="007318B7" w:rsidRDefault="00E149E0" w:rsidP="00E149E0">
      <w:pPr>
        <w:rPr>
          <w:sz w:val="22"/>
          <w:szCs w:val="22"/>
        </w:rPr>
      </w:pPr>
    </w:p>
    <w:p w:rsidR="00E149E0" w:rsidRPr="007318B7" w:rsidRDefault="00E149E0" w:rsidP="00E149E0">
      <w:pPr>
        <w:rPr>
          <w:b/>
          <w:sz w:val="22"/>
          <w:szCs w:val="22"/>
          <w:u w:val="single"/>
        </w:rPr>
      </w:pPr>
    </w:p>
    <w:p w:rsidR="00E149E0" w:rsidRPr="007318B7" w:rsidRDefault="00E149E0" w:rsidP="00E149E0">
      <w:pPr>
        <w:rPr>
          <w:b/>
          <w:sz w:val="22"/>
          <w:szCs w:val="22"/>
          <w:u w:val="single"/>
        </w:rPr>
      </w:pPr>
    </w:p>
    <w:p w:rsidR="00E149E0" w:rsidRPr="007318B7" w:rsidRDefault="00E149E0" w:rsidP="00E149E0">
      <w:pPr>
        <w:rPr>
          <w:b/>
          <w:sz w:val="22"/>
          <w:szCs w:val="22"/>
          <w:u w:val="single"/>
        </w:rPr>
      </w:pPr>
    </w:p>
    <w:p w:rsidR="00E149E0" w:rsidRDefault="00E149E0" w:rsidP="00E149E0">
      <w:pPr>
        <w:rPr>
          <w:b/>
          <w:sz w:val="22"/>
          <w:szCs w:val="22"/>
          <w:u w:val="single"/>
        </w:rPr>
      </w:pPr>
    </w:p>
    <w:p w:rsidR="00E149E0" w:rsidRDefault="00E149E0" w:rsidP="00E149E0">
      <w:pPr>
        <w:rPr>
          <w:b/>
          <w:sz w:val="22"/>
          <w:szCs w:val="22"/>
          <w:u w:val="single"/>
        </w:rPr>
      </w:pPr>
    </w:p>
    <w:p w:rsidR="00E149E0" w:rsidRPr="007318B7" w:rsidRDefault="00E149E0" w:rsidP="00E149E0">
      <w:pPr>
        <w:rPr>
          <w:b/>
          <w:sz w:val="22"/>
          <w:szCs w:val="22"/>
          <w:u w:val="single"/>
        </w:rPr>
      </w:pPr>
    </w:p>
    <w:p w:rsidR="00E149E0" w:rsidRPr="009E04F8" w:rsidRDefault="00E149E0" w:rsidP="00E149E0">
      <w:pPr>
        <w:rPr>
          <w:rFonts w:eastAsia="CIDFont+F1"/>
          <w:sz w:val="22"/>
          <w:szCs w:val="22"/>
        </w:rPr>
        <w:sectPr w:rsidR="00E149E0" w:rsidRPr="009E04F8" w:rsidSect="002C6E6B">
          <w:headerReference w:type="default" r:id="rId7"/>
          <w:footerReference w:type="default" r:id="rId8"/>
          <w:footnotePr>
            <w:pos w:val="beneathText"/>
          </w:footnotePr>
          <w:pgSz w:w="11906" w:h="16838"/>
          <w:pgMar w:top="1418" w:right="1418" w:bottom="1418" w:left="1418" w:header="709" w:footer="709" w:gutter="0"/>
          <w:cols w:space="708"/>
          <w:docGrid w:linePitch="326"/>
        </w:sectPr>
      </w:pPr>
    </w:p>
    <w:p w:rsidR="00E149E0" w:rsidRPr="00CA5E22" w:rsidRDefault="00E149E0" w:rsidP="00E149E0">
      <w:pPr>
        <w:rPr>
          <w:i/>
          <w:sz w:val="22"/>
          <w:lang w:val="pl-PL"/>
        </w:rPr>
      </w:pPr>
      <w:r w:rsidRPr="00CA5E22">
        <w:rPr>
          <w:i/>
          <w:sz w:val="22"/>
          <w:lang w:val="pl-PL"/>
        </w:rPr>
        <w:lastRenderedPageBreak/>
        <w:t>Załącznik nr 2 do SWZ</w:t>
      </w:r>
    </w:p>
    <w:p w:rsidR="00E149E0" w:rsidRPr="00CA5E22" w:rsidRDefault="00E149E0" w:rsidP="00E149E0">
      <w:pPr>
        <w:rPr>
          <w:i/>
          <w:sz w:val="22"/>
          <w:lang w:val="pl-PL"/>
        </w:rPr>
      </w:pPr>
    </w:p>
    <w:p w:rsidR="00E149E0" w:rsidRPr="00CA5E22" w:rsidRDefault="00E149E0" w:rsidP="00E149E0">
      <w:pPr>
        <w:rPr>
          <w:i/>
          <w:sz w:val="22"/>
          <w:lang w:val="pl-PL"/>
        </w:rPr>
      </w:pPr>
    </w:p>
    <w:p w:rsidR="00E149E0" w:rsidRPr="00CA5E22" w:rsidRDefault="00E149E0" w:rsidP="00E149E0">
      <w:pPr>
        <w:rPr>
          <w:rFonts w:ascii="Arial" w:hAnsi="Arial"/>
          <w:lang w:val="pl-PL"/>
        </w:rPr>
      </w:pPr>
    </w:p>
    <w:p w:rsidR="00E149E0" w:rsidRPr="00CA5E22" w:rsidRDefault="00E149E0" w:rsidP="00E149E0">
      <w:pPr>
        <w:rPr>
          <w:rFonts w:ascii="Arial" w:hAnsi="Arial"/>
          <w:lang w:val="pl-PL"/>
        </w:rPr>
      </w:pPr>
      <w:r w:rsidRPr="00CA5E22">
        <w:rPr>
          <w:rFonts w:ascii="Arial" w:hAnsi="Arial"/>
          <w:lang w:val="pl-PL"/>
        </w:rPr>
        <w:t>.......................................                                                         .......................................</w:t>
      </w:r>
    </w:p>
    <w:p w:rsidR="00E149E0" w:rsidRPr="00CA5E22" w:rsidRDefault="00E149E0" w:rsidP="00E149E0">
      <w:pPr>
        <w:rPr>
          <w:sz w:val="16"/>
          <w:lang w:val="pl-PL"/>
        </w:rPr>
      </w:pPr>
      <w:r w:rsidRPr="00CA5E22">
        <w:rPr>
          <w:lang w:val="pl-PL"/>
        </w:rPr>
        <w:t xml:space="preserve">      </w:t>
      </w:r>
      <w:r w:rsidRPr="00CA5E22">
        <w:rPr>
          <w:sz w:val="16"/>
          <w:lang w:val="pl-PL"/>
        </w:rPr>
        <w:t xml:space="preserve">    (Wykonawca)                                                                                                                                          (Miejscowość i data)</w:t>
      </w:r>
    </w:p>
    <w:p w:rsidR="00E149E0" w:rsidRPr="00CA5E22" w:rsidRDefault="00E149E0" w:rsidP="00E149E0">
      <w:pPr>
        <w:rPr>
          <w:sz w:val="16"/>
          <w:lang w:val="pl-PL"/>
        </w:rPr>
      </w:pPr>
    </w:p>
    <w:p w:rsidR="00E149E0" w:rsidRPr="00CA5E22" w:rsidRDefault="00E149E0" w:rsidP="00E149E0">
      <w:pPr>
        <w:keepNext/>
        <w:tabs>
          <w:tab w:val="left" w:pos="0"/>
        </w:tabs>
        <w:outlineLvl w:val="1"/>
        <w:rPr>
          <w:b/>
          <w:sz w:val="28"/>
          <w:lang w:val="pl-PL"/>
        </w:rPr>
      </w:pPr>
    </w:p>
    <w:p w:rsidR="00E149E0" w:rsidRPr="00CA5E22" w:rsidRDefault="00E149E0" w:rsidP="00E149E0">
      <w:pPr>
        <w:keepNext/>
        <w:tabs>
          <w:tab w:val="left" w:pos="0"/>
        </w:tabs>
        <w:jc w:val="center"/>
        <w:outlineLvl w:val="1"/>
        <w:rPr>
          <w:b/>
          <w:sz w:val="28"/>
          <w:lang w:val="pl-PL"/>
        </w:rPr>
      </w:pPr>
      <w:r w:rsidRPr="00CA5E22">
        <w:rPr>
          <w:b/>
          <w:sz w:val="28"/>
          <w:lang w:val="pl-PL"/>
        </w:rPr>
        <w:t>O F E R T A</w:t>
      </w:r>
    </w:p>
    <w:p w:rsidR="00E149E0" w:rsidRPr="00CA5E22" w:rsidRDefault="00E149E0" w:rsidP="00E149E0">
      <w:pPr>
        <w:keepNext/>
        <w:tabs>
          <w:tab w:val="left" w:pos="0"/>
        </w:tabs>
        <w:jc w:val="center"/>
        <w:outlineLvl w:val="1"/>
        <w:rPr>
          <w:b/>
          <w:sz w:val="28"/>
          <w:lang w:val="pl-PL"/>
        </w:rPr>
      </w:pPr>
      <w:r w:rsidRPr="00CA5E22">
        <w:rPr>
          <w:b/>
          <w:sz w:val="28"/>
          <w:lang w:val="pl-PL"/>
        </w:rPr>
        <w:t>DLA</w:t>
      </w:r>
    </w:p>
    <w:p w:rsidR="00E149E0" w:rsidRPr="00CA5E22" w:rsidRDefault="00E149E0" w:rsidP="00E149E0">
      <w:pPr>
        <w:keepNext/>
        <w:tabs>
          <w:tab w:val="left" w:pos="0"/>
        </w:tabs>
        <w:jc w:val="center"/>
        <w:outlineLvl w:val="1"/>
        <w:rPr>
          <w:b/>
          <w:sz w:val="28"/>
          <w:lang w:val="pl-PL"/>
        </w:rPr>
      </w:pPr>
      <w:r w:rsidRPr="00CA5E22">
        <w:rPr>
          <w:b/>
          <w:sz w:val="28"/>
          <w:lang w:val="pl-PL"/>
        </w:rPr>
        <w:t>SPECJALISTYCZNEGO SZPITALA im. DRA</w:t>
      </w:r>
    </w:p>
    <w:p w:rsidR="00E149E0" w:rsidRPr="00CA5E22" w:rsidRDefault="00E149E0" w:rsidP="00E149E0">
      <w:pPr>
        <w:keepNext/>
        <w:tabs>
          <w:tab w:val="left" w:pos="0"/>
        </w:tabs>
        <w:jc w:val="center"/>
        <w:outlineLvl w:val="1"/>
        <w:rPr>
          <w:b/>
          <w:sz w:val="36"/>
          <w:lang w:val="pl-PL"/>
        </w:rPr>
      </w:pPr>
      <w:r w:rsidRPr="00CA5E22">
        <w:rPr>
          <w:b/>
          <w:sz w:val="28"/>
          <w:lang w:val="pl-PL"/>
        </w:rPr>
        <w:t>ALFREDA SOKOŁOWSKIEGO w WAŁBRZYCHU</w:t>
      </w:r>
    </w:p>
    <w:p w:rsidR="00E149E0" w:rsidRPr="00CA5E22" w:rsidRDefault="00E149E0" w:rsidP="00E149E0">
      <w:pPr>
        <w:jc w:val="center"/>
        <w:rPr>
          <w:lang w:val="pl-PL"/>
        </w:rPr>
      </w:pPr>
    </w:p>
    <w:p w:rsidR="00E149E0" w:rsidRPr="00CA5E22" w:rsidRDefault="00E149E0" w:rsidP="00E149E0">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0" w:name="_Hlk495993729"/>
      <w:r w:rsidRPr="00CA5E22">
        <w:rPr>
          <w:sz w:val="22"/>
          <w:szCs w:val="22"/>
        </w:rPr>
        <w:t>:</w:t>
      </w:r>
    </w:p>
    <w:p w:rsidR="00E149E0" w:rsidRPr="00CA5E22" w:rsidRDefault="00E149E0" w:rsidP="00E149E0">
      <w:pPr>
        <w:jc w:val="both"/>
        <w:rPr>
          <w:b/>
          <w:bCs/>
          <w:sz w:val="22"/>
          <w:szCs w:val="22"/>
        </w:rPr>
      </w:pPr>
      <w:r w:rsidRPr="00084CF7">
        <w:rPr>
          <w:rStyle w:val="Wyrnienie"/>
          <w:b/>
          <w:bCs/>
          <w:i w:val="0"/>
          <w:sz w:val="22"/>
          <w:szCs w:val="22"/>
          <w:lang w:val="pl-PL"/>
        </w:rPr>
        <w:t xml:space="preserve">Zakup sprzętu na realizację programu wieloletniego pn. Narodowa Strategia  Onkologiczna,  w zakresie zadania pn.: Doposażenie klinik i oddziałów </w:t>
      </w:r>
      <w:proofErr w:type="spellStart"/>
      <w:r w:rsidRPr="00084CF7">
        <w:rPr>
          <w:rStyle w:val="Wyrnienie"/>
          <w:b/>
          <w:bCs/>
          <w:i w:val="0"/>
          <w:sz w:val="22"/>
          <w:szCs w:val="22"/>
          <w:lang w:val="pl-PL"/>
        </w:rPr>
        <w:t>hematoonkologicznych</w:t>
      </w:r>
      <w:proofErr w:type="spellEnd"/>
      <w:r w:rsidRPr="00084CF7">
        <w:rPr>
          <w:rStyle w:val="Wyrnienie"/>
          <w:b/>
          <w:bCs/>
          <w:i w:val="0"/>
          <w:sz w:val="22"/>
          <w:szCs w:val="22"/>
          <w:lang w:val="pl-PL"/>
        </w:rPr>
        <w:t xml:space="preserve"> w sprzęt do diagnostyki i leczenia białaczek i </w:t>
      </w:r>
      <w:proofErr w:type="spellStart"/>
      <w:r w:rsidRPr="00084CF7">
        <w:rPr>
          <w:rStyle w:val="Wyrnienie"/>
          <w:b/>
          <w:bCs/>
          <w:i w:val="0"/>
          <w:sz w:val="22"/>
          <w:szCs w:val="22"/>
          <w:lang w:val="pl-PL"/>
        </w:rPr>
        <w:t>chłoniaków</w:t>
      </w:r>
      <w:proofErr w:type="spellEnd"/>
      <w:r w:rsidRPr="00084CF7">
        <w:rPr>
          <w:rStyle w:val="Wyrnienie"/>
          <w:b/>
          <w:bCs/>
          <w:i w:val="0"/>
          <w:sz w:val="22"/>
          <w:szCs w:val="22"/>
          <w:lang w:val="pl-PL"/>
        </w:rPr>
        <w:t xml:space="preserve"> –</w:t>
      </w:r>
      <w:r>
        <w:rPr>
          <w:rStyle w:val="Wyrnienie"/>
          <w:b/>
          <w:bCs/>
          <w:i w:val="0"/>
          <w:sz w:val="22"/>
          <w:szCs w:val="22"/>
          <w:lang w:val="pl-PL"/>
        </w:rPr>
        <w:t xml:space="preserve"> </w:t>
      </w:r>
      <w:proofErr w:type="spellStart"/>
      <w:r>
        <w:rPr>
          <w:b/>
          <w:bCs/>
          <w:sz w:val="22"/>
          <w:szCs w:val="22"/>
          <w:lang w:val="pl-PL"/>
        </w:rPr>
        <w:t>Zp</w:t>
      </w:r>
      <w:proofErr w:type="spellEnd"/>
      <w:r>
        <w:rPr>
          <w:b/>
          <w:bCs/>
          <w:sz w:val="22"/>
          <w:szCs w:val="22"/>
          <w:lang w:val="pl-PL"/>
        </w:rPr>
        <w:t>/74/TP/24</w:t>
      </w:r>
      <w:r w:rsidRPr="00CA5E22">
        <w:rPr>
          <w:b/>
          <w:bCs/>
          <w:sz w:val="22"/>
          <w:szCs w:val="22"/>
        </w:rPr>
        <w:t xml:space="preserve"> </w:t>
      </w:r>
      <w:r w:rsidRPr="00CA5E22">
        <w:rPr>
          <w:b/>
          <w:sz w:val="22"/>
          <w:szCs w:val="22"/>
        </w:rPr>
        <w:t xml:space="preserve"> </w:t>
      </w:r>
      <w:bookmarkEnd w:id="0"/>
      <w:r w:rsidRPr="00CA5E22">
        <w:rPr>
          <w:sz w:val="22"/>
          <w:szCs w:val="22"/>
          <w:lang w:val="pl-PL"/>
        </w:rPr>
        <w:t>informujemy, że składamy ofertę w przedmiotowym postępowaniu.</w:t>
      </w:r>
    </w:p>
    <w:p w:rsidR="00E149E0" w:rsidRPr="00CA5E22" w:rsidRDefault="00E149E0" w:rsidP="00E149E0">
      <w:pPr>
        <w:overflowPunct/>
        <w:autoSpaceDE/>
        <w:autoSpaceDN/>
        <w:adjustRightInd/>
        <w:jc w:val="both"/>
        <w:textAlignment w:val="auto"/>
        <w:rPr>
          <w:sz w:val="22"/>
          <w:szCs w:val="22"/>
          <w:lang w:val="pl-PL"/>
        </w:rPr>
      </w:pPr>
    </w:p>
    <w:p w:rsidR="00E149E0" w:rsidRPr="00CA5E22" w:rsidRDefault="00E149E0" w:rsidP="00E149E0">
      <w:pPr>
        <w:widowControl/>
        <w:numPr>
          <w:ilvl w:val="0"/>
          <w:numId w:val="2"/>
        </w:numPr>
        <w:suppressAutoHyphens w:val="0"/>
        <w:jc w:val="both"/>
        <w:rPr>
          <w:sz w:val="22"/>
          <w:szCs w:val="22"/>
          <w:lang w:val="pl-PL"/>
        </w:rPr>
      </w:pPr>
      <w:r w:rsidRPr="00CA5E22">
        <w:rPr>
          <w:sz w:val="22"/>
          <w:szCs w:val="22"/>
          <w:lang w:val="pl-PL"/>
        </w:rPr>
        <w:t xml:space="preserve"> Zarejestrowana nazwa Przedsiębiorstwa:</w:t>
      </w:r>
    </w:p>
    <w:p w:rsidR="00E149E0" w:rsidRPr="00CA5E22" w:rsidRDefault="00E149E0" w:rsidP="00E149E0">
      <w:pPr>
        <w:spacing w:after="120"/>
        <w:jc w:val="both"/>
        <w:rPr>
          <w:sz w:val="22"/>
          <w:szCs w:val="22"/>
          <w:lang w:val="pl-PL"/>
        </w:rPr>
      </w:pPr>
    </w:p>
    <w:p w:rsidR="00E149E0" w:rsidRPr="00CA5E22" w:rsidRDefault="00E149E0" w:rsidP="00E149E0">
      <w:pPr>
        <w:spacing w:after="120"/>
        <w:ind w:left="846" w:hanging="426"/>
        <w:jc w:val="both"/>
        <w:rPr>
          <w:sz w:val="22"/>
          <w:szCs w:val="22"/>
          <w:lang w:val="pl-PL"/>
        </w:rPr>
      </w:pPr>
      <w:r w:rsidRPr="00CA5E22">
        <w:rPr>
          <w:sz w:val="22"/>
          <w:szCs w:val="22"/>
          <w:lang w:val="pl-PL"/>
        </w:rPr>
        <w:t>.............................................................................................................................................................</w:t>
      </w:r>
    </w:p>
    <w:p w:rsidR="00E149E0" w:rsidRPr="00CA5E22" w:rsidRDefault="00E149E0" w:rsidP="00E149E0">
      <w:pPr>
        <w:spacing w:after="120"/>
        <w:ind w:left="846" w:hanging="426"/>
        <w:jc w:val="both"/>
        <w:rPr>
          <w:sz w:val="22"/>
          <w:szCs w:val="22"/>
          <w:lang w:val="pl-PL"/>
        </w:rPr>
      </w:pPr>
    </w:p>
    <w:p w:rsidR="00E149E0" w:rsidRPr="00CA5E22" w:rsidRDefault="00E149E0" w:rsidP="00E149E0">
      <w:pPr>
        <w:widowControl/>
        <w:numPr>
          <w:ilvl w:val="0"/>
          <w:numId w:val="2"/>
        </w:numPr>
        <w:suppressAutoHyphens w:val="0"/>
        <w:jc w:val="both"/>
        <w:rPr>
          <w:sz w:val="22"/>
          <w:szCs w:val="22"/>
          <w:lang w:val="pl-PL"/>
        </w:rPr>
      </w:pPr>
      <w:r w:rsidRPr="00CA5E22">
        <w:rPr>
          <w:sz w:val="22"/>
          <w:szCs w:val="22"/>
          <w:lang w:val="pl-PL"/>
        </w:rPr>
        <w:t xml:space="preserve"> Zarejestrowany adres Przedsiębiorstwa:</w:t>
      </w:r>
    </w:p>
    <w:p w:rsidR="00E149E0" w:rsidRPr="00CA5E22" w:rsidRDefault="00E149E0" w:rsidP="00E149E0">
      <w:pPr>
        <w:spacing w:after="120"/>
        <w:jc w:val="both"/>
        <w:rPr>
          <w:sz w:val="22"/>
          <w:szCs w:val="22"/>
          <w:lang w:val="pl-PL"/>
        </w:rPr>
      </w:pPr>
    </w:p>
    <w:p w:rsidR="00E149E0" w:rsidRPr="00CA5E22" w:rsidRDefault="00E149E0" w:rsidP="00E149E0">
      <w:pPr>
        <w:spacing w:after="120"/>
        <w:ind w:left="426"/>
        <w:jc w:val="both"/>
        <w:rPr>
          <w:sz w:val="22"/>
          <w:szCs w:val="22"/>
          <w:lang w:val="pl-PL"/>
        </w:rPr>
      </w:pPr>
      <w:r w:rsidRPr="00CA5E22">
        <w:rPr>
          <w:sz w:val="22"/>
          <w:szCs w:val="22"/>
          <w:lang w:val="pl-PL"/>
        </w:rPr>
        <w:t>.............................................................................................................................................................</w:t>
      </w:r>
    </w:p>
    <w:p w:rsidR="00E149E0" w:rsidRPr="00CA5E22" w:rsidRDefault="00E149E0" w:rsidP="00E149E0">
      <w:pPr>
        <w:spacing w:after="120"/>
        <w:ind w:left="426"/>
        <w:jc w:val="both"/>
        <w:rPr>
          <w:sz w:val="22"/>
          <w:szCs w:val="22"/>
          <w:lang w:val="pl-PL"/>
        </w:rPr>
      </w:pPr>
    </w:p>
    <w:p w:rsidR="00E149E0" w:rsidRPr="00CA5E22" w:rsidRDefault="00E149E0" w:rsidP="00E149E0">
      <w:pPr>
        <w:spacing w:after="120"/>
        <w:jc w:val="both"/>
        <w:rPr>
          <w:sz w:val="22"/>
          <w:szCs w:val="22"/>
          <w:lang w:val="pl-PL"/>
        </w:rPr>
      </w:pPr>
      <w:r w:rsidRPr="00CA5E22">
        <w:rPr>
          <w:sz w:val="22"/>
          <w:szCs w:val="22"/>
          <w:lang w:val="pl-PL"/>
        </w:rPr>
        <w:t>REGON: .............................  NIP: ...................</w:t>
      </w:r>
      <w:r>
        <w:rPr>
          <w:sz w:val="22"/>
          <w:szCs w:val="22"/>
          <w:lang w:val="pl-PL"/>
        </w:rPr>
        <w:t>......... WOJEWÓDZTWO: ………………..</w:t>
      </w:r>
    </w:p>
    <w:p w:rsidR="00E149E0" w:rsidRPr="00CA5E22" w:rsidRDefault="00E149E0" w:rsidP="00E149E0">
      <w:pPr>
        <w:spacing w:after="120"/>
        <w:jc w:val="both"/>
        <w:rPr>
          <w:sz w:val="22"/>
          <w:szCs w:val="22"/>
          <w:lang w:val="pl-PL"/>
        </w:rPr>
      </w:pPr>
      <w:r w:rsidRPr="00CA5E22">
        <w:rPr>
          <w:sz w:val="22"/>
          <w:szCs w:val="22"/>
          <w:lang w:val="pl-PL"/>
        </w:rPr>
        <w:t>Numer telefonu .....................................               e-mail .......................................................</w:t>
      </w:r>
    </w:p>
    <w:p w:rsidR="00E149E0" w:rsidRPr="00CA5E22" w:rsidRDefault="00E149E0" w:rsidP="00E149E0">
      <w:pPr>
        <w:rPr>
          <w:sz w:val="22"/>
          <w:szCs w:val="22"/>
        </w:rPr>
      </w:pPr>
      <w:r w:rsidRPr="00CA5E22">
        <w:rPr>
          <w:sz w:val="22"/>
          <w:szCs w:val="22"/>
        </w:rPr>
        <w:t>Numer telefonu ………………….........               e-mail ........................................................</w:t>
      </w:r>
    </w:p>
    <w:p w:rsidR="00E149E0" w:rsidRPr="00CA5E22" w:rsidRDefault="00E149E0" w:rsidP="00E149E0">
      <w:pPr>
        <w:rPr>
          <w:sz w:val="20"/>
        </w:rPr>
      </w:pPr>
      <w:r w:rsidRPr="00CA5E22">
        <w:rPr>
          <w:sz w:val="20"/>
        </w:rPr>
        <w:t>(</w:t>
      </w:r>
      <w:r w:rsidRPr="00CA5E22">
        <w:rPr>
          <w:sz w:val="20"/>
          <w:u w:val="single"/>
        </w:rPr>
        <w:t>do zamówień składanych przez Zamawiajacego</w:t>
      </w:r>
      <w:r w:rsidRPr="00CA5E22">
        <w:rPr>
          <w:sz w:val="20"/>
        </w:rPr>
        <w:t xml:space="preserve">) </w:t>
      </w:r>
    </w:p>
    <w:p w:rsidR="00E149E0" w:rsidRPr="00CA5E22" w:rsidRDefault="00E149E0" w:rsidP="00E149E0">
      <w:pPr>
        <w:spacing w:after="120"/>
        <w:jc w:val="both"/>
        <w:rPr>
          <w:sz w:val="22"/>
          <w:szCs w:val="22"/>
          <w:lang w:val="pl-PL"/>
        </w:rPr>
      </w:pPr>
    </w:p>
    <w:p w:rsidR="00E149E0" w:rsidRPr="00CA5E22" w:rsidRDefault="00E149E0" w:rsidP="00E149E0">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E149E0" w:rsidRPr="00CA5E22" w:rsidRDefault="00E149E0" w:rsidP="00E149E0">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E149E0" w:rsidRPr="00CA5E22" w:rsidRDefault="00E149E0" w:rsidP="00E149E0">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E149E0" w:rsidRPr="00CA5E22" w:rsidRDefault="00E149E0" w:rsidP="00E149E0">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E149E0" w:rsidRPr="00CA5E22" w:rsidRDefault="00E149E0" w:rsidP="00E149E0">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E149E0" w:rsidRPr="00CA5E22" w:rsidRDefault="00E149E0" w:rsidP="00E149E0">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E149E0" w:rsidRPr="00CA5E22" w:rsidRDefault="00E149E0" w:rsidP="00E149E0">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E149E0" w:rsidRPr="00CA5E22" w:rsidRDefault="00E149E0" w:rsidP="00E149E0">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E149E0" w:rsidRPr="00CA5E22" w:rsidRDefault="00E149E0" w:rsidP="00E149E0">
      <w:pPr>
        <w:jc w:val="both"/>
        <w:rPr>
          <w:sz w:val="22"/>
          <w:szCs w:val="22"/>
          <w:lang w:val="pl-PL"/>
        </w:rPr>
      </w:pPr>
    </w:p>
    <w:p w:rsidR="00E149E0" w:rsidRDefault="00E149E0" w:rsidP="00E149E0">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Pr>
          <w:sz w:val="22"/>
          <w:szCs w:val="22"/>
        </w:rPr>
        <w:t>stanowiący Załącznik nr 3</w:t>
      </w:r>
      <w:r w:rsidRPr="00CA5E22">
        <w:rPr>
          <w:sz w:val="22"/>
          <w:szCs w:val="22"/>
        </w:rPr>
        <w:t xml:space="preserve"> do Specyfikacji Warunków Zamówienia.</w:t>
      </w:r>
    </w:p>
    <w:p w:rsidR="00E149E0" w:rsidRDefault="00E149E0" w:rsidP="00E149E0">
      <w:pPr>
        <w:spacing w:after="120"/>
        <w:contextualSpacing/>
        <w:jc w:val="both"/>
        <w:rPr>
          <w:sz w:val="22"/>
          <w:szCs w:val="22"/>
        </w:rPr>
      </w:pPr>
    </w:p>
    <w:p w:rsidR="00E149E0" w:rsidRPr="00084CF7" w:rsidRDefault="00E149E0" w:rsidP="00E149E0">
      <w:pPr>
        <w:pStyle w:val="Tekstpodstawowy"/>
        <w:widowControl/>
        <w:tabs>
          <w:tab w:val="left" w:pos="567"/>
        </w:tabs>
        <w:suppressAutoHyphens w:val="0"/>
        <w:spacing w:after="0"/>
        <w:jc w:val="both"/>
        <w:rPr>
          <w:sz w:val="22"/>
          <w:szCs w:val="22"/>
        </w:rPr>
      </w:pPr>
      <w:r>
        <w:rPr>
          <w:sz w:val="22"/>
          <w:szCs w:val="22"/>
        </w:rPr>
        <w:t xml:space="preserve">5. </w:t>
      </w:r>
      <w:r w:rsidRPr="002679F3">
        <w:rPr>
          <w:sz w:val="22"/>
          <w:szCs w:val="22"/>
        </w:rPr>
        <w:t>Oferujemy dostawę towaru o parametrach określonych w zał</w:t>
      </w:r>
      <w:r>
        <w:rPr>
          <w:sz w:val="22"/>
          <w:szCs w:val="22"/>
        </w:rPr>
        <w:t>ączniku nr 1 do SWZ, zgodnie z f</w:t>
      </w:r>
      <w:r w:rsidRPr="002679F3">
        <w:rPr>
          <w:sz w:val="22"/>
          <w:szCs w:val="22"/>
        </w:rPr>
        <w:t>ormularzem</w:t>
      </w:r>
      <w:r>
        <w:rPr>
          <w:sz w:val="22"/>
          <w:szCs w:val="22"/>
        </w:rPr>
        <w:t xml:space="preserve"> asortymentowo -</w:t>
      </w:r>
      <w:r w:rsidRPr="002679F3">
        <w:rPr>
          <w:sz w:val="22"/>
          <w:szCs w:val="22"/>
        </w:rPr>
        <w:t xml:space="preserve"> cenowym stanowiącym załącznik do oferty za wynagrodzeniem w kwocie</w:t>
      </w:r>
      <w:r>
        <w:rPr>
          <w:sz w:val="22"/>
          <w:szCs w:val="22"/>
        </w:rPr>
        <w:t> :</w:t>
      </w:r>
    </w:p>
    <w:p w:rsidR="00E149E0" w:rsidRDefault="00E149E0" w:rsidP="00E149E0">
      <w:pPr>
        <w:spacing w:after="120"/>
        <w:jc w:val="both"/>
        <w:rPr>
          <w:sz w:val="22"/>
          <w:szCs w:val="22"/>
        </w:rPr>
      </w:pPr>
      <w:r w:rsidRPr="00515AE5">
        <w:rPr>
          <w:sz w:val="22"/>
          <w:szCs w:val="22"/>
        </w:rPr>
        <w:lastRenderedPageBreak/>
        <w:t>„netto” ...................... PLN, (słownie: .................................................................. złotych),</w:t>
      </w:r>
    </w:p>
    <w:p w:rsidR="00E149E0" w:rsidRPr="00515AE5" w:rsidRDefault="00E149E0" w:rsidP="00E149E0">
      <w:pPr>
        <w:spacing w:after="120"/>
        <w:jc w:val="both"/>
        <w:rPr>
          <w:sz w:val="22"/>
          <w:szCs w:val="22"/>
        </w:rPr>
      </w:pPr>
    </w:p>
    <w:p w:rsidR="00E149E0" w:rsidRPr="00515AE5" w:rsidRDefault="00E149E0" w:rsidP="00E149E0">
      <w:pPr>
        <w:spacing w:after="120"/>
        <w:jc w:val="both"/>
        <w:rPr>
          <w:sz w:val="22"/>
          <w:szCs w:val="22"/>
        </w:rPr>
      </w:pPr>
      <w:r w:rsidRPr="00515AE5">
        <w:rPr>
          <w:sz w:val="22"/>
          <w:szCs w:val="22"/>
        </w:rPr>
        <w:t>podatek VAT – …….. %: .................. PLN,</w:t>
      </w:r>
    </w:p>
    <w:p w:rsidR="00E149E0" w:rsidRPr="00515AE5" w:rsidRDefault="00E149E0" w:rsidP="00E149E0">
      <w:pPr>
        <w:spacing w:after="120"/>
        <w:ind w:left="420"/>
        <w:jc w:val="both"/>
        <w:rPr>
          <w:sz w:val="22"/>
          <w:szCs w:val="22"/>
        </w:rPr>
      </w:pPr>
    </w:p>
    <w:p w:rsidR="00E149E0" w:rsidRDefault="00E149E0" w:rsidP="00E149E0">
      <w:pPr>
        <w:spacing w:after="120"/>
        <w:jc w:val="both"/>
        <w:rPr>
          <w:sz w:val="22"/>
          <w:szCs w:val="22"/>
        </w:rPr>
      </w:pPr>
      <w:r w:rsidRPr="00515AE5">
        <w:rPr>
          <w:sz w:val="22"/>
          <w:szCs w:val="22"/>
        </w:rPr>
        <w:t>„brutto” ........................ PLN, (słownie: ...............................................................</w:t>
      </w:r>
      <w:r>
        <w:rPr>
          <w:sz w:val="22"/>
          <w:szCs w:val="22"/>
        </w:rPr>
        <w:t>..................... złotych)</w:t>
      </w:r>
    </w:p>
    <w:p w:rsidR="00E149E0" w:rsidRPr="00515AE5" w:rsidRDefault="00E149E0" w:rsidP="00E149E0">
      <w:pPr>
        <w:spacing w:after="120"/>
        <w:jc w:val="both"/>
        <w:rPr>
          <w:sz w:val="22"/>
          <w:szCs w:val="22"/>
        </w:rPr>
      </w:pPr>
    </w:p>
    <w:p w:rsidR="00E149E0" w:rsidRPr="00D77CA0" w:rsidRDefault="00E149E0" w:rsidP="00E149E0">
      <w:pPr>
        <w:spacing w:after="60"/>
        <w:jc w:val="both"/>
        <w:rPr>
          <w:b/>
          <w:i/>
          <w:sz w:val="22"/>
          <w:szCs w:val="22"/>
        </w:rPr>
      </w:pPr>
      <w:r w:rsidRPr="0042739C">
        <w:rPr>
          <w:b/>
          <w:sz w:val="22"/>
          <w:szCs w:val="22"/>
        </w:rPr>
        <w:t>Udzielamy …….………. miesięcy gwarancji</w:t>
      </w:r>
      <w:r>
        <w:rPr>
          <w:b/>
          <w:i/>
          <w:sz w:val="22"/>
          <w:szCs w:val="22"/>
        </w:rPr>
        <w:t>*</w:t>
      </w:r>
    </w:p>
    <w:p w:rsidR="00E149E0" w:rsidRDefault="00E149E0" w:rsidP="00E149E0">
      <w:pPr>
        <w:jc w:val="both"/>
        <w:rPr>
          <w:b/>
          <w:sz w:val="22"/>
          <w:szCs w:val="22"/>
          <w:u w:val="single"/>
          <w:lang w:val="pl-PL"/>
        </w:rPr>
      </w:pPr>
    </w:p>
    <w:p w:rsidR="00E149E0" w:rsidRPr="0068183B" w:rsidRDefault="00E149E0" w:rsidP="00E149E0">
      <w:pPr>
        <w:spacing w:after="120"/>
        <w:jc w:val="both"/>
        <w:rPr>
          <w:bCs/>
          <w:sz w:val="22"/>
          <w:szCs w:val="22"/>
        </w:rPr>
      </w:pPr>
      <w:r>
        <w:rPr>
          <w:sz w:val="22"/>
          <w:szCs w:val="22"/>
        </w:rPr>
        <w:t>7.</w:t>
      </w:r>
      <w:r w:rsidRPr="0068183B">
        <w:rPr>
          <w:sz w:val="22"/>
          <w:szCs w:val="22"/>
        </w:rPr>
        <w:t xml:space="preserve"> OŚWIADCZAMY, iż wykazując spełnianie warunków udziału, o których mowa w art. 112 ust. 1 ustawy Pzp, </w:t>
      </w:r>
      <w:r w:rsidRPr="0068183B">
        <w:rPr>
          <w:i/>
          <w:iCs/>
          <w:sz w:val="22"/>
          <w:szCs w:val="22"/>
        </w:rPr>
        <w:t>będziemy / nie będziemy</w:t>
      </w:r>
      <w:r w:rsidRPr="0068183B">
        <w:rPr>
          <w:sz w:val="22"/>
          <w:szCs w:val="22"/>
        </w:rPr>
        <w:t>* polegać na zasobach następujących podmiotów:</w:t>
      </w:r>
    </w:p>
    <w:p w:rsidR="00E149E0" w:rsidRPr="0038274E" w:rsidRDefault="00E149E0" w:rsidP="00E149E0">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E149E0" w:rsidRPr="0038274E" w:rsidRDefault="00E149E0" w:rsidP="00E149E0">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E149E0" w:rsidRPr="0038274E" w:rsidRDefault="00E149E0" w:rsidP="00E149E0">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E149E0" w:rsidRPr="0038274E" w:rsidRDefault="00E149E0" w:rsidP="00E149E0">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E149E0" w:rsidRPr="0038274E" w:rsidRDefault="00E149E0" w:rsidP="00E149E0">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E149E0" w:rsidRPr="0038274E" w:rsidRDefault="00E149E0" w:rsidP="00E149E0">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E149E0" w:rsidRPr="0038274E" w:rsidRDefault="00E149E0" w:rsidP="00E149E0">
      <w:pPr>
        <w:widowControl/>
        <w:suppressAutoHyphens w:val="0"/>
        <w:spacing w:after="120" w:line="276" w:lineRule="auto"/>
        <w:ind w:left="360"/>
        <w:contextualSpacing/>
        <w:jc w:val="both"/>
        <w:textAlignment w:val="auto"/>
        <w:rPr>
          <w:kern w:val="2"/>
          <w:sz w:val="22"/>
          <w:szCs w:val="22"/>
          <w:lang w:val="pl-PL"/>
        </w:rPr>
      </w:pPr>
    </w:p>
    <w:p w:rsidR="00E149E0" w:rsidRPr="00605A7E" w:rsidRDefault="00E149E0" w:rsidP="00E149E0">
      <w:pPr>
        <w:widowControl/>
        <w:numPr>
          <w:ilvl w:val="0"/>
          <w:numId w:val="5"/>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ZASTRZEGAMY / NIE ZASTRZEGAMY* informacje/i stanowiące/</w:t>
      </w:r>
      <w:proofErr w:type="spellStart"/>
      <w:r w:rsidRPr="0038274E">
        <w:rPr>
          <w:bCs/>
          <w:kern w:val="2"/>
          <w:sz w:val="22"/>
          <w:szCs w:val="22"/>
          <w:lang w:val="pl-PL"/>
        </w:rPr>
        <w:t>ych</w:t>
      </w:r>
      <w:proofErr w:type="spellEnd"/>
      <w:r w:rsidRPr="0038274E">
        <w:rPr>
          <w:bCs/>
          <w:kern w:val="2"/>
          <w:sz w:val="22"/>
          <w:szCs w:val="22"/>
          <w:lang w:val="pl-PL"/>
        </w:rPr>
        <w:t xml:space="preserve"> TAJEMNICĘ PRZEDSIĘBIORSTWA w rozumieniu przepisów o zwalczaniu nieuczciwej konkurencji zgodnie z postanowieniami SWZ. Do oferty dołączamy wymagane uzasadnienie.</w:t>
      </w:r>
    </w:p>
    <w:p w:rsidR="00E149E0" w:rsidRPr="0038274E" w:rsidRDefault="00E149E0" w:rsidP="00E149E0">
      <w:pPr>
        <w:widowControl/>
        <w:suppressAutoHyphens w:val="0"/>
        <w:spacing w:after="120" w:line="276" w:lineRule="auto"/>
        <w:ind w:left="360"/>
        <w:contextualSpacing/>
        <w:jc w:val="both"/>
        <w:textAlignment w:val="auto"/>
        <w:rPr>
          <w:kern w:val="2"/>
          <w:sz w:val="22"/>
          <w:szCs w:val="22"/>
          <w:lang w:val="pl-PL"/>
        </w:rPr>
      </w:pPr>
    </w:p>
    <w:p w:rsidR="00E149E0" w:rsidRPr="00605A7E" w:rsidRDefault="00E149E0" w:rsidP="00E149E0">
      <w:pPr>
        <w:widowControl/>
        <w:numPr>
          <w:ilvl w:val="0"/>
          <w:numId w:val="5"/>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iż – za wyjątkiem informacji zawartych </w:t>
      </w:r>
      <w:r>
        <w:rPr>
          <w:bCs/>
          <w:kern w:val="2"/>
          <w:sz w:val="22"/>
          <w:szCs w:val="22"/>
          <w:lang w:val="pl-PL"/>
        </w:rPr>
        <w:t xml:space="preserve">w </w:t>
      </w:r>
      <w:r w:rsidRPr="0038274E">
        <w:rPr>
          <w:bCs/>
          <w:kern w:val="2"/>
          <w:sz w:val="22"/>
          <w:szCs w:val="22"/>
          <w:lang w:val="pl-PL"/>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E149E0" w:rsidRPr="0038274E" w:rsidRDefault="00E149E0" w:rsidP="00E149E0">
      <w:pPr>
        <w:widowControl/>
        <w:suppressAutoHyphens w:val="0"/>
        <w:spacing w:after="120" w:line="276" w:lineRule="auto"/>
        <w:contextualSpacing/>
        <w:jc w:val="both"/>
        <w:textAlignment w:val="auto"/>
        <w:rPr>
          <w:kern w:val="2"/>
          <w:sz w:val="22"/>
          <w:szCs w:val="22"/>
          <w:lang w:val="pl-PL"/>
        </w:rPr>
      </w:pPr>
    </w:p>
    <w:p w:rsidR="00E149E0" w:rsidRPr="00B634C0" w:rsidRDefault="00E149E0" w:rsidP="00E149E0">
      <w:pPr>
        <w:widowControl/>
        <w:numPr>
          <w:ilvl w:val="0"/>
          <w:numId w:val="5"/>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E149E0" w:rsidRPr="00CA5E22" w:rsidRDefault="00E149E0" w:rsidP="00E149E0">
      <w:pPr>
        <w:spacing w:after="120"/>
        <w:jc w:val="both"/>
        <w:rPr>
          <w:sz w:val="22"/>
          <w:szCs w:val="22"/>
          <w:lang w:val="pl-PL"/>
        </w:rPr>
      </w:pPr>
    </w:p>
    <w:p w:rsidR="00E149E0" w:rsidRPr="00CA5E22" w:rsidRDefault="00E149E0" w:rsidP="00E149E0">
      <w:pPr>
        <w:widowControl/>
        <w:suppressAutoHyphens w:val="0"/>
        <w:spacing w:after="120"/>
        <w:rPr>
          <w:sz w:val="22"/>
          <w:szCs w:val="22"/>
          <w:lang w:val="pl-PL"/>
        </w:rPr>
      </w:pPr>
      <w:r w:rsidRPr="00CA5E22">
        <w:rPr>
          <w:sz w:val="22"/>
          <w:szCs w:val="22"/>
          <w:lang w:val="pl-PL"/>
        </w:rPr>
        <w:t>Załączniki do oferty (zgodnie z SWZ dla Wykonawców):</w:t>
      </w:r>
    </w:p>
    <w:p w:rsidR="00E149E0" w:rsidRPr="00CA5E22" w:rsidRDefault="00E149E0" w:rsidP="00E149E0">
      <w:pPr>
        <w:widowControl/>
        <w:numPr>
          <w:ilvl w:val="0"/>
          <w:numId w:val="3"/>
        </w:numPr>
        <w:suppressAutoHyphens w:val="0"/>
        <w:jc w:val="both"/>
        <w:rPr>
          <w:sz w:val="22"/>
          <w:szCs w:val="22"/>
          <w:lang w:val="pl-PL"/>
        </w:rPr>
      </w:pPr>
      <w:r w:rsidRPr="00CA5E22">
        <w:rPr>
          <w:sz w:val="22"/>
          <w:szCs w:val="22"/>
          <w:lang w:val="pl-PL"/>
        </w:rPr>
        <w:t>..............................................................................................................................</w:t>
      </w:r>
    </w:p>
    <w:p w:rsidR="00E149E0" w:rsidRPr="00CA5E22" w:rsidRDefault="00E149E0" w:rsidP="00E149E0">
      <w:pPr>
        <w:widowControl/>
        <w:numPr>
          <w:ilvl w:val="0"/>
          <w:numId w:val="3"/>
        </w:numPr>
        <w:suppressAutoHyphens w:val="0"/>
        <w:jc w:val="both"/>
        <w:rPr>
          <w:sz w:val="22"/>
          <w:szCs w:val="22"/>
          <w:lang w:val="pl-PL"/>
        </w:rPr>
      </w:pPr>
      <w:r w:rsidRPr="00CA5E22">
        <w:rPr>
          <w:sz w:val="22"/>
          <w:szCs w:val="22"/>
          <w:lang w:val="pl-PL"/>
        </w:rPr>
        <w:t>..............................................................................................................................</w:t>
      </w:r>
    </w:p>
    <w:p w:rsidR="00E149E0" w:rsidRPr="00CA5E22" w:rsidRDefault="00E149E0" w:rsidP="00E149E0">
      <w:pPr>
        <w:widowControl/>
        <w:numPr>
          <w:ilvl w:val="0"/>
          <w:numId w:val="3"/>
        </w:numPr>
        <w:suppressAutoHyphens w:val="0"/>
        <w:jc w:val="both"/>
        <w:rPr>
          <w:sz w:val="22"/>
          <w:szCs w:val="22"/>
          <w:lang w:val="pl-PL"/>
        </w:rPr>
      </w:pPr>
      <w:r w:rsidRPr="00CA5E22">
        <w:rPr>
          <w:sz w:val="22"/>
          <w:szCs w:val="22"/>
          <w:lang w:val="pl-PL"/>
        </w:rPr>
        <w:t>..............................................................................................................................</w:t>
      </w:r>
    </w:p>
    <w:p w:rsidR="00E149E0" w:rsidRPr="00CA5E22" w:rsidRDefault="00E149E0" w:rsidP="00E149E0">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E149E0" w:rsidRPr="00CA5E22" w:rsidRDefault="00E149E0" w:rsidP="00E149E0">
      <w:pPr>
        <w:widowControl/>
        <w:tabs>
          <w:tab w:val="left" w:pos="3705"/>
        </w:tabs>
        <w:suppressAutoHyphens w:val="0"/>
        <w:spacing w:after="120"/>
        <w:ind w:left="283"/>
        <w:rPr>
          <w:i/>
          <w:sz w:val="20"/>
          <w:lang w:val="pl-PL"/>
        </w:rPr>
      </w:pPr>
    </w:p>
    <w:p w:rsidR="00E149E0" w:rsidRPr="00CA5E22" w:rsidRDefault="00E149E0" w:rsidP="00E149E0">
      <w:pPr>
        <w:widowControl/>
        <w:tabs>
          <w:tab w:val="left" w:pos="3705"/>
        </w:tabs>
        <w:suppressAutoHyphens w:val="0"/>
        <w:spacing w:after="120"/>
        <w:rPr>
          <w:i/>
          <w:sz w:val="20"/>
          <w:lang w:val="pl-PL"/>
        </w:rPr>
      </w:pPr>
    </w:p>
    <w:p w:rsidR="00E149E0" w:rsidRPr="00CA5E22" w:rsidRDefault="00E149E0" w:rsidP="00E149E0">
      <w:pPr>
        <w:widowControl/>
        <w:pBdr>
          <w:bottom w:val="single" w:sz="12" w:space="5" w:color="auto"/>
        </w:pBdr>
        <w:suppressAutoHyphens w:val="0"/>
        <w:spacing w:after="120"/>
        <w:ind w:left="4956"/>
        <w:jc w:val="center"/>
        <w:rPr>
          <w:sz w:val="20"/>
          <w:lang w:val="pl-PL"/>
        </w:rPr>
      </w:pPr>
      <w:r w:rsidRPr="00CA5E22">
        <w:rPr>
          <w:sz w:val="22"/>
          <w:szCs w:val="22"/>
          <w:lang w:val="pl-PL"/>
        </w:rPr>
        <w:lastRenderedPageBreak/>
        <w:t xml:space="preserve">.................................................................                            </w:t>
      </w:r>
      <w:r w:rsidRPr="00CA5E22">
        <w:rPr>
          <w:sz w:val="20"/>
          <w:lang w:val="pl-PL"/>
        </w:rPr>
        <w:t>(Podpis Wykonawcy lub osób                          upoważnionych przez Wykonawcę)</w:t>
      </w:r>
    </w:p>
    <w:p w:rsidR="00E149E0" w:rsidRPr="00CA5E22" w:rsidRDefault="00E149E0" w:rsidP="00E149E0">
      <w:pPr>
        <w:widowControl/>
        <w:pBdr>
          <w:bottom w:val="single" w:sz="12" w:space="5" w:color="auto"/>
        </w:pBdr>
        <w:suppressAutoHyphens w:val="0"/>
        <w:spacing w:after="120"/>
        <w:ind w:left="4956"/>
        <w:rPr>
          <w:sz w:val="20"/>
          <w:lang w:val="pl-PL"/>
        </w:rPr>
      </w:pPr>
    </w:p>
    <w:p w:rsidR="00E149E0" w:rsidRDefault="00E149E0" w:rsidP="00E149E0">
      <w:pPr>
        <w:widowControl/>
        <w:pBdr>
          <w:bottom w:val="single" w:sz="12" w:space="5" w:color="auto"/>
        </w:pBdr>
        <w:suppressAutoHyphens w:val="0"/>
        <w:spacing w:after="120"/>
        <w:ind w:left="4956"/>
        <w:jc w:val="center"/>
        <w:rPr>
          <w:sz w:val="20"/>
          <w:lang w:val="pl-PL"/>
        </w:rPr>
      </w:pPr>
    </w:p>
    <w:p w:rsidR="00E149E0" w:rsidRDefault="00E149E0" w:rsidP="00E149E0">
      <w:pPr>
        <w:widowControl/>
        <w:pBdr>
          <w:bottom w:val="single" w:sz="12" w:space="5" w:color="auto"/>
        </w:pBdr>
        <w:suppressAutoHyphens w:val="0"/>
        <w:spacing w:after="120"/>
        <w:ind w:left="4956"/>
        <w:jc w:val="center"/>
        <w:rPr>
          <w:sz w:val="20"/>
          <w:lang w:val="pl-PL"/>
        </w:rPr>
      </w:pPr>
    </w:p>
    <w:p w:rsidR="00E149E0" w:rsidRDefault="00E149E0" w:rsidP="00E149E0">
      <w:pPr>
        <w:widowControl/>
        <w:pBdr>
          <w:bottom w:val="single" w:sz="12" w:space="5" w:color="auto"/>
        </w:pBdr>
        <w:suppressAutoHyphens w:val="0"/>
        <w:spacing w:after="120"/>
        <w:ind w:left="4956"/>
        <w:jc w:val="center"/>
        <w:rPr>
          <w:sz w:val="20"/>
          <w:lang w:val="pl-PL"/>
        </w:rPr>
      </w:pPr>
    </w:p>
    <w:p w:rsidR="00E149E0" w:rsidRDefault="00E149E0" w:rsidP="00E149E0">
      <w:pPr>
        <w:widowControl/>
        <w:pBdr>
          <w:bottom w:val="single" w:sz="12" w:space="5" w:color="auto"/>
        </w:pBdr>
        <w:suppressAutoHyphens w:val="0"/>
        <w:spacing w:after="120"/>
        <w:ind w:left="4956"/>
        <w:jc w:val="center"/>
        <w:rPr>
          <w:sz w:val="20"/>
          <w:lang w:val="pl-PL"/>
        </w:rPr>
      </w:pPr>
    </w:p>
    <w:p w:rsidR="00E149E0" w:rsidRDefault="00E149E0" w:rsidP="00E149E0">
      <w:pPr>
        <w:widowControl/>
        <w:pBdr>
          <w:bottom w:val="single" w:sz="12" w:space="5" w:color="auto"/>
        </w:pBdr>
        <w:suppressAutoHyphens w:val="0"/>
        <w:spacing w:after="120"/>
        <w:ind w:left="4956"/>
        <w:rPr>
          <w:sz w:val="20"/>
          <w:lang w:val="pl-PL"/>
        </w:rPr>
      </w:pPr>
    </w:p>
    <w:p w:rsidR="00E149E0" w:rsidRDefault="00E149E0" w:rsidP="00E149E0">
      <w:pPr>
        <w:widowControl/>
        <w:pBdr>
          <w:bottom w:val="single" w:sz="12" w:space="5" w:color="auto"/>
        </w:pBdr>
        <w:suppressAutoHyphens w:val="0"/>
        <w:spacing w:after="120"/>
        <w:ind w:left="4956"/>
        <w:jc w:val="center"/>
        <w:rPr>
          <w:sz w:val="20"/>
          <w:lang w:val="pl-PL"/>
        </w:rPr>
      </w:pPr>
    </w:p>
    <w:p w:rsidR="00E149E0" w:rsidRDefault="00E149E0" w:rsidP="00E149E0">
      <w:pPr>
        <w:widowControl/>
        <w:pBdr>
          <w:bottom w:val="single" w:sz="12" w:space="5" w:color="auto"/>
        </w:pBdr>
        <w:suppressAutoHyphens w:val="0"/>
        <w:spacing w:after="120"/>
        <w:ind w:left="4956"/>
        <w:jc w:val="center"/>
        <w:rPr>
          <w:sz w:val="20"/>
          <w:lang w:val="pl-PL"/>
        </w:rPr>
      </w:pPr>
    </w:p>
    <w:p w:rsidR="00E149E0" w:rsidRDefault="00E149E0" w:rsidP="00E149E0">
      <w:pPr>
        <w:widowControl/>
        <w:pBdr>
          <w:bottom w:val="single" w:sz="12" w:space="5" w:color="auto"/>
        </w:pBdr>
        <w:suppressAutoHyphens w:val="0"/>
        <w:spacing w:after="120"/>
        <w:ind w:left="4956"/>
        <w:jc w:val="center"/>
        <w:rPr>
          <w:sz w:val="20"/>
          <w:lang w:val="pl-PL"/>
        </w:rPr>
      </w:pPr>
    </w:p>
    <w:p w:rsidR="00E149E0" w:rsidRDefault="00E149E0" w:rsidP="00E149E0">
      <w:pPr>
        <w:widowControl/>
        <w:pBdr>
          <w:bottom w:val="single" w:sz="12" w:space="5" w:color="auto"/>
        </w:pBdr>
        <w:suppressAutoHyphens w:val="0"/>
        <w:spacing w:after="120"/>
        <w:ind w:left="4956"/>
        <w:jc w:val="center"/>
        <w:rPr>
          <w:sz w:val="20"/>
          <w:lang w:val="pl-PL"/>
        </w:rPr>
      </w:pPr>
    </w:p>
    <w:p w:rsidR="00E149E0" w:rsidRDefault="00E149E0" w:rsidP="00E149E0">
      <w:pPr>
        <w:widowControl/>
        <w:pBdr>
          <w:bottom w:val="single" w:sz="12" w:space="5" w:color="auto"/>
        </w:pBdr>
        <w:suppressAutoHyphens w:val="0"/>
        <w:spacing w:after="120"/>
        <w:ind w:left="4956"/>
        <w:jc w:val="center"/>
        <w:rPr>
          <w:sz w:val="20"/>
          <w:lang w:val="pl-PL"/>
        </w:rPr>
      </w:pPr>
    </w:p>
    <w:p w:rsidR="00E149E0" w:rsidRDefault="00E149E0" w:rsidP="00E149E0">
      <w:pPr>
        <w:widowControl/>
        <w:pBdr>
          <w:bottom w:val="single" w:sz="12" w:space="5" w:color="auto"/>
        </w:pBdr>
        <w:suppressAutoHyphens w:val="0"/>
        <w:spacing w:after="120"/>
        <w:ind w:left="4956"/>
        <w:jc w:val="center"/>
        <w:rPr>
          <w:sz w:val="20"/>
          <w:lang w:val="pl-PL"/>
        </w:rPr>
      </w:pPr>
    </w:p>
    <w:p w:rsidR="00E149E0" w:rsidRDefault="00E149E0" w:rsidP="00E149E0">
      <w:pPr>
        <w:widowControl/>
        <w:pBdr>
          <w:bottom w:val="single" w:sz="12" w:space="5" w:color="auto"/>
        </w:pBdr>
        <w:suppressAutoHyphens w:val="0"/>
        <w:spacing w:after="120"/>
        <w:ind w:left="4956"/>
        <w:jc w:val="center"/>
        <w:rPr>
          <w:sz w:val="20"/>
          <w:lang w:val="pl-PL"/>
        </w:rPr>
      </w:pPr>
    </w:p>
    <w:p w:rsidR="00E149E0" w:rsidRDefault="00E149E0" w:rsidP="00E149E0">
      <w:pPr>
        <w:widowControl/>
        <w:pBdr>
          <w:bottom w:val="single" w:sz="12" w:space="5" w:color="auto"/>
        </w:pBdr>
        <w:suppressAutoHyphens w:val="0"/>
        <w:spacing w:after="120"/>
        <w:rPr>
          <w:sz w:val="20"/>
          <w:lang w:val="pl-PL"/>
        </w:rPr>
      </w:pPr>
    </w:p>
    <w:p w:rsidR="00E149E0" w:rsidRDefault="00E149E0" w:rsidP="00E149E0">
      <w:pPr>
        <w:widowControl/>
        <w:pBdr>
          <w:bottom w:val="single" w:sz="12" w:space="5" w:color="auto"/>
        </w:pBdr>
        <w:suppressAutoHyphens w:val="0"/>
        <w:spacing w:after="120"/>
        <w:ind w:left="4956"/>
        <w:jc w:val="center"/>
        <w:rPr>
          <w:sz w:val="20"/>
          <w:lang w:val="pl-PL"/>
        </w:rPr>
      </w:pPr>
    </w:p>
    <w:p w:rsidR="00E149E0" w:rsidRPr="00CA5E22" w:rsidRDefault="00E149E0" w:rsidP="00E149E0">
      <w:pPr>
        <w:widowControl/>
        <w:pBdr>
          <w:bottom w:val="single" w:sz="12" w:space="5" w:color="auto"/>
        </w:pBdr>
        <w:suppressAutoHyphens w:val="0"/>
        <w:spacing w:after="120"/>
        <w:ind w:left="4956"/>
        <w:jc w:val="center"/>
        <w:rPr>
          <w:sz w:val="20"/>
          <w:lang w:val="pl-PL"/>
        </w:rPr>
      </w:pPr>
    </w:p>
    <w:p w:rsidR="00E149E0" w:rsidRPr="00CA5E22" w:rsidRDefault="00E149E0" w:rsidP="00E149E0">
      <w:pPr>
        <w:widowControl/>
        <w:pBdr>
          <w:bottom w:val="single" w:sz="12" w:space="5" w:color="auto"/>
        </w:pBdr>
        <w:suppressAutoHyphens w:val="0"/>
        <w:spacing w:after="120"/>
        <w:ind w:left="4956"/>
        <w:jc w:val="center"/>
        <w:rPr>
          <w:sz w:val="20"/>
          <w:lang w:val="pl-PL"/>
        </w:rPr>
      </w:pPr>
    </w:p>
    <w:p w:rsidR="00E149E0" w:rsidRPr="00CA5E22" w:rsidRDefault="00E149E0" w:rsidP="00E149E0">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E149E0" w:rsidRPr="00CA5E22" w:rsidRDefault="00E149E0" w:rsidP="00E149E0">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E149E0" w:rsidRPr="009367DE" w:rsidRDefault="00E149E0" w:rsidP="00E149E0">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E149E0" w:rsidRDefault="00E149E0" w:rsidP="00E149E0">
      <w:pPr>
        <w:spacing w:before="60" w:after="60"/>
        <w:rPr>
          <w:i/>
          <w:sz w:val="22"/>
          <w:szCs w:val="22"/>
          <w:lang w:val="pl-PL"/>
        </w:rPr>
      </w:pPr>
    </w:p>
    <w:p w:rsidR="00E149E0" w:rsidRDefault="00E149E0" w:rsidP="00E149E0">
      <w:pPr>
        <w:widowControl/>
        <w:rPr>
          <w:rFonts w:eastAsia="Calibri"/>
          <w:b/>
          <w:i/>
          <w:kern w:val="0"/>
          <w:sz w:val="18"/>
          <w:szCs w:val="18"/>
          <w:lang w:val="pl-PL" w:eastAsia="en-US"/>
        </w:rPr>
      </w:pPr>
      <w:r w:rsidRPr="00F41A00">
        <w:rPr>
          <w:i/>
          <w:sz w:val="20"/>
        </w:rPr>
        <w:t>* Minimalny termin gwarancji 12 miesięcy</w:t>
      </w:r>
    </w:p>
    <w:p w:rsidR="00E149E0" w:rsidRDefault="00E149E0" w:rsidP="00E149E0">
      <w:pPr>
        <w:widowControl/>
        <w:rPr>
          <w:rFonts w:eastAsia="Calibri"/>
          <w:b/>
          <w:i/>
          <w:kern w:val="0"/>
          <w:sz w:val="18"/>
          <w:szCs w:val="18"/>
          <w:lang w:val="pl-PL" w:eastAsia="en-US"/>
        </w:rPr>
      </w:pPr>
    </w:p>
    <w:p w:rsidR="00E149E0" w:rsidRDefault="00E149E0" w:rsidP="00E149E0">
      <w:pPr>
        <w:widowControl/>
        <w:rPr>
          <w:rFonts w:eastAsia="Calibri"/>
          <w:b/>
          <w:i/>
          <w:kern w:val="0"/>
          <w:sz w:val="18"/>
          <w:szCs w:val="18"/>
          <w:lang w:val="pl-PL" w:eastAsia="en-US"/>
        </w:rPr>
      </w:pPr>
    </w:p>
    <w:p w:rsidR="00E149E0" w:rsidRDefault="00E149E0" w:rsidP="00E149E0">
      <w:pPr>
        <w:spacing w:after="120"/>
        <w:jc w:val="both"/>
        <w:rPr>
          <w:i/>
          <w:sz w:val="20"/>
          <w:lang w:val="pl-PL"/>
        </w:rPr>
      </w:pPr>
    </w:p>
    <w:p w:rsidR="00E149E0" w:rsidRDefault="00E149E0" w:rsidP="00E149E0">
      <w:pPr>
        <w:widowControl/>
        <w:suppressAutoHyphens w:val="0"/>
        <w:overflowPunct/>
        <w:autoSpaceDE/>
        <w:autoSpaceDN/>
        <w:adjustRightInd/>
        <w:textAlignment w:val="auto"/>
        <w:rPr>
          <w:i/>
          <w:sz w:val="22"/>
          <w:szCs w:val="22"/>
        </w:rPr>
      </w:pPr>
    </w:p>
    <w:p w:rsidR="00E149E0" w:rsidRDefault="00E149E0" w:rsidP="00E149E0">
      <w:pPr>
        <w:widowControl/>
        <w:suppressAutoHyphens w:val="0"/>
        <w:overflowPunct/>
        <w:autoSpaceDE/>
        <w:autoSpaceDN/>
        <w:adjustRightInd/>
        <w:textAlignment w:val="auto"/>
        <w:rPr>
          <w:i/>
          <w:sz w:val="22"/>
          <w:szCs w:val="22"/>
        </w:rPr>
      </w:pPr>
    </w:p>
    <w:p w:rsidR="00E149E0" w:rsidRDefault="00E149E0" w:rsidP="00E149E0">
      <w:pPr>
        <w:widowControl/>
        <w:suppressAutoHyphens w:val="0"/>
        <w:overflowPunct/>
        <w:autoSpaceDE/>
        <w:autoSpaceDN/>
        <w:adjustRightInd/>
        <w:textAlignment w:val="auto"/>
        <w:rPr>
          <w:i/>
          <w:sz w:val="22"/>
          <w:szCs w:val="22"/>
        </w:rPr>
      </w:pPr>
    </w:p>
    <w:p w:rsidR="00E149E0" w:rsidRDefault="00E149E0" w:rsidP="00E149E0">
      <w:pPr>
        <w:widowControl/>
        <w:suppressAutoHyphens w:val="0"/>
        <w:overflowPunct/>
        <w:autoSpaceDE/>
        <w:autoSpaceDN/>
        <w:adjustRightInd/>
        <w:textAlignment w:val="auto"/>
        <w:rPr>
          <w:i/>
          <w:sz w:val="22"/>
          <w:szCs w:val="22"/>
        </w:rPr>
      </w:pPr>
    </w:p>
    <w:p w:rsidR="00E149E0" w:rsidRDefault="00E149E0" w:rsidP="00E149E0">
      <w:pPr>
        <w:widowControl/>
        <w:suppressAutoHyphens w:val="0"/>
        <w:overflowPunct/>
        <w:autoSpaceDE/>
        <w:autoSpaceDN/>
        <w:adjustRightInd/>
        <w:textAlignment w:val="auto"/>
        <w:rPr>
          <w:i/>
          <w:sz w:val="22"/>
          <w:szCs w:val="22"/>
        </w:rPr>
      </w:pPr>
    </w:p>
    <w:p w:rsidR="00E149E0" w:rsidRDefault="00E149E0" w:rsidP="00E149E0">
      <w:pPr>
        <w:widowControl/>
        <w:suppressAutoHyphens w:val="0"/>
        <w:overflowPunct/>
        <w:autoSpaceDE/>
        <w:autoSpaceDN/>
        <w:adjustRightInd/>
        <w:textAlignment w:val="auto"/>
        <w:rPr>
          <w:i/>
          <w:sz w:val="22"/>
          <w:szCs w:val="22"/>
        </w:rPr>
      </w:pPr>
    </w:p>
    <w:p w:rsidR="00E149E0" w:rsidRDefault="00E149E0" w:rsidP="00E149E0">
      <w:pPr>
        <w:widowControl/>
        <w:suppressAutoHyphens w:val="0"/>
        <w:overflowPunct/>
        <w:autoSpaceDE/>
        <w:autoSpaceDN/>
        <w:adjustRightInd/>
        <w:textAlignment w:val="auto"/>
        <w:rPr>
          <w:i/>
          <w:sz w:val="22"/>
          <w:szCs w:val="22"/>
        </w:rPr>
      </w:pPr>
    </w:p>
    <w:p w:rsidR="00E149E0" w:rsidRDefault="00E149E0" w:rsidP="00E149E0">
      <w:pPr>
        <w:widowControl/>
        <w:suppressAutoHyphens w:val="0"/>
        <w:overflowPunct/>
        <w:autoSpaceDE/>
        <w:autoSpaceDN/>
        <w:adjustRightInd/>
        <w:textAlignment w:val="auto"/>
        <w:rPr>
          <w:i/>
          <w:sz w:val="22"/>
          <w:szCs w:val="22"/>
        </w:rPr>
      </w:pPr>
    </w:p>
    <w:p w:rsidR="00E149E0" w:rsidRDefault="00E149E0" w:rsidP="00E149E0">
      <w:pPr>
        <w:widowControl/>
        <w:suppressAutoHyphens w:val="0"/>
        <w:overflowPunct/>
        <w:autoSpaceDE/>
        <w:autoSpaceDN/>
        <w:adjustRightInd/>
        <w:textAlignment w:val="auto"/>
        <w:rPr>
          <w:i/>
          <w:sz w:val="22"/>
          <w:szCs w:val="22"/>
        </w:rPr>
      </w:pPr>
    </w:p>
    <w:p w:rsidR="00E149E0" w:rsidRDefault="00E149E0" w:rsidP="00E149E0">
      <w:pPr>
        <w:widowControl/>
        <w:suppressAutoHyphens w:val="0"/>
        <w:overflowPunct/>
        <w:autoSpaceDE/>
        <w:autoSpaceDN/>
        <w:adjustRightInd/>
        <w:textAlignment w:val="auto"/>
        <w:rPr>
          <w:i/>
          <w:sz w:val="22"/>
          <w:szCs w:val="22"/>
        </w:rPr>
      </w:pPr>
    </w:p>
    <w:p w:rsidR="00E149E0" w:rsidRDefault="00E149E0" w:rsidP="00E149E0">
      <w:pPr>
        <w:widowControl/>
        <w:suppressAutoHyphens w:val="0"/>
        <w:overflowPunct/>
        <w:autoSpaceDE/>
        <w:autoSpaceDN/>
        <w:adjustRightInd/>
        <w:textAlignment w:val="auto"/>
        <w:rPr>
          <w:i/>
          <w:sz w:val="22"/>
          <w:szCs w:val="22"/>
        </w:rPr>
      </w:pPr>
    </w:p>
    <w:p w:rsidR="00E149E0" w:rsidRDefault="00E149E0" w:rsidP="00E149E0">
      <w:pPr>
        <w:widowControl/>
        <w:suppressAutoHyphens w:val="0"/>
        <w:overflowPunct/>
        <w:autoSpaceDE/>
        <w:autoSpaceDN/>
        <w:adjustRightInd/>
        <w:textAlignment w:val="auto"/>
        <w:rPr>
          <w:i/>
          <w:sz w:val="22"/>
          <w:szCs w:val="22"/>
        </w:rPr>
      </w:pPr>
    </w:p>
    <w:p w:rsidR="00E149E0" w:rsidRDefault="00E149E0" w:rsidP="00E149E0">
      <w:pPr>
        <w:widowControl/>
        <w:suppressAutoHyphens w:val="0"/>
        <w:overflowPunct/>
        <w:autoSpaceDE/>
        <w:autoSpaceDN/>
        <w:adjustRightInd/>
        <w:textAlignment w:val="auto"/>
        <w:rPr>
          <w:i/>
          <w:sz w:val="22"/>
          <w:szCs w:val="22"/>
        </w:rPr>
      </w:pPr>
    </w:p>
    <w:p w:rsidR="00E149E0" w:rsidRDefault="00E149E0" w:rsidP="00E149E0">
      <w:pPr>
        <w:widowControl/>
        <w:suppressAutoHyphens w:val="0"/>
        <w:overflowPunct/>
        <w:autoSpaceDE/>
        <w:autoSpaceDN/>
        <w:adjustRightInd/>
        <w:textAlignment w:val="auto"/>
        <w:rPr>
          <w:i/>
          <w:sz w:val="22"/>
          <w:szCs w:val="22"/>
        </w:rPr>
      </w:pPr>
    </w:p>
    <w:p w:rsidR="00E149E0" w:rsidRDefault="00E149E0" w:rsidP="00E149E0">
      <w:pPr>
        <w:widowControl/>
        <w:suppressAutoHyphens w:val="0"/>
        <w:overflowPunct/>
        <w:autoSpaceDE/>
        <w:autoSpaceDN/>
        <w:adjustRightInd/>
        <w:textAlignment w:val="auto"/>
        <w:rPr>
          <w:i/>
          <w:sz w:val="22"/>
          <w:szCs w:val="22"/>
        </w:rPr>
      </w:pPr>
    </w:p>
    <w:p w:rsidR="00E149E0" w:rsidRDefault="00E149E0" w:rsidP="00E149E0">
      <w:pPr>
        <w:widowControl/>
        <w:suppressAutoHyphens w:val="0"/>
        <w:overflowPunct/>
        <w:autoSpaceDE/>
        <w:autoSpaceDN/>
        <w:adjustRightInd/>
        <w:textAlignment w:val="auto"/>
        <w:rPr>
          <w:i/>
          <w:sz w:val="22"/>
          <w:szCs w:val="22"/>
        </w:rPr>
      </w:pPr>
    </w:p>
    <w:p w:rsidR="00E149E0" w:rsidRPr="00CA5E22" w:rsidRDefault="00E149E0" w:rsidP="00E149E0">
      <w:pPr>
        <w:rPr>
          <w:kern w:val="2"/>
          <w:sz w:val="22"/>
          <w:lang w:val="pl-PL"/>
        </w:rPr>
      </w:pPr>
      <w:r w:rsidRPr="00CA5E22">
        <w:rPr>
          <w:i/>
          <w:sz w:val="22"/>
          <w:lang w:val="pl-PL"/>
        </w:rPr>
        <w:t xml:space="preserve">Załącznik nr 4  do SWZ </w:t>
      </w:r>
    </w:p>
    <w:p w:rsidR="00E149E0" w:rsidRPr="00CA5E22" w:rsidRDefault="00E149E0" w:rsidP="00E149E0">
      <w:pPr>
        <w:rPr>
          <w:i/>
          <w:sz w:val="22"/>
          <w:lang w:val="pl-PL"/>
        </w:rPr>
      </w:pPr>
    </w:p>
    <w:p w:rsidR="00E149E0" w:rsidRPr="00CA5E22" w:rsidRDefault="00E149E0" w:rsidP="00E149E0">
      <w:pPr>
        <w:ind w:left="5246" w:firstLine="708"/>
        <w:rPr>
          <w:b/>
          <w:sz w:val="22"/>
        </w:rPr>
      </w:pPr>
      <w:r w:rsidRPr="00CA5E22">
        <w:rPr>
          <w:b/>
          <w:u w:val="single"/>
        </w:rPr>
        <w:t>Zamawiający:</w:t>
      </w:r>
    </w:p>
    <w:p w:rsidR="00E149E0" w:rsidRPr="00CA5E22" w:rsidRDefault="00E149E0" w:rsidP="00E149E0">
      <w:pPr>
        <w:jc w:val="right"/>
        <w:rPr>
          <w:b/>
        </w:rPr>
      </w:pPr>
      <w:r w:rsidRPr="00CA5E22">
        <w:rPr>
          <w:b/>
          <w:sz w:val="22"/>
        </w:rPr>
        <w:t>Specjalistyczny Szpital im. dra Alfreda Sokołowskiego</w:t>
      </w:r>
    </w:p>
    <w:p w:rsidR="00E149E0" w:rsidRPr="00CA5E22" w:rsidRDefault="00E149E0" w:rsidP="00E149E0">
      <w:pPr>
        <w:ind w:left="5953"/>
        <w:rPr>
          <w:b/>
        </w:rPr>
      </w:pPr>
      <w:r w:rsidRPr="00CA5E22">
        <w:rPr>
          <w:b/>
        </w:rPr>
        <w:t>ul. Sokołowskiego 4</w:t>
      </w:r>
    </w:p>
    <w:p w:rsidR="00E149E0" w:rsidRPr="00CA5E22" w:rsidRDefault="00E149E0" w:rsidP="00E149E0">
      <w:pPr>
        <w:ind w:left="5953"/>
        <w:rPr>
          <w:rFonts w:ascii="Arial" w:hAnsi="Arial"/>
          <w:sz w:val="20"/>
        </w:rPr>
      </w:pPr>
      <w:r w:rsidRPr="00CA5E22">
        <w:rPr>
          <w:b/>
        </w:rPr>
        <w:t>58-309 Wałbrzych</w:t>
      </w:r>
    </w:p>
    <w:p w:rsidR="00E149E0" w:rsidRPr="00CA5E22" w:rsidRDefault="00E149E0" w:rsidP="00E149E0">
      <w:pPr>
        <w:rPr>
          <w:b/>
        </w:rPr>
      </w:pPr>
      <w:r w:rsidRPr="00CA5E22">
        <w:rPr>
          <w:b/>
        </w:rPr>
        <w:t>Wykonawca:</w:t>
      </w:r>
    </w:p>
    <w:p w:rsidR="00E149E0" w:rsidRPr="00CA5E22" w:rsidRDefault="00E149E0" w:rsidP="00E149E0">
      <w:pPr>
        <w:rPr>
          <w:b/>
        </w:rPr>
      </w:pPr>
    </w:p>
    <w:p w:rsidR="00E149E0" w:rsidRPr="00CA5E22" w:rsidRDefault="00E149E0" w:rsidP="00E149E0">
      <w:pPr>
        <w:spacing w:line="480" w:lineRule="auto"/>
        <w:ind w:right="5954"/>
        <w:rPr>
          <w:i/>
          <w:sz w:val="16"/>
        </w:rPr>
      </w:pPr>
      <w:r w:rsidRPr="00CA5E22">
        <w:rPr>
          <w:sz w:val="20"/>
        </w:rPr>
        <w:t>……………………</w:t>
      </w:r>
    </w:p>
    <w:p w:rsidR="00E149E0" w:rsidRPr="00CA5E22" w:rsidRDefault="00E149E0" w:rsidP="00E149E0">
      <w:pPr>
        <w:jc w:val="center"/>
        <w:rPr>
          <w:b/>
          <w:szCs w:val="24"/>
          <w:u w:val="single"/>
        </w:rPr>
      </w:pPr>
      <w:r w:rsidRPr="00CA5E22">
        <w:rPr>
          <w:b/>
          <w:szCs w:val="24"/>
          <w:u w:val="single"/>
        </w:rPr>
        <w:t>Oświadczenie wykonawcy / wykonawcy wspólnie ubiegajacego sie o udzielenie zamówienia</w:t>
      </w:r>
    </w:p>
    <w:p w:rsidR="00E149E0" w:rsidRPr="00CA5E22" w:rsidRDefault="00E149E0" w:rsidP="00E149E0">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E149E0" w:rsidRPr="00CA5E22" w:rsidRDefault="00E149E0" w:rsidP="00E149E0">
      <w:pPr>
        <w:spacing w:line="360" w:lineRule="auto"/>
        <w:jc w:val="center"/>
        <w:rPr>
          <w:b/>
          <w:u w:val="single"/>
        </w:rPr>
      </w:pPr>
      <w:r w:rsidRPr="00CA5E22">
        <w:rPr>
          <w:b/>
          <w:sz w:val="22"/>
        </w:rPr>
        <w:t xml:space="preserve">Prawo zamówień publicznych (dalej jako: ustawa Pzp), </w:t>
      </w:r>
    </w:p>
    <w:p w:rsidR="00E149E0" w:rsidRPr="00CA5E22" w:rsidRDefault="00E149E0" w:rsidP="00E149E0">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Pr="00A42505">
        <w:rPr>
          <w:rStyle w:val="Wyrnienie"/>
          <w:b/>
          <w:bCs/>
          <w:sz w:val="22"/>
          <w:szCs w:val="22"/>
          <w:lang w:val="pl-PL"/>
        </w:rPr>
        <w:t>,,</w:t>
      </w:r>
      <w:r w:rsidRPr="00664A91">
        <w:rPr>
          <w:b/>
          <w:sz w:val="22"/>
          <w:szCs w:val="22"/>
        </w:rPr>
        <w:t>Zakup sprzętu na realizację programu wieloletniego pn. Narodowa Strategia  Onkologiczna,  w zakresie zadania pn.: Doposażenie klinik i oddziałów hematoonkologicznych w sprzęt do diagnostyki i leczenia białaczek i chłoniaków</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/74/TP/24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E149E0" w:rsidRPr="00CA5E22" w:rsidRDefault="00E149E0" w:rsidP="00E149E0">
      <w:pPr>
        <w:overflowPunct/>
        <w:autoSpaceDE/>
        <w:autoSpaceDN/>
        <w:adjustRightInd/>
        <w:jc w:val="both"/>
        <w:rPr>
          <w:rFonts w:eastAsia="Lucida Sans Unicode"/>
          <w:b/>
          <w:bCs/>
          <w:sz w:val="22"/>
          <w:szCs w:val="22"/>
          <w:lang w:val="pl-PL" w:eastAsia="ar-SA"/>
        </w:rPr>
      </w:pPr>
    </w:p>
    <w:p w:rsidR="00E149E0" w:rsidRPr="00CA5E22" w:rsidRDefault="00E149E0" w:rsidP="00E149E0">
      <w:pPr>
        <w:shd w:val="clear" w:color="auto" w:fill="C0C0C0"/>
        <w:jc w:val="center"/>
        <w:rPr>
          <w:b/>
          <w:sz w:val="20"/>
        </w:rPr>
      </w:pPr>
      <w:r w:rsidRPr="00CA5E22">
        <w:rPr>
          <w:b/>
          <w:sz w:val="20"/>
        </w:rPr>
        <w:t>OŚWIADCZENIA DOTYCZĄCE WYKONAWCY:</w:t>
      </w:r>
    </w:p>
    <w:p w:rsidR="00E149E0" w:rsidRPr="00CA5E22" w:rsidRDefault="00E149E0" w:rsidP="00E149E0">
      <w:pPr>
        <w:shd w:val="clear" w:color="auto" w:fill="C0C0C0"/>
        <w:jc w:val="center"/>
        <w:rPr>
          <w:b/>
          <w:sz w:val="20"/>
        </w:rPr>
      </w:pPr>
    </w:p>
    <w:p w:rsidR="00E149E0" w:rsidRPr="00CA5E22" w:rsidRDefault="00E149E0" w:rsidP="00E149E0">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 xml:space="preserve">ustawy </w:t>
      </w:r>
      <w:proofErr w:type="spellStart"/>
      <w:r w:rsidRPr="00CA5E22">
        <w:rPr>
          <w:b/>
          <w:sz w:val="20"/>
          <w:lang w:val="pl-PL"/>
        </w:rPr>
        <w:t>Pzp</w:t>
      </w:r>
      <w:proofErr w:type="spellEnd"/>
      <w:r w:rsidRPr="00CA5E22">
        <w:rPr>
          <w:b/>
          <w:sz w:val="20"/>
          <w:lang w:val="pl-PL"/>
        </w:rPr>
        <w:t>.</w:t>
      </w:r>
    </w:p>
    <w:p w:rsidR="00E149E0" w:rsidRPr="00CA5E22" w:rsidRDefault="00E149E0" w:rsidP="00E149E0">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w:t>
      </w:r>
      <w:proofErr w:type="spellStart"/>
      <w:r w:rsidRPr="00CA5E22">
        <w:rPr>
          <w:b/>
          <w:sz w:val="20"/>
          <w:lang w:val="pl-PL"/>
        </w:rPr>
        <w:t>Pzp</w:t>
      </w:r>
      <w:proofErr w:type="spellEnd"/>
      <w:r w:rsidRPr="00CA5E22">
        <w:rPr>
          <w:b/>
          <w:sz w:val="20"/>
          <w:lang w:val="pl-PL"/>
        </w:rPr>
        <w:t>.</w:t>
      </w:r>
    </w:p>
    <w:p w:rsidR="00E149E0" w:rsidRPr="00CA5E22" w:rsidRDefault="00E149E0" w:rsidP="00E149E0">
      <w:pPr>
        <w:jc w:val="both"/>
        <w:rPr>
          <w:b/>
          <w:sz w:val="20"/>
        </w:rPr>
      </w:pPr>
      <w:r w:rsidRPr="00CA5E22">
        <w:rPr>
          <w:b/>
          <w:sz w:val="20"/>
        </w:rPr>
        <w:t>Oświadczam, że spełniam warunki udziału w postępowaniu określone przez Zamawiającego w  SWZ.</w:t>
      </w:r>
    </w:p>
    <w:p w:rsidR="00E149E0" w:rsidRPr="00CA5E22" w:rsidRDefault="00E149E0" w:rsidP="00E149E0">
      <w:pPr>
        <w:spacing w:line="360" w:lineRule="auto"/>
        <w:ind w:left="4248"/>
        <w:jc w:val="both"/>
        <w:rPr>
          <w:sz w:val="20"/>
        </w:rPr>
      </w:pPr>
    </w:p>
    <w:p w:rsidR="00E149E0" w:rsidRPr="00CA5E22" w:rsidRDefault="00E149E0" w:rsidP="00E149E0">
      <w:pPr>
        <w:spacing w:line="360" w:lineRule="auto"/>
        <w:ind w:left="4248"/>
        <w:jc w:val="right"/>
        <w:rPr>
          <w:sz w:val="20"/>
        </w:rPr>
      </w:pPr>
      <w:r w:rsidRPr="00CA5E22">
        <w:rPr>
          <w:sz w:val="20"/>
        </w:rPr>
        <w:t xml:space="preserve">                …………………………………………</w:t>
      </w:r>
    </w:p>
    <w:p w:rsidR="00E149E0" w:rsidRPr="00CA5E22" w:rsidRDefault="00E149E0" w:rsidP="00E149E0">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149E0" w:rsidRPr="00CA5E22" w:rsidRDefault="00E149E0" w:rsidP="00E149E0">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E149E0" w:rsidRPr="00CA5E22" w:rsidRDefault="00E149E0" w:rsidP="00E149E0">
      <w:pPr>
        <w:spacing w:line="360" w:lineRule="auto"/>
        <w:jc w:val="both"/>
        <w:rPr>
          <w:sz w:val="18"/>
          <w:szCs w:val="18"/>
          <w:lang w:val="pl-PL"/>
        </w:rPr>
      </w:pPr>
      <w:r w:rsidRPr="00CA5E22">
        <w:rPr>
          <w:sz w:val="18"/>
          <w:szCs w:val="18"/>
          <w:lang w:val="pl-PL"/>
        </w:rPr>
        <w:t>………………………………………………………………………………………………………………....................</w:t>
      </w:r>
      <w:r w:rsidRPr="00CA5E22">
        <w:rPr>
          <w:sz w:val="18"/>
          <w:szCs w:val="18"/>
          <w:lang w:val="pl-PL"/>
        </w:rPr>
        <w:tab/>
      </w:r>
    </w:p>
    <w:p w:rsidR="00E149E0" w:rsidRPr="00CA5E22" w:rsidRDefault="00E149E0" w:rsidP="00E149E0">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Pr>
          <w:i/>
          <w:sz w:val="18"/>
          <w:szCs w:val="18"/>
          <w:lang w:val="pl-PL"/>
        </w:rPr>
        <w:t xml:space="preserve">data, </w:t>
      </w:r>
      <w:r w:rsidRPr="00CA5E22">
        <w:rPr>
          <w:i/>
          <w:sz w:val="18"/>
          <w:szCs w:val="18"/>
          <w:lang w:val="pl-PL"/>
        </w:rPr>
        <w:t>podpis)</w:t>
      </w:r>
    </w:p>
    <w:p w:rsidR="00E149E0" w:rsidRPr="00CA5E22" w:rsidRDefault="00E149E0" w:rsidP="00E149E0">
      <w:pPr>
        <w:jc w:val="right"/>
        <w:rPr>
          <w:b/>
          <w:sz w:val="20"/>
          <w:lang w:val="pl-PL"/>
        </w:rPr>
      </w:pPr>
    </w:p>
    <w:p w:rsidR="00E149E0" w:rsidRPr="00CA5E22" w:rsidRDefault="00E149E0" w:rsidP="00E149E0">
      <w:pPr>
        <w:jc w:val="both"/>
        <w:rPr>
          <w:b/>
          <w:sz w:val="22"/>
          <w:szCs w:val="22"/>
          <w:lang w:val="pl-PL"/>
        </w:rPr>
      </w:pPr>
    </w:p>
    <w:p w:rsidR="00E149E0" w:rsidRPr="00CA5E22" w:rsidRDefault="00E149E0" w:rsidP="00E149E0">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E149E0" w:rsidRPr="00CA5E22" w:rsidRDefault="00E149E0" w:rsidP="00E149E0">
      <w:pPr>
        <w:spacing w:line="360" w:lineRule="auto"/>
        <w:jc w:val="both"/>
        <w:rPr>
          <w:sz w:val="18"/>
          <w:szCs w:val="18"/>
        </w:rPr>
      </w:pPr>
    </w:p>
    <w:p w:rsidR="00E149E0" w:rsidRPr="00CA5E22" w:rsidRDefault="00E149E0" w:rsidP="00E149E0">
      <w:pPr>
        <w:spacing w:line="360" w:lineRule="auto"/>
        <w:ind w:left="4248"/>
        <w:jc w:val="right"/>
        <w:rPr>
          <w:sz w:val="20"/>
        </w:rPr>
      </w:pPr>
      <w:r w:rsidRPr="00CA5E22">
        <w:rPr>
          <w:sz w:val="20"/>
        </w:rPr>
        <w:t xml:space="preserve">                …………………………………………</w:t>
      </w:r>
    </w:p>
    <w:p w:rsidR="00E149E0" w:rsidRPr="00CA5E22" w:rsidRDefault="00E149E0" w:rsidP="00E149E0">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149E0" w:rsidRPr="00CA5E22" w:rsidRDefault="00E149E0" w:rsidP="00E149E0">
      <w:pPr>
        <w:spacing w:line="360" w:lineRule="auto"/>
        <w:ind w:left="5664"/>
        <w:jc w:val="both"/>
        <w:rPr>
          <w:sz w:val="18"/>
          <w:szCs w:val="18"/>
          <w:lang w:val="pl-PL"/>
        </w:rPr>
      </w:pPr>
    </w:p>
    <w:p w:rsidR="00E149E0" w:rsidRPr="00CA5E22" w:rsidRDefault="00E149E0" w:rsidP="00E149E0">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E149E0" w:rsidRPr="00CA5E22" w:rsidRDefault="00E149E0" w:rsidP="00E149E0">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E149E0" w:rsidRPr="00CA5E22" w:rsidRDefault="00E149E0" w:rsidP="00E149E0">
      <w:pPr>
        <w:spacing w:line="360" w:lineRule="auto"/>
        <w:jc w:val="both"/>
        <w:rPr>
          <w:sz w:val="18"/>
          <w:szCs w:val="18"/>
          <w:lang w:val="pl-PL"/>
        </w:rPr>
      </w:pPr>
    </w:p>
    <w:p w:rsidR="00E149E0" w:rsidRPr="00CA5E22" w:rsidRDefault="00E149E0" w:rsidP="00E149E0">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E149E0" w:rsidRPr="00CA5E22" w:rsidRDefault="00E149E0" w:rsidP="00E149E0">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149E0" w:rsidRPr="00CA5E22" w:rsidRDefault="00E149E0" w:rsidP="00E149E0">
      <w:pPr>
        <w:jc w:val="right"/>
        <w:rPr>
          <w:i/>
          <w:sz w:val="22"/>
          <w:lang w:val="pl-PL"/>
        </w:rPr>
      </w:pPr>
    </w:p>
    <w:p w:rsidR="00E149E0" w:rsidRPr="00CA5E22" w:rsidRDefault="00E149E0" w:rsidP="00E149E0">
      <w:pPr>
        <w:jc w:val="right"/>
        <w:rPr>
          <w:i/>
          <w:sz w:val="22"/>
          <w:lang w:val="pl-PL"/>
        </w:rPr>
      </w:pPr>
    </w:p>
    <w:p w:rsidR="00E149E0" w:rsidRPr="00CA5E22" w:rsidRDefault="00E149E0" w:rsidP="00E149E0">
      <w:pPr>
        <w:rPr>
          <w:i/>
          <w:color w:val="FF0000"/>
          <w:sz w:val="22"/>
          <w:lang w:val="pl-PL"/>
        </w:rPr>
      </w:pPr>
    </w:p>
    <w:p w:rsidR="00E149E0" w:rsidRPr="00CA5E22" w:rsidRDefault="00E149E0" w:rsidP="00E149E0">
      <w:pPr>
        <w:rPr>
          <w:i/>
          <w:sz w:val="22"/>
          <w:lang w:val="pl-PL"/>
        </w:rPr>
      </w:pPr>
      <w:r w:rsidRPr="00CA5E22">
        <w:rPr>
          <w:i/>
          <w:sz w:val="22"/>
          <w:lang w:val="pl-PL"/>
        </w:rPr>
        <w:t>Załącznik nr 4a  do SWZ</w:t>
      </w:r>
    </w:p>
    <w:p w:rsidR="00E149E0" w:rsidRPr="00CA5E22" w:rsidRDefault="00E149E0" w:rsidP="00E149E0">
      <w:pPr>
        <w:rPr>
          <w:sz w:val="22"/>
          <w:lang w:val="pl-PL"/>
        </w:rPr>
      </w:pPr>
      <w:r w:rsidRPr="00CA5E22">
        <w:rPr>
          <w:i/>
          <w:sz w:val="22"/>
          <w:lang w:val="pl-PL"/>
        </w:rPr>
        <w:t xml:space="preserve">(jeśli dotyczy) </w:t>
      </w:r>
    </w:p>
    <w:p w:rsidR="00E149E0" w:rsidRPr="006E30B7" w:rsidRDefault="00E149E0" w:rsidP="00E149E0">
      <w:pPr>
        <w:ind w:left="5246" w:firstLine="708"/>
        <w:rPr>
          <w:b/>
          <w:sz w:val="22"/>
          <w:szCs w:val="22"/>
        </w:rPr>
      </w:pPr>
      <w:r w:rsidRPr="006E30B7">
        <w:rPr>
          <w:b/>
          <w:sz w:val="22"/>
          <w:szCs w:val="22"/>
          <w:u w:val="single"/>
        </w:rPr>
        <w:t>Zamawiający:</w:t>
      </w:r>
    </w:p>
    <w:p w:rsidR="00E149E0" w:rsidRPr="006E30B7" w:rsidRDefault="00E149E0" w:rsidP="00E149E0">
      <w:pPr>
        <w:jc w:val="right"/>
        <w:rPr>
          <w:b/>
          <w:sz w:val="22"/>
          <w:szCs w:val="22"/>
        </w:rPr>
      </w:pPr>
      <w:r w:rsidRPr="006E30B7">
        <w:rPr>
          <w:b/>
          <w:sz w:val="22"/>
          <w:szCs w:val="22"/>
        </w:rPr>
        <w:t>Specjalistyczny Szpital im. dra Alfreda Sokołowskiego</w:t>
      </w:r>
    </w:p>
    <w:p w:rsidR="00E149E0" w:rsidRPr="006E30B7" w:rsidRDefault="00E149E0" w:rsidP="00E149E0">
      <w:pPr>
        <w:ind w:left="5953"/>
        <w:rPr>
          <w:b/>
          <w:sz w:val="22"/>
          <w:szCs w:val="22"/>
        </w:rPr>
      </w:pPr>
      <w:r w:rsidRPr="006E30B7">
        <w:rPr>
          <w:b/>
          <w:sz w:val="22"/>
          <w:szCs w:val="22"/>
        </w:rPr>
        <w:t>ul. Sokołowskiego 4</w:t>
      </w:r>
    </w:p>
    <w:p w:rsidR="00E149E0" w:rsidRPr="006E30B7" w:rsidRDefault="00E149E0" w:rsidP="00E149E0">
      <w:pPr>
        <w:ind w:left="5953"/>
        <w:rPr>
          <w:b/>
          <w:sz w:val="22"/>
          <w:szCs w:val="22"/>
        </w:rPr>
      </w:pPr>
      <w:r w:rsidRPr="006E30B7">
        <w:rPr>
          <w:b/>
          <w:sz w:val="22"/>
          <w:szCs w:val="22"/>
        </w:rPr>
        <w:t>58-309 Wałbrzych</w:t>
      </w:r>
      <w:r w:rsidRPr="006E30B7">
        <w:rPr>
          <w:rFonts w:ascii="Arial" w:hAnsi="Arial"/>
          <w:sz w:val="22"/>
          <w:szCs w:val="22"/>
        </w:rPr>
        <w:t xml:space="preserve">                                                                       </w:t>
      </w:r>
    </w:p>
    <w:p w:rsidR="00E149E0" w:rsidRPr="00CA5E22" w:rsidRDefault="00E149E0" w:rsidP="00E149E0">
      <w:pPr>
        <w:rPr>
          <w:b/>
        </w:rPr>
      </w:pPr>
      <w:r w:rsidRPr="00CA5E22">
        <w:rPr>
          <w:b/>
        </w:rPr>
        <w:t>Wykonawca:</w:t>
      </w:r>
    </w:p>
    <w:p w:rsidR="00E149E0" w:rsidRPr="00CA5E22" w:rsidRDefault="00E149E0" w:rsidP="00E149E0">
      <w:pPr>
        <w:rPr>
          <w:sz w:val="20"/>
        </w:rPr>
      </w:pPr>
    </w:p>
    <w:p w:rsidR="00E149E0" w:rsidRPr="00CA5E22" w:rsidRDefault="00E149E0" w:rsidP="00E149E0">
      <w:pPr>
        <w:spacing w:line="480" w:lineRule="auto"/>
        <w:ind w:right="5954"/>
        <w:rPr>
          <w:i/>
          <w:sz w:val="16"/>
        </w:rPr>
      </w:pPr>
      <w:r w:rsidRPr="00CA5E22">
        <w:rPr>
          <w:sz w:val="20"/>
        </w:rPr>
        <w:t>…………………</w:t>
      </w:r>
    </w:p>
    <w:p w:rsidR="00E149E0" w:rsidRPr="00CA5E22" w:rsidRDefault="00E149E0" w:rsidP="00E149E0">
      <w:pPr>
        <w:jc w:val="center"/>
        <w:rPr>
          <w:b/>
          <w:szCs w:val="24"/>
          <w:u w:val="single"/>
        </w:rPr>
      </w:pPr>
      <w:r w:rsidRPr="00CA5E22">
        <w:rPr>
          <w:b/>
          <w:szCs w:val="24"/>
          <w:u w:val="single"/>
        </w:rPr>
        <w:t>Oświadczenie podmiotu udostępniającego zasoby</w:t>
      </w:r>
    </w:p>
    <w:p w:rsidR="00E149E0" w:rsidRPr="00CA5E22" w:rsidRDefault="00E149E0" w:rsidP="00E149E0">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E149E0" w:rsidRPr="00CA5E22" w:rsidRDefault="00E149E0" w:rsidP="00E149E0">
      <w:pPr>
        <w:spacing w:line="360" w:lineRule="auto"/>
        <w:jc w:val="center"/>
        <w:rPr>
          <w:b/>
          <w:u w:val="single"/>
        </w:rPr>
      </w:pPr>
      <w:r w:rsidRPr="00CA5E22">
        <w:rPr>
          <w:b/>
          <w:sz w:val="22"/>
        </w:rPr>
        <w:t xml:space="preserve">Prawo zamówień publicznych (dalej jako: ustawa Pzp), </w:t>
      </w:r>
    </w:p>
    <w:p w:rsidR="00E149E0" w:rsidRPr="00CA5E22" w:rsidRDefault="00E149E0" w:rsidP="00E149E0">
      <w:pPr>
        <w:jc w:val="both"/>
        <w:rPr>
          <w:b/>
          <w:bCs/>
          <w:sz w:val="22"/>
          <w:szCs w:val="22"/>
        </w:rPr>
      </w:pPr>
      <w:r w:rsidRPr="00CA5E22">
        <w:rPr>
          <w:sz w:val="22"/>
        </w:rPr>
        <w:t xml:space="preserve">Na potrzeby postępowania o udzielenie </w:t>
      </w:r>
      <w:r w:rsidRPr="00CA5E22">
        <w:rPr>
          <w:sz w:val="22"/>
          <w:szCs w:val="22"/>
        </w:rPr>
        <w:t>zamówienia publicznego pn.</w:t>
      </w:r>
      <w:r>
        <w:rPr>
          <w:rStyle w:val="Wyrnienie"/>
          <w:b/>
          <w:bCs/>
          <w:i w:val="0"/>
          <w:sz w:val="22"/>
          <w:szCs w:val="22"/>
          <w:lang w:val="pl-PL"/>
        </w:rPr>
        <w:t xml:space="preserve"> </w:t>
      </w:r>
      <w:r w:rsidRPr="00A42505">
        <w:rPr>
          <w:rStyle w:val="Wyrnienie"/>
          <w:b/>
          <w:bCs/>
          <w:sz w:val="22"/>
          <w:szCs w:val="22"/>
          <w:lang w:val="pl-PL"/>
        </w:rPr>
        <w:t>,,</w:t>
      </w:r>
      <w:r w:rsidRPr="00664A91">
        <w:rPr>
          <w:b/>
          <w:sz w:val="22"/>
          <w:szCs w:val="22"/>
        </w:rPr>
        <w:t>Zakup sprzętu na realizację programu wieloletniego pn. Narodowa Strategia  Onkologiczna,  w zakresie zadania pn.: Doposażenie klinik i oddziałów hematoonkologicznych w sprzęt do diagnostyki i leczenia białaczek i chłoniaków</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/74/TP/24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E149E0" w:rsidRPr="00CA5E22" w:rsidRDefault="00E149E0" w:rsidP="00E149E0">
      <w:pPr>
        <w:overflowPunct/>
        <w:autoSpaceDE/>
        <w:autoSpaceDN/>
        <w:adjustRightInd/>
        <w:jc w:val="both"/>
        <w:rPr>
          <w:rFonts w:eastAsia="Lucida Sans Unicode"/>
          <w:b/>
          <w:bCs/>
          <w:sz w:val="22"/>
          <w:szCs w:val="22"/>
          <w:lang w:val="pl-PL" w:eastAsia="ar-SA"/>
        </w:rPr>
      </w:pPr>
    </w:p>
    <w:p w:rsidR="00E149E0" w:rsidRPr="00CA5E22" w:rsidRDefault="00E149E0" w:rsidP="00E149E0">
      <w:pPr>
        <w:shd w:val="clear" w:color="auto" w:fill="C0C0C0"/>
        <w:jc w:val="center"/>
        <w:rPr>
          <w:b/>
          <w:sz w:val="20"/>
        </w:rPr>
      </w:pPr>
      <w:r w:rsidRPr="00CA5E22">
        <w:rPr>
          <w:b/>
          <w:sz w:val="20"/>
        </w:rPr>
        <w:t>OŚWIADCZENIE DOTYCZĄCE PODMIOTU UDOSTĘPNIAJĄCEGO ZASOBY:</w:t>
      </w:r>
    </w:p>
    <w:p w:rsidR="00E149E0" w:rsidRPr="00CA5E22" w:rsidRDefault="00E149E0" w:rsidP="00E149E0">
      <w:pPr>
        <w:shd w:val="clear" w:color="auto" w:fill="C0C0C0"/>
        <w:jc w:val="center"/>
        <w:rPr>
          <w:b/>
          <w:sz w:val="20"/>
        </w:rPr>
      </w:pPr>
    </w:p>
    <w:p w:rsidR="00E149E0" w:rsidRPr="00CA5E22" w:rsidRDefault="00E149E0" w:rsidP="00E149E0">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 xml:space="preserve">ustawy </w:t>
      </w:r>
      <w:proofErr w:type="spellStart"/>
      <w:r w:rsidRPr="00CA5E22">
        <w:rPr>
          <w:b/>
          <w:sz w:val="20"/>
          <w:lang w:val="pl-PL"/>
        </w:rPr>
        <w:t>Pzp</w:t>
      </w:r>
      <w:proofErr w:type="spellEnd"/>
      <w:r w:rsidRPr="00CA5E22">
        <w:rPr>
          <w:b/>
          <w:sz w:val="20"/>
          <w:lang w:val="pl-PL"/>
        </w:rPr>
        <w:t>.</w:t>
      </w:r>
    </w:p>
    <w:p w:rsidR="00E149E0" w:rsidRPr="00CA5E22" w:rsidRDefault="00E149E0" w:rsidP="00E149E0">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w:t>
      </w:r>
      <w:proofErr w:type="spellStart"/>
      <w:r w:rsidRPr="00CA5E22">
        <w:rPr>
          <w:b/>
          <w:sz w:val="20"/>
          <w:lang w:val="pl-PL"/>
        </w:rPr>
        <w:t>Pzp</w:t>
      </w:r>
      <w:proofErr w:type="spellEnd"/>
      <w:r w:rsidRPr="00CA5E22">
        <w:rPr>
          <w:b/>
          <w:sz w:val="20"/>
          <w:lang w:val="pl-PL"/>
        </w:rPr>
        <w:t>.</w:t>
      </w:r>
    </w:p>
    <w:p w:rsidR="00E149E0" w:rsidRPr="00CA5E22" w:rsidRDefault="00E149E0" w:rsidP="00E149E0">
      <w:pPr>
        <w:jc w:val="both"/>
        <w:rPr>
          <w:b/>
          <w:sz w:val="20"/>
        </w:rPr>
      </w:pPr>
      <w:r w:rsidRPr="00CA5E22">
        <w:rPr>
          <w:b/>
          <w:sz w:val="20"/>
        </w:rPr>
        <w:t>Oświadczam, że spełniam warunki udziału w postępowaniu określone przez Zamawiającego w  SWZ.</w:t>
      </w:r>
    </w:p>
    <w:p w:rsidR="00E149E0" w:rsidRPr="00CA5E22" w:rsidRDefault="00E149E0" w:rsidP="00E149E0">
      <w:pPr>
        <w:spacing w:line="360" w:lineRule="auto"/>
        <w:ind w:left="4248"/>
        <w:jc w:val="both"/>
        <w:rPr>
          <w:sz w:val="20"/>
        </w:rPr>
      </w:pPr>
    </w:p>
    <w:p w:rsidR="00E149E0" w:rsidRPr="00CA5E22" w:rsidRDefault="00E149E0" w:rsidP="00E149E0">
      <w:pPr>
        <w:spacing w:line="360" w:lineRule="auto"/>
        <w:ind w:left="4248"/>
        <w:jc w:val="right"/>
        <w:rPr>
          <w:sz w:val="20"/>
        </w:rPr>
      </w:pPr>
      <w:r w:rsidRPr="00CA5E22">
        <w:rPr>
          <w:sz w:val="20"/>
        </w:rPr>
        <w:t xml:space="preserve">                …………………………………………</w:t>
      </w:r>
    </w:p>
    <w:p w:rsidR="00E149E0" w:rsidRPr="00CA5E22" w:rsidRDefault="00E149E0" w:rsidP="00E149E0">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149E0" w:rsidRPr="00CA5E22" w:rsidRDefault="00E149E0" w:rsidP="00E149E0">
      <w:pPr>
        <w:jc w:val="both"/>
        <w:rPr>
          <w:b/>
          <w:sz w:val="20"/>
          <w:lang w:val="pl-PL"/>
        </w:rPr>
      </w:pPr>
    </w:p>
    <w:p w:rsidR="00E149E0" w:rsidRPr="00CA5E22" w:rsidRDefault="00E149E0" w:rsidP="00E149E0">
      <w:pPr>
        <w:jc w:val="both"/>
        <w:rPr>
          <w:b/>
          <w:sz w:val="22"/>
          <w:szCs w:val="22"/>
          <w:lang w:val="pl-PL"/>
        </w:rPr>
      </w:pPr>
    </w:p>
    <w:p w:rsidR="00E149E0" w:rsidRPr="00CA5E22" w:rsidRDefault="00E149E0" w:rsidP="00E149E0">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E149E0" w:rsidRPr="00CA5E22" w:rsidRDefault="00E149E0" w:rsidP="00E149E0">
      <w:pPr>
        <w:spacing w:line="360" w:lineRule="auto"/>
        <w:jc w:val="both"/>
        <w:rPr>
          <w:sz w:val="18"/>
          <w:szCs w:val="18"/>
        </w:rPr>
      </w:pPr>
    </w:p>
    <w:p w:rsidR="00E149E0" w:rsidRPr="00CA5E22" w:rsidRDefault="00E149E0" w:rsidP="00E149E0">
      <w:pPr>
        <w:spacing w:line="360" w:lineRule="auto"/>
        <w:ind w:left="4248"/>
        <w:jc w:val="right"/>
        <w:rPr>
          <w:sz w:val="20"/>
        </w:rPr>
      </w:pPr>
      <w:r w:rsidRPr="00CA5E22">
        <w:rPr>
          <w:sz w:val="20"/>
        </w:rPr>
        <w:t xml:space="preserve">                …………………………………………</w:t>
      </w:r>
    </w:p>
    <w:p w:rsidR="00E149E0" w:rsidRPr="00CA5E22" w:rsidRDefault="00E149E0" w:rsidP="00E149E0">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149E0" w:rsidRPr="00CA5E22" w:rsidRDefault="00E149E0" w:rsidP="00E149E0">
      <w:pPr>
        <w:spacing w:line="360" w:lineRule="auto"/>
        <w:ind w:left="5664"/>
        <w:jc w:val="right"/>
        <w:rPr>
          <w:sz w:val="18"/>
          <w:szCs w:val="18"/>
          <w:lang w:val="pl-PL"/>
        </w:rPr>
      </w:pPr>
    </w:p>
    <w:p w:rsidR="00E149E0" w:rsidRPr="00CA5E22" w:rsidRDefault="00E149E0" w:rsidP="00E149E0">
      <w:pPr>
        <w:spacing w:line="360" w:lineRule="auto"/>
        <w:ind w:left="5664"/>
        <w:jc w:val="both"/>
        <w:rPr>
          <w:sz w:val="18"/>
          <w:szCs w:val="18"/>
          <w:lang w:val="pl-PL"/>
        </w:rPr>
      </w:pPr>
    </w:p>
    <w:p w:rsidR="00E149E0" w:rsidRPr="00CA5E22" w:rsidRDefault="00E149E0" w:rsidP="00E149E0">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E149E0" w:rsidRPr="00CA5E22" w:rsidRDefault="00E149E0" w:rsidP="00E149E0">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E149E0" w:rsidRPr="00CA5E22" w:rsidRDefault="00E149E0" w:rsidP="00E149E0">
      <w:pPr>
        <w:spacing w:line="360" w:lineRule="auto"/>
        <w:jc w:val="both"/>
        <w:rPr>
          <w:sz w:val="18"/>
          <w:szCs w:val="18"/>
          <w:lang w:val="pl-PL"/>
        </w:rPr>
      </w:pPr>
    </w:p>
    <w:p w:rsidR="00E149E0" w:rsidRPr="00CA5E22" w:rsidRDefault="00E149E0" w:rsidP="00E149E0">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E149E0" w:rsidRPr="00CA5E22" w:rsidRDefault="00E149E0" w:rsidP="00E149E0">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149E0" w:rsidRPr="00CA5E22" w:rsidRDefault="00E149E0" w:rsidP="00E149E0">
      <w:pPr>
        <w:jc w:val="right"/>
        <w:rPr>
          <w:i/>
          <w:sz w:val="18"/>
          <w:szCs w:val="18"/>
          <w:lang w:val="pl-PL"/>
        </w:rPr>
      </w:pPr>
    </w:p>
    <w:p w:rsidR="00E149E0" w:rsidRPr="00CA5E22" w:rsidRDefault="00E149E0" w:rsidP="00E149E0">
      <w:pPr>
        <w:jc w:val="right"/>
        <w:rPr>
          <w:i/>
          <w:sz w:val="22"/>
          <w:lang w:val="pl-PL"/>
        </w:rPr>
      </w:pPr>
    </w:p>
    <w:p w:rsidR="00E149E0" w:rsidRPr="00CA5E22" w:rsidRDefault="00E149E0" w:rsidP="00E149E0">
      <w:pPr>
        <w:rPr>
          <w:i/>
          <w:color w:val="FF0000"/>
          <w:sz w:val="22"/>
          <w:lang w:val="pl-PL"/>
        </w:rPr>
      </w:pPr>
    </w:p>
    <w:p w:rsidR="00E149E0" w:rsidRPr="00CA5E22" w:rsidRDefault="00E149E0" w:rsidP="00E149E0">
      <w:pPr>
        <w:rPr>
          <w:i/>
          <w:color w:val="FF0000"/>
          <w:sz w:val="22"/>
          <w:lang w:val="pl-PL"/>
        </w:rPr>
      </w:pPr>
    </w:p>
    <w:p w:rsidR="00E149E0" w:rsidRPr="00CA5E22" w:rsidRDefault="00E149E0" w:rsidP="00E149E0">
      <w:pPr>
        <w:rPr>
          <w:i/>
          <w:color w:val="FF0000"/>
          <w:sz w:val="22"/>
          <w:lang w:val="pl-PL"/>
        </w:rPr>
      </w:pPr>
    </w:p>
    <w:p w:rsidR="00E149E0" w:rsidRPr="00CA5E22" w:rsidRDefault="00E149E0" w:rsidP="00E149E0">
      <w:pPr>
        <w:rPr>
          <w:i/>
          <w:color w:val="FF0000"/>
          <w:sz w:val="22"/>
          <w:lang w:val="pl-PL"/>
        </w:rPr>
      </w:pPr>
    </w:p>
    <w:p w:rsidR="00E149E0" w:rsidRPr="00CA5E22" w:rsidRDefault="00E149E0" w:rsidP="00E149E0">
      <w:pPr>
        <w:rPr>
          <w:i/>
          <w:color w:val="FF0000"/>
          <w:sz w:val="22"/>
          <w:lang w:val="pl-PL"/>
        </w:rPr>
      </w:pPr>
    </w:p>
    <w:p w:rsidR="00E149E0" w:rsidRPr="00CA5E22" w:rsidRDefault="00E149E0" w:rsidP="00E149E0">
      <w:pPr>
        <w:rPr>
          <w:i/>
          <w:color w:val="FF0000"/>
          <w:sz w:val="22"/>
          <w:lang w:val="pl-PL"/>
        </w:rPr>
      </w:pPr>
    </w:p>
    <w:p w:rsidR="00E149E0" w:rsidRPr="00CA5E22" w:rsidRDefault="00E149E0" w:rsidP="00E149E0">
      <w:pPr>
        <w:rPr>
          <w:i/>
          <w:sz w:val="22"/>
          <w:lang w:val="pl-PL"/>
        </w:rPr>
      </w:pPr>
      <w:r w:rsidRPr="00CA5E22">
        <w:rPr>
          <w:i/>
          <w:sz w:val="22"/>
          <w:lang w:val="pl-PL"/>
        </w:rPr>
        <w:t>Załącznik nr 5 do SWZ</w:t>
      </w:r>
    </w:p>
    <w:p w:rsidR="00E149E0" w:rsidRPr="00CA5E22" w:rsidRDefault="00E149E0" w:rsidP="00E149E0">
      <w:pPr>
        <w:rPr>
          <w:sz w:val="22"/>
          <w:lang w:val="pl-PL"/>
        </w:rPr>
      </w:pPr>
      <w:r w:rsidRPr="00CA5E22">
        <w:rPr>
          <w:i/>
          <w:sz w:val="22"/>
          <w:lang w:val="pl-PL"/>
        </w:rPr>
        <w:t xml:space="preserve">(jeśli dotyczy) </w:t>
      </w:r>
    </w:p>
    <w:p w:rsidR="00E149E0" w:rsidRPr="00CA5E22" w:rsidRDefault="00E149E0" w:rsidP="00E149E0">
      <w:pPr>
        <w:suppressAutoHyphens w:val="0"/>
        <w:rPr>
          <w:b/>
          <w:bCs/>
          <w:sz w:val="22"/>
          <w:szCs w:val="22"/>
        </w:rPr>
      </w:pPr>
    </w:p>
    <w:p w:rsidR="00E149E0" w:rsidRPr="00CA5E22" w:rsidRDefault="00E149E0" w:rsidP="00E149E0">
      <w:pPr>
        <w:suppressAutoHyphens w:val="0"/>
      </w:pPr>
      <w:r w:rsidRPr="00CA5E22">
        <w:rPr>
          <w:b/>
          <w:bCs/>
          <w:sz w:val="22"/>
          <w:szCs w:val="22"/>
        </w:rPr>
        <w:t>Wykonawcy wspólnie ubiegający się o udzielenie zamówienia:</w:t>
      </w:r>
    </w:p>
    <w:p w:rsidR="00E149E0" w:rsidRPr="00CA5E22" w:rsidRDefault="00E149E0" w:rsidP="00E149E0">
      <w:pPr>
        <w:suppressAutoHyphens w:val="0"/>
      </w:pPr>
      <w:r w:rsidRPr="00CA5E22">
        <w:t>……………………………………</w:t>
      </w:r>
      <w:r w:rsidRPr="00CA5E22">
        <w:rPr>
          <w:sz w:val="22"/>
          <w:szCs w:val="22"/>
        </w:rPr>
        <w:t>.</w:t>
      </w:r>
    </w:p>
    <w:p w:rsidR="00E149E0" w:rsidRPr="00CA5E22" w:rsidRDefault="00E149E0" w:rsidP="00E149E0">
      <w:pPr>
        <w:suppressAutoHyphens w:val="0"/>
      </w:pPr>
      <w:r w:rsidRPr="00CA5E22">
        <w:t>……………………………………</w:t>
      </w:r>
      <w:r w:rsidRPr="00CA5E22">
        <w:rPr>
          <w:sz w:val="20"/>
        </w:rPr>
        <w:t>.</w:t>
      </w:r>
    </w:p>
    <w:p w:rsidR="00E149E0" w:rsidRPr="00CA5E22" w:rsidRDefault="00E149E0" w:rsidP="00E149E0">
      <w:pPr>
        <w:suppressAutoHyphens w:val="0"/>
        <w:spacing w:before="100" w:beforeAutospacing="1"/>
      </w:pPr>
      <w:r w:rsidRPr="00CA5E22">
        <w:rPr>
          <w:i/>
          <w:iCs/>
          <w:sz w:val="20"/>
        </w:rPr>
        <w:t>(pełna nazwa/firma,adres, w zalezności od podmiotu NIP/PESEL, KRS/CEiDG)</w:t>
      </w:r>
    </w:p>
    <w:p w:rsidR="00E149E0" w:rsidRPr="00CA5E22" w:rsidRDefault="00E149E0" w:rsidP="00E149E0">
      <w:pPr>
        <w:suppressAutoHyphens w:val="0"/>
        <w:spacing w:before="100" w:beforeAutospacing="1"/>
      </w:pPr>
    </w:p>
    <w:p w:rsidR="00E149E0" w:rsidRPr="00CA5E22" w:rsidRDefault="00E149E0" w:rsidP="00E149E0">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E149E0" w:rsidRPr="00CA5E22" w:rsidRDefault="00E149E0" w:rsidP="00E149E0">
      <w:pPr>
        <w:suppressAutoHyphens w:val="0"/>
        <w:spacing w:line="276" w:lineRule="auto"/>
        <w:jc w:val="center"/>
        <w:rPr>
          <w:szCs w:val="24"/>
        </w:rPr>
      </w:pPr>
      <w:r w:rsidRPr="00CA5E22">
        <w:rPr>
          <w:b/>
          <w:bCs/>
          <w:szCs w:val="24"/>
        </w:rPr>
        <w:t>składane na podstawie</w:t>
      </w:r>
    </w:p>
    <w:p w:rsidR="00E149E0" w:rsidRPr="00CA5E22" w:rsidRDefault="00E149E0" w:rsidP="00E149E0">
      <w:pPr>
        <w:suppressAutoHyphens w:val="0"/>
        <w:spacing w:line="276" w:lineRule="auto"/>
        <w:jc w:val="center"/>
        <w:rPr>
          <w:szCs w:val="24"/>
        </w:rPr>
      </w:pPr>
      <w:r w:rsidRPr="00CA5E22">
        <w:rPr>
          <w:b/>
          <w:bCs/>
          <w:szCs w:val="24"/>
        </w:rPr>
        <w:t>art. 117 ust. 4 ustawy z dnia 11 września 2019 r.</w:t>
      </w:r>
    </w:p>
    <w:p w:rsidR="00E149E0" w:rsidRPr="00CA5E22" w:rsidRDefault="00E149E0" w:rsidP="00E149E0">
      <w:pPr>
        <w:suppressAutoHyphens w:val="0"/>
        <w:spacing w:line="276" w:lineRule="auto"/>
        <w:jc w:val="center"/>
        <w:rPr>
          <w:szCs w:val="24"/>
        </w:rPr>
      </w:pPr>
      <w:r w:rsidRPr="00CA5E22">
        <w:rPr>
          <w:b/>
          <w:bCs/>
          <w:szCs w:val="24"/>
        </w:rPr>
        <w:t>Prawo zamówień publicznych (dalej jako: pzp)</w:t>
      </w:r>
    </w:p>
    <w:p w:rsidR="00E149E0" w:rsidRPr="00CA5E22" w:rsidRDefault="00E149E0" w:rsidP="00E149E0">
      <w:pPr>
        <w:suppressAutoHyphens w:val="0"/>
        <w:spacing w:line="276" w:lineRule="auto"/>
        <w:jc w:val="center"/>
        <w:rPr>
          <w:sz w:val="22"/>
          <w:szCs w:val="22"/>
        </w:rPr>
      </w:pPr>
      <w:r w:rsidRPr="00CA5E22">
        <w:rPr>
          <w:b/>
          <w:bCs/>
          <w:sz w:val="22"/>
          <w:szCs w:val="22"/>
        </w:rPr>
        <w:t>DOTYCZĄCE DOSTAW, USŁUG LUB ROBÓT BUDOWLANYCH,</w:t>
      </w:r>
    </w:p>
    <w:p w:rsidR="00E149E0" w:rsidRPr="00CA5E22" w:rsidRDefault="00E149E0" w:rsidP="00E149E0">
      <w:pPr>
        <w:suppressAutoHyphens w:val="0"/>
        <w:spacing w:line="276" w:lineRule="auto"/>
        <w:jc w:val="center"/>
        <w:rPr>
          <w:sz w:val="22"/>
          <w:szCs w:val="22"/>
        </w:rPr>
      </w:pPr>
      <w:r w:rsidRPr="00CA5E22">
        <w:rPr>
          <w:b/>
          <w:bCs/>
          <w:iCs/>
          <w:sz w:val="22"/>
          <w:szCs w:val="22"/>
        </w:rPr>
        <w:t>KTÓRE WYKONAJĄ POSZCZEGÓLNI WYKONAWCY</w:t>
      </w:r>
    </w:p>
    <w:p w:rsidR="00E149E0" w:rsidRPr="00CA5E22" w:rsidRDefault="00E149E0" w:rsidP="00E149E0">
      <w:pPr>
        <w:suppressAutoHyphens w:val="0"/>
        <w:spacing w:line="276" w:lineRule="auto"/>
        <w:jc w:val="center"/>
        <w:rPr>
          <w:sz w:val="22"/>
          <w:szCs w:val="22"/>
        </w:rPr>
      </w:pPr>
    </w:p>
    <w:p w:rsidR="00E149E0" w:rsidRPr="00CA5E22" w:rsidRDefault="00E149E0" w:rsidP="00E149E0">
      <w:pPr>
        <w:jc w:val="both"/>
        <w:rPr>
          <w:b/>
          <w:bCs/>
          <w:sz w:val="22"/>
          <w:szCs w:val="22"/>
        </w:rPr>
      </w:pPr>
      <w:r w:rsidRPr="00CA5E22">
        <w:rPr>
          <w:sz w:val="22"/>
          <w:szCs w:val="22"/>
        </w:rPr>
        <w:t>Na potrzeby postępowania o udziel</w:t>
      </w:r>
      <w:r>
        <w:rPr>
          <w:sz w:val="22"/>
          <w:szCs w:val="22"/>
        </w:rPr>
        <w:t xml:space="preserve">enie zamówienia publicznego pn. </w:t>
      </w:r>
      <w:r w:rsidRPr="00A42505">
        <w:rPr>
          <w:rStyle w:val="Wyrnienie"/>
          <w:b/>
          <w:bCs/>
          <w:sz w:val="22"/>
          <w:szCs w:val="22"/>
          <w:lang w:val="pl-PL"/>
        </w:rPr>
        <w:t>,,</w:t>
      </w:r>
      <w:r w:rsidRPr="00664A91">
        <w:rPr>
          <w:b/>
          <w:sz w:val="22"/>
          <w:szCs w:val="22"/>
        </w:rPr>
        <w:t>Zakup sprzętu na realizację programu wieloletniego pn. Narodowa Strategia  Onkologiczna,  w zakresie zadania pn.: Doposażenie klinik i oddziałów hematoonkologicznych w sprzęt do diagnostyki i leczenia białaczek i chłoniaków</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/74/TP/24</w:t>
      </w:r>
      <w:r w:rsidRPr="00CA5E22">
        <w:rPr>
          <w:sz w:val="22"/>
          <w:szCs w:val="22"/>
        </w:rPr>
        <w:t>,</w:t>
      </w:r>
      <w:r w:rsidRPr="00CA5E22">
        <w:rPr>
          <w:sz w:val="22"/>
          <w:szCs w:val="22"/>
          <w:lang w:val="pl-PL"/>
        </w:rPr>
        <w:t xml:space="preserve"> oświadczam, że:</w:t>
      </w:r>
    </w:p>
    <w:p w:rsidR="00E149E0" w:rsidRPr="00CA5E22" w:rsidRDefault="00E149E0" w:rsidP="00E149E0">
      <w:pPr>
        <w:suppressAutoHyphens w:val="0"/>
        <w:spacing w:line="276" w:lineRule="auto"/>
        <w:jc w:val="both"/>
        <w:rPr>
          <w:sz w:val="22"/>
          <w:szCs w:val="22"/>
        </w:rPr>
      </w:pPr>
    </w:p>
    <w:p w:rsidR="00E149E0" w:rsidRPr="00CA5E22" w:rsidRDefault="00E149E0" w:rsidP="00E149E0">
      <w:pPr>
        <w:suppressAutoHyphens w:val="0"/>
        <w:jc w:val="center"/>
      </w:pPr>
      <w:r w:rsidRPr="00CA5E22">
        <w:t>•</w:t>
      </w:r>
      <w:r w:rsidRPr="00CA5E22">
        <w:rPr>
          <w:sz w:val="22"/>
          <w:szCs w:val="22"/>
        </w:rPr>
        <w:t>Wykonawca………………………………………………………………………………………….......</w:t>
      </w:r>
      <w:r w:rsidRPr="00CA5E22">
        <w:rPr>
          <w:i/>
          <w:iCs/>
          <w:sz w:val="20"/>
        </w:rPr>
        <w:t>(nazwa i adres Wykonawcy)</w:t>
      </w:r>
    </w:p>
    <w:p w:rsidR="00E149E0" w:rsidRPr="00CA5E22" w:rsidRDefault="00E149E0" w:rsidP="00E149E0">
      <w:pPr>
        <w:suppressAutoHyphens w:val="0"/>
      </w:pPr>
      <w:r w:rsidRPr="00CA5E22">
        <w:rPr>
          <w:sz w:val="22"/>
          <w:szCs w:val="22"/>
        </w:rPr>
        <w:t>zrealizuje następujące dostawy, usługi lub roboty budowlane:</w:t>
      </w:r>
    </w:p>
    <w:p w:rsidR="00E149E0" w:rsidRPr="00CA5E22" w:rsidRDefault="00E149E0" w:rsidP="00E149E0">
      <w:pPr>
        <w:suppressAutoHyphens w:val="0"/>
      </w:pPr>
      <w:r w:rsidRPr="00CA5E22">
        <w:t>……………………………………………………………………………………………...........</w:t>
      </w:r>
    </w:p>
    <w:p w:rsidR="00E149E0" w:rsidRPr="00CA5E22" w:rsidRDefault="00E149E0" w:rsidP="00E149E0">
      <w:pPr>
        <w:suppressAutoHyphens w:val="0"/>
        <w:jc w:val="center"/>
      </w:pPr>
    </w:p>
    <w:p w:rsidR="00E149E0" w:rsidRPr="00CA5E22" w:rsidRDefault="00E149E0" w:rsidP="00E149E0">
      <w:pPr>
        <w:suppressAutoHyphens w:val="0"/>
        <w:jc w:val="center"/>
        <w:rPr>
          <w:i/>
          <w:iCs/>
          <w:sz w:val="20"/>
        </w:rPr>
      </w:pPr>
      <w:r w:rsidRPr="00CA5E22">
        <w:t>•</w:t>
      </w:r>
      <w:r w:rsidRPr="00CA5E22">
        <w:rPr>
          <w:sz w:val="22"/>
          <w:szCs w:val="22"/>
        </w:rPr>
        <w:t>Wykonawca………………………………………………………………………………………….......</w:t>
      </w:r>
      <w:r w:rsidRPr="00CA5E22">
        <w:rPr>
          <w:i/>
          <w:iCs/>
          <w:sz w:val="20"/>
        </w:rPr>
        <w:t>(nazwa i adres Wykonawcy)</w:t>
      </w:r>
    </w:p>
    <w:p w:rsidR="00E149E0" w:rsidRPr="00CA5E22" w:rsidRDefault="00E149E0" w:rsidP="00E149E0">
      <w:pPr>
        <w:suppressAutoHyphens w:val="0"/>
        <w:jc w:val="center"/>
      </w:pPr>
    </w:p>
    <w:p w:rsidR="00E149E0" w:rsidRPr="00CA5E22" w:rsidRDefault="00E149E0" w:rsidP="00E149E0">
      <w:pPr>
        <w:suppressAutoHyphens w:val="0"/>
      </w:pPr>
      <w:r w:rsidRPr="00CA5E22">
        <w:rPr>
          <w:sz w:val="22"/>
          <w:szCs w:val="22"/>
        </w:rPr>
        <w:t>zrealizuje następujące dostawy, usługi lub roboty budowlane:</w:t>
      </w:r>
    </w:p>
    <w:p w:rsidR="00E149E0" w:rsidRPr="00CA5E22" w:rsidRDefault="00E149E0" w:rsidP="00E149E0">
      <w:pPr>
        <w:suppressAutoHyphens w:val="0"/>
        <w:spacing w:before="100" w:beforeAutospacing="1"/>
      </w:pPr>
      <w:r w:rsidRPr="00CA5E22">
        <w:t>……………………………………………………………………………………………..........</w:t>
      </w:r>
    </w:p>
    <w:p w:rsidR="00E149E0" w:rsidRPr="00CA5E22" w:rsidRDefault="00E149E0" w:rsidP="00E149E0">
      <w:pPr>
        <w:suppressAutoHyphens w:val="0"/>
        <w:jc w:val="center"/>
        <w:rPr>
          <w:i/>
          <w:iCs/>
          <w:sz w:val="20"/>
        </w:rPr>
      </w:pPr>
      <w:r w:rsidRPr="00CA5E22">
        <w:t>•</w:t>
      </w:r>
      <w:r w:rsidRPr="00CA5E22">
        <w:rPr>
          <w:sz w:val="22"/>
          <w:szCs w:val="22"/>
        </w:rPr>
        <w:t>Wykonawca………………………………………………………………………………………….......</w:t>
      </w:r>
      <w:r w:rsidRPr="00CA5E22">
        <w:rPr>
          <w:i/>
          <w:iCs/>
          <w:sz w:val="20"/>
        </w:rPr>
        <w:t>(nazwa i adres Wykonawcy)</w:t>
      </w:r>
    </w:p>
    <w:p w:rsidR="00E149E0" w:rsidRPr="00CA5E22" w:rsidRDefault="00E149E0" w:rsidP="00E149E0">
      <w:pPr>
        <w:suppressAutoHyphens w:val="0"/>
        <w:jc w:val="center"/>
      </w:pPr>
    </w:p>
    <w:p w:rsidR="00E149E0" w:rsidRPr="00CA5E22" w:rsidRDefault="00E149E0" w:rsidP="00E149E0">
      <w:pPr>
        <w:suppressAutoHyphens w:val="0"/>
      </w:pPr>
      <w:r w:rsidRPr="00CA5E22">
        <w:rPr>
          <w:sz w:val="22"/>
          <w:szCs w:val="22"/>
        </w:rPr>
        <w:t>zrealizuje następujące dostawy, usługi lub roboty budowlane:</w:t>
      </w:r>
    </w:p>
    <w:p w:rsidR="00E149E0" w:rsidRPr="00CA5E22" w:rsidRDefault="00E149E0" w:rsidP="00E149E0">
      <w:pPr>
        <w:suppressAutoHyphens w:val="0"/>
        <w:spacing w:before="100" w:beforeAutospacing="1"/>
      </w:pPr>
      <w:r w:rsidRPr="00CA5E22">
        <w:t>……………………………………………………………………………………………..........</w:t>
      </w:r>
    </w:p>
    <w:p w:rsidR="00E149E0" w:rsidRPr="00CA5E22" w:rsidRDefault="00E149E0" w:rsidP="00E149E0">
      <w:pPr>
        <w:suppressAutoHyphens w:val="0"/>
        <w:spacing w:before="100" w:beforeAutospacing="1"/>
      </w:pPr>
    </w:p>
    <w:p w:rsidR="00E149E0" w:rsidRPr="00CA5E22" w:rsidRDefault="00E149E0" w:rsidP="00E149E0">
      <w:pPr>
        <w:suppressAutoHyphens w:val="0"/>
        <w:spacing w:before="100" w:beforeAutospacing="1"/>
      </w:pPr>
    </w:p>
    <w:p w:rsidR="00E149E0" w:rsidRPr="00CA5E22" w:rsidRDefault="00E149E0" w:rsidP="00E149E0">
      <w:pPr>
        <w:jc w:val="right"/>
        <w:rPr>
          <w:sz w:val="18"/>
          <w:szCs w:val="18"/>
          <w:lang w:val="pl-PL"/>
        </w:rPr>
      </w:pPr>
      <w:r>
        <w:rPr>
          <w:sz w:val="18"/>
          <w:szCs w:val="18"/>
          <w:lang w:val="pl-PL"/>
        </w:rPr>
        <w:t xml:space="preserve">   </w:t>
      </w:r>
      <w:r w:rsidRPr="00CA5E22">
        <w:rPr>
          <w:sz w:val="18"/>
          <w:szCs w:val="18"/>
          <w:lang w:val="pl-PL"/>
        </w:rPr>
        <w:t>…………………………………………</w:t>
      </w:r>
    </w:p>
    <w:p w:rsidR="00E149E0" w:rsidRPr="00CA5E22" w:rsidRDefault="00E149E0" w:rsidP="00E149E0">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149E0" w:rsidRPr="00CA5E22" w:rsidRDefault="00E149E0" w:rsidP="00E149E0">
      <w:pPr>
        <w:jc w:val="right"/>
        <w:rPr>
          <w:i/>
          <w:sz w:val="22"/>
          <w:lang w:val="pl-PL"/>
        </w:rPr>
      </w:pPr>
    </w:p>
    <w:p w:rsidR="00E149E0" w:rsidRPr="00CA5E22" w:rsidRDefault="00E149E0" w:rsidP="00E149E0">
      <w:pPr>
        <w:jc w:val="right"/>
        <w:rPr>
          <w:i/>
          <w:color w:val="FF0000"/>
          <w:sz w:val="22"/>
          <w:lang w:val="pl-PL"/>
        </w:rPr>
      </w:pPr>
    </w:p>
    <w:p w:rsidR="00E149E0" w:rsidRDefault="00E149E0" w:rsidP="00E149E0">
      <w:pPr>
        <w:suppressAutoHyphens w:val="0"/>
        <w:spacing w:before="100" w:beforeAutospacing="1"/>
      </w:pPr>
    </w:p>
    <w:p w:rsidR="00E149E0" w:rsidRPr="00CA5E22" w:rsidRDefault="00E149E0" w:rsidP="00E149E0">
      <w:pPr>
        <w:suppressAutoHyphens w:val="0"/>
        <w:spacing w:before="100" w:beforeAutospacing="1"/>
        <w:rPr>
          <w:color w:val="FF0000"/>
        </w:rPr>
      </w:pPr>
    </w:p>
    <w:p w:rsidR="00E149E0" w:rsidRPr="00CA5E22" w:rsidRDefault="00E149E0" w:rsidP="00E149E0">
      <w:pPr>
        <w:widowControl/>
        <w:suppressAutoHyphens w:val="0"/>
        <w:overflowPunct/>
        <w:autoSpaceDE/>
        <w:autoSpaceDN/>
        <w:adjustRightInd/>
        <w:spacing w:after="160" w:line="259" w:lineRule="auto"/>
        <w:contextualSpacing/>
        <w:textAlignment w:val="auto"/>
        <w:rPr>
          <w:i/>
          <w:color w:val="FF0000"/>
          <w:sz w:val="22"/>
          <w:lang w:val="pl-PL"/>
        </w:rPr>
      </w:pPr>
    </w:p>
    <w:p w:rsidR="00E149E0" w:rsidRPr="00CA5E22" w:rsidRDefault="00E149E0" w:rsidP="00E149E0">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E149E0" w:rsidRPr="00CA5E22" w:rsidRDefault="00E149E0" w:rsidP="00E149E0">
      <w:pPr>
        <w:widowControl/>
        <w:suppressAutoHyphens w:val="0"/>
        <w:overflowPunct/>
        <w:autoSpaceDE/>
        <w:autoSpaceDN/>
        <w:adjustRightInd/>
        <w:spacing w:after="160" w:line="259" w:lineRule="auto"/>
        <w:ind w:left="-567"/>
        <w:contextualSpacing/>
        <w:textAlignment w:val="auto"/>
        <w:rPr>
          <w:i/>
          <w:sz w:val="22"/>
          <w:lang w:val="pl-PL"/>
        </w:rPr>
      </w:pPr>
    </w:p>
    <w:p w:rsidR="00E149E0" w:rsidRPr="00CA5E22" w:rsidRDefault="00E149E0" w:rsidP="00E149E0">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E149E0" w:rsidRPr="00CA5E22" w:rsidRDefault="00E149E0" w:rsidP="00E149E0">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E149E0" w:rsidRPr="00CA5E22" w:rsidRDefault="00E149E0" w:rsidP="00E149E0">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E149E0" w:rsidRPr="00CA5E22" w:rsidRDefault="00E149E0" w:rsidP="00E149E0">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E149E0" w:rsidRPr="00CA5E22" w:rsidRDefault="00E149E0" w:rsidP="00E149E0">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E149E0" w:rsidRPr="00CA5E22" w:rsidRDefault="00E149E0" w:rsidP="00E149E0">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E149E0" w:rsidRPr="00CA5E22" w:rsidRDefault="00E149E0" w:rsidP="00E149E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E149E0" w:rsidRPr="00CA5E22" w:rsidRDefault="00E149E0" w:rsidP="00E149E0">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E149E0" w:rsidRPr="00CA5E22" w:rsidRDefault="00E149E0" w:rsidP="00E149E0">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E149E0" w:rsidRPr="00CA5E22" w:rsidRDefault="00E149E0" w:rsidP="00E149E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E149E0" w:rsidRPr="00CA5E22" w:rsidRDefault="00E149E0" w:rsidP="00E149E0">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E149E0" w:rsidRPr="00CA5E22" w:rsidRDefault="00E149E0" w:rsidP="00E149E0">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E149E0" w:rsidRPr="00CA5E22" w:rsidRDefault="00E149E0" w:rsidP="00E149E0">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E149E0" w:rsidRPr="00CA5E22" w:rsidRDefault="00E149E0" w:rsidP="00E149E0">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E149E0" w:rsidRPr="00CA5E22" w:rsidRDefault="00E149E0" w:rsidP="00E149E0">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E149E0" w:rsidRPr="00CA5E22" w:rsidRDefault="00E149E0" w:rsidP="00E149E0">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E149E0" w:rsidRPr="00CA5E22" w:rsidRDefault="00E149E0" w:rsidP="00E149E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E149E0" w:rsidRPr="00CA5E22" w:rsidRDefault="00E149E0" w:rsidP="00E149E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E149E0" w:rsidRPr="00CA5E22" w:rsidRDefault="00E149E0" w:rsidP="00E149E0">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E149E0" w:rsidRPr="00CA5E22" w:rsidRDefault="00E149E0" w:rsidP="00E149E0">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E149E0" w:rsidRPr="00CA5E22" w:rsidRDefault="00E149E0" w:rsidP="00E149E0">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E149E0" w:rsidRPr="00CA5E22" w:rsidRDefault="00E149E0" w:rsidP="00E149E0">
      <w:pPr>
        <w:jc w:val="both"/>
        <w:rPr>
          <w:b/>
          <w:bCs/>
          <w:sz w:val="22"/>
          <w:szCs w:val="22"/>
        </w:rPr>
      </w:pPr>
      <w:r w:rsidRPr="00CA5E22">
        <w:rPr>
          <w:rFonts w:eastAsia="Calibri"/>
          <w:kern w:val="0"/>
          <w:sz w:val="22"/>
          <w:szCs w:val="22"/>
          <w:lang w:val="pl-PL" w:eastAsia="en-US"/>
        </w:rPr>
        <w:t xml:space="preserve">przystępującemu do postepowania o udzielenie </w:t>
      </w:r>
      <w:r>
        <w:rPr>
          <w:rFonts w:eastAsia="Calibri"/>
          <w:kern w:val="0"/>
          <w:sz w:val="22"/>
          <w:szCs w:val="22"/>
          <w:lang w:val="pl-PL" w:eastAsia="en-US"/>
        </w:rPr>
        <w:t xml:space="preserve">zamówienia publicznego pn. </w:t>
      </w:r>
      <w:r w:rsidRPr="00A42505">
        <w:rPr>
          <w:rStyle w:val="Wyrnienie"/>
          <w:b/>
          <w:bCs/>
          <w:sz w:val="22"/>
          <w:szCs w:val="22"/>
          <w:lang w:val="pl-PL"/>
        </w:rPr>
        <w:t>,,</w:t>
      </w:r>
      <w:r w:rsidRPr="00664A91">
        <w:rPr>
          <w:b/>
          <w:sz w:val="22"/>
          <w:szCs w:val="22"/>
        </w:rPr>
        <w:t>Zakup sprzętu na realizację programu wieloletniego pn. Narodowa Strategia  Onkologiczna,  w zakresie zadania pn.: Doposażenie klinik i oddziałów hematoonkologicznych w sprzęt do diagnostyki i leczenia białaczek i chłoniaków</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/74/TP/24</w:t>
      </w:r>
      <w:r w:rsidRPr="00CA5E22">
        <w:rPr>
          <w:b/>
          <w:bCs/>
          <w:sz w:val="22"/>
          <w:szCs w:val="22"/>
        </w:rPr>
        <w:t xml:space="preserve"> </w:t>
      </w:r>
      <w:r w:rsidRPr="00CA5E22">
        <w:rPr>
          <w:sz w:val="22"/>
          <w:szCs w:val="22"/>
          <w:lang w:val="pl-PL"/>
        </w:rPr>
        <w:t>w zakresie</w:t>
      </w:r>
    </w:p>
    <w:p w:rsidR="00E149E0" w:rsidRPr="00CA5E22" w:rsidRDefault="00E149E0" w:rsidP="00E149E0">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E149E0" w:rsidRPr="00CA5E22" w:rsidRDefault="00E149E0" w:rsidP="00E149E0">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E149E0" w:rsidRPr="00CA5E22" w:rsidRDefault="00E149E0" w:rsidP="00E149E0">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E149E0" w:rsidRPr="00CA5E22" w:rsidRDefault="00E149E0" w:rsidP="00E149E0">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E149E0" w:rsidRPr="00CA5E22" w:rsidRDefault="00E149E0" w:rsidP="00E149E0">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E149E0" w:rsidRPr="00CA5E22" w:rsidRDefault="00E149E0" w:rsidP="00E149E0">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E149E0" w:rsidRPr="00CA5E22" w:rsidRDefault="00E149E0" w:rsidP="00E149E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E149E0" w:rsidRPr="00CA5E22" w:rsidRDefault="00E149E0" w:rsidP="00E149E0">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E149E0" w:rsidRPr="00CA5E22" w:rsidRDefault="00E149E0" w:rsidP="00E149E0">
      <w:pPr>
        <w:jc w:val="right"/>
        <w:rPr>
          <w:sz w:val="18"/>
          <w:szCs w:val="18"/>
          <w:lang w:val="pl-PL"/>
        </w:rPr>
      </w:pPr>
      <w:r>
        <w:rPr>
          <w:sz w:val="18"/>
          <w:szCs w:val="18"/>
          <w:lang w:val="pl-PL"/>
        </w:rPr>
        <w:t xml:space="preserve">   </w:t>
      </w:r>
      <w:r w:rsidRPr="00CA5E22">
        <w:rPr>
          <w:sz w:val="18"/>
          <w:szCs w:val="18"/>
          <w:lang w:val="pl-PL"/>
        </w:rPr>
        <w:t>…………………………………………</w:t>
      </w:r>
    </w:p>
    <w:p w:rsidR="00E149E0" w:rsidRPr="00CA5E22" w:rsidRDefault="00E149E0" w:rsidP="00E149E0">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149E0" w:rsidRDefault="00E149E0" w:rsidP="00E149E0">
      <w:pPr>
        <w:jc w:val="right"/>
        <w:rPr>
          <w:i/>
          <w:sz w:val="22"/>
          <w:lang w:val="pl-PL"/>
        </w:rPr>
      </w:pPr>
    </w:p>
    <w:p w:rsidR="00E149E0" w:rsidRDefault="00E149E0" w:rsidP="00E149E0">
      <w:pPr>
        <w:jc w:val="right"/>
        <w:rPr>
          <w:i/>
          <w:sz w:val="22"/>
          <w:lang w:val="pl-PL"/>
        </w:rPr>
      </w:pPr>
    </w:p>
    <w:p w:rsidR="00E149E0" w:rsidRDefault="00E149E0" w:rsidP="00E149E0">
      <w:pPr>
        <w:jc w:val="right"/>
        <w:rPr>
          <w:i/>
          <w:sz w:val="22"/>
          <w:lang w:val="pl-PL"/>
        </w:rPr>
      </w:pPr>
    </w:p>
    <w:p w:rsidR="00E149E0" w:rsidRDefault="00E149E0" w:rsidP="00E149E0">
      <w:pPr>
        <w:jc w:val="right"/>
        <w:rPr>
          <w:i/>
          <w:sz w:val="22"/>
          <w:lang w:val="pl-PL"/>
        </w:rPr>
      </w:pPr>
    </w:p>
    <w:p w:rsidR="00E149E0" w:rsidRDefault="00E149E0" w:rsidP="00E149E0">
      <w:pPr>
        <w:jc w:val="right"/>
        <w:rPr>
          <w:i/>
          <w:sz w:val="22"/>
          <w:lang w:val="pl-PL"/>
        </w:rPr>
      </w:pPr>
    </w:p>
    <w:p w:rsidR="00E149E0" w:rsidRDefault="00E149E0" w:rsidP="00E149E0">
      <w:pPr>
        <w:jc w:val="right"/>
        <w:rPr>
          <w:i/>
          <w:sz w:val="22"/>
          <w:lang w:val="pl-PL"/>
        </w:rPr>
      </w:pPr>
    </w:p>
    <w:p w:rsidR="00E149E0" w:rsidRDefault="00E149E0" w:rsidP="00E149E0">
      <w:pPr>
        <w:jc w:val="right"/>
        <w:rPr>
          <w:i/>
          <w:sz w:val="22"/>
          <w:lang w:val="pl-PL"/>
        </w:rPr>
      </w:pPr>
    </w:p>
    <w:p w:rsidR="00E149E0" w:rsidRDefault="00E149E0" w:rsidP="00E149E0">
      <w:pPr>
        <w:widowControl/>
        <w:suppressAutoHyphens w:val="0"/>
        <w:spacing w:after="120"/>
        <w:rPr>
          <w:sz w:val="18"/>
          <w:szCs w:val="18"/>
          <w:lang w:val="pl-PL"/>
        </w:rPr>
      </w:pPr>
      <w:r w:rsidRPr="00CA5E22">
        <w:rPr>
          <w:sz w:val="18"/>
          <w:szCs w:val="18"/>
          <w:lang w:val="pl-PL"/>
        </w:rPr>
        <w:t xml:space="preserve">                                </w:t>
      </w:r>
    </w:p>
    <w:p w:rsidR="00E149E0" w:rsidRPr="00CA5E22" w:rsidRDefault="00E149E0" w:rsidP="00E149E0">
      <w:r w:rsidRPr="00CA5E22">
        <w:rPr>
          <w:i/>
          <w:sz w:val="22"/>
          <w:lang w:val="pl-PL"/>
        </w:rPr>
        <w:t>Załącznik nr 7 do SWZ ( jeżeli dotyczy)</w:t>
      </w:r>
    </w:p>
    <w:p w:rsidR="00E149E0" w:rsidRPr="00CA5E22" w:rsidRDefault="00E149E0" w:rsidP="00E149E0">
      <w:pPr>
        <w:rPr>
          <w:rFonts w:ascii="Arial" w:hAnsi="Arial"/>
          <w:i/>
          <w:sz w:val="16"/>
        </w:rPr>
      </w:pPr>
    </w:p>
    <w:p w:rsidR="00E149E0" w:rsidRPr="006E30B7" w:rsidRDefault="00E149E0" w:rsidP="00E149E0">
      <w:pPr>
        <w:ind w:left="5954"/>
        <w:rPr>
          <w:b/>
          <w:sz w:val="22"/>
          <w:szCs w:val="22"/>
        </w:rPr>
      </w:pPr>
      <w:r w:rsidRPr="00CA5E22">
        <w:rPr>
          <w:rFonts w:ascii="Arial" w:hAnsi="Arial"/>
          <w:i/>
          <w:sz w:val="16"/>
        </w:rPr>
        <w:t xml:space="preserve">                                                                                                    </w:t>
      </w:r>
      <w:r w:rsidRPr="006E30B7">
        <w:rPr>
          <w:b/>
          <w:sz w:val="22"/>
          <w:szCs w:val="22"/>
          <w:u w:val="single"/>
        </w:rPr>
        <w:t>Zamawiający:</w:t>
      </w:r>
    </w:p>
    <w:p w:rsidR="00E149E0" w:rsidRPr="006E30B7" w:rsidRDefault="00E149E0" w:rsidP="00E149E0">
      <w:pPr>
        <w:jc w:val="right"/>
        <w:rPr>
          <w:b/>
          <w:sz w:val="22"/>
          <w:szCs w:val="22"/>
        </w:rPr>
      </w:pPr>
      <w:r w:rsidRPr="006E30B7">
        <w:rPr>
          <w:b/>
          <w:sz w:val="22"/>
          <w:szCs w:val="22"/>
        </w:rPr>
        <w:t>Specjalistyczny Szpital im. dra Alfreda Sokołowskiego</w:t>
      </w:r>
    </w:p>
    <w:p w:rsidR="00E149E0" w:rsidRPr="006E30B7" w:rsidRDefault="00E149E0" w:rsidP="00E149E0">
      <w:pPr>
        <w:ind w:left="5953"/>
        <w:rPr>
          <w:b/>
          <w:sz w:val="22"/>
          <w:szCs w:val="22"/>
        </w:rPr>
      </w:pPr>
      <w:r w:rsidRPr="006E30B7">
        <w:rPr>
          <w:b/>
          <w:sz w:val="22"/>
          <w:szCs w:val="22"/>
        </w:rPr>
        <w:t>ul. Sokołowskiego 4</w:t>
      </w:r>
    </w:p>
    <w:p w:rsidR="00E149E0" w:rsidRPr="006E30B7" w:rsidRDefault="00E149E0" w:rsidP="00E149E0">
      <w:pPr>
        <w:ind w:left="5245" w:firstLine="708"/>
        <w:rPr>
          <w:rFonts w:ascii="Arial" w:hAnsi="Arial"/>
          <w:i/>
          <w:sz w:val="22"/>
          <w:szCs w:val="22"/>
        </w:rPr>
      </w:pPr>
      <w:r w:rsidRPr="006E30B7">
        <w:rPr>
          <w:b/>
          <w:sz w:val="22"/>
          <w:szCs w:val="22"/>
        </w:rPr>
        <w:t>58-309 Wałbrzych</w:t>
      </w:r>
    </w:p>
    <w:p w:rsidR="00E149E0" w:rsidRPr="006E30B7" w:rsidRDefault="00E149E0" w:rsidP="00E149E0">
      <w:pPr>
        <w:rPr>
          <w:rFonts w:ascii="Arial" w:hAnsi="Arial"/>
          <w:i/>
          <w:sz w:val="22"/>
          <w:szCs w:val="22"/>
        </w:rPr>
      </w:pPr>
    </w:p>
    <w:p w:rsidR="00E149E0" w:rsidRPr="00CA5E22" w:rsidRDefault="00E149E0" w:rsidP="00E149E0">
      <w:pPr>
        <w:rPr>
          <w:rFonts w:ascii="Arial" w:hAnsi="Arial"/>
          <w:i/>
          <w:sz w:val="16"/>
        </w:rPr>
      </w:pPr>
    </w:p>
    <w:p w:rsidR="00E149E0" w:rsidRPr="00CA5E22" w:rsidRDefault="00E149E0" w:rsidP="00E149E0">
      <w:pPr>
        <w:rPr>
          <w:b/>
          <w:sz w:val="22"/>
          <w:szCs w:val="22"/>
        </w:rPr>
      </w:pPr>
      <w:r w:rsidRPr="00CA5E22">
        <w:rPr>
          <w:sz w:val="16"/>
        </w:rPr>
        <w:t xml:space="preserve"> </w:t>
      </w:r>
      <w:r w:rsidRPr="00CA5E22">
        <w:rPr>
          <w:b/>
          <w:sz w:val="22"/>
          <w:szCs w:val="22"/>
        </w:rPr>
        <w:t>Wykonawca:</w:t>
      </w:r>
    </w:p>
    <w:p w:rsidR="00E149E0" w:rsidRPr="00CA5E22" w:rsidRDefault="00E149E0" w:rsidP="00E149E0">
      <w:pPr>
        <w:rPr>
          <w:rFonts w:ascii="Arial" w:hAnsi="Arial"/>
          <w:i/>
          <w:sz w:val="16"/>
        </w:rPr>
      </w:pPr>
    </w:p>
    <w:p w:rsidR="00E149E0" w:rsidRPr="00CA5E22" w:rsidRDefault="00E149E0" w:rsidP="00E149E0">
      <w:pPr>
        <w:rPr>
          <w:rFonts w:ascii="Arial" w:hAnsi="Arial"/>
          <w:i/>
          <w:sz w:val="16"/>
        </w:rPr>
      </w:pPr>
    </w:p>
    <w:p w:rsidR="00E149E0" w:rsidRPr="00CA5E22" w:rsidRDefault="00E149E0" w:rsidP="00E149E0">
      <w:pPr>
        <w:rPr>
          <w:rFonts w:ascii="Arial" w:hAnsi="Arial"/>
          <w:i/>
          <w:sz w:val="16"/>
        </w:rPr>
      </w:pPr>
    </w:p>
    <w:p w:rsidR="00E149E0" w:rsidRPr="00CA5E22" w:rsidRDefault="00E149E0" w:rsidP="00E149E0">
      <w:pPr>
        <w:rPr>
          <w:rFonts w:ascii="Arial" w:hAnsi="Arial"/>
          <w:i/>
          <w:sz w:val="16"/>
        </w:rPr>
      </w:pPr>
      <w:r w:rsidRPr="00CA5E22">
        <w:rPr>
          <w:rFonts w:ascii="Arial" w:hAnsi="Arial"/>
          <w:i/>
          <w:sz w:val="16"/>
        </w:rPr>
        <w:t>................................................................</w:t>
      </w:r>
    </w:p>
    <w:p w:rsidR="00E149E0" w:rsidRPr="00CA5E22" w:rsidRDefault="00E149E0" w:rsidP="00E149E0">
      <w:pPr>
        <w:rPr>
          <w:rFonts w:ascii="Arial" w:hAnsi="Arial"/>
          <w:i/>
          <w:sz w:val="16"/>
        </w:rPr>
      </w:pPr>
    </w:p>
    <w:p w:rsidR="00E149E0" w:rsidRPr="00CA5E22" w:rsidRDefault="00E149E0" w:rsidP="00E149E0">
      <w:pPr>
        <w:rPr>
          <w:rFonts w:ascii="Arial" w:hAnsi="Arial"/>
          <w:i/>
          <w:sz w:val="20"/>
        </w:rPr>
      </w:pPr>
    </w:p>
    <w:p w:rsidR="00E149E0" w:rsidRPr="00CA5E22" w:rsidRDefault="00E149E0" w:rsidP="00E149E0">
      <w:pPr>
        <w:jc w:val="center"/>
        <w:rPr>
          <w:b/>
          <w:sz w:val="28"/>
          <w:szCs w:val="28"/>
        </w:rPr>
      </w:pPr>
      <w:r w:rsidRPr="00CA5E22">
        <w:rPr>
          <w:b/>
          <w:sz w:val="28"/>
          <w:szCs w:val="28"/>
        </w:rPr>
        <w:t>TABELA – PODWYKONAWCY</w:t>
      </w:r>
    </w:p>
    <w:p w:rsidR="00E149E0" w:rsidRPr="00CA5E22" w:rsidRDefault="00E149E0" w:rsidP="00E149E0"/>
    <w:p w:rsidR="00E149E0" w:rsidRPr="00CA5E22" w:rsidRDefault="00E149E0" w:rsidP="00E149E0">
      <w:pPr>
        <w:widowControl/>
        <w:suppressAutoHyphens w:val="0"/>
        <w:spacing w:line="360" w:lineRule="auto"/>
        <w:jc w:val="both"/>
        <w:rPr>
          <w:sz w:val="22"/>
          <w:szCs w:val="22"/>
          <w:lang w:val="pl-PL"/>
        </w:rPr>
      </w:pPr>
      <w:r w:rsidRPr="00CA5E22">
        <w:rPr>
          <w:sz w:val="22"/>
          <w:szCs w:val="22"/>
          <w:lang w:val="pl-PL"/>
        </w:rPr>
        <w:t>Nazwa Wykonawcy:</w:t>
      </w:r>
    </w:p>
    <w:p w:rsidR="00E149E0" w:rsidRPr="00CA5E22" w:rsidRDefault="00E149E0" w:rsidP="00E149E0">
      <w:pPr>
        <w:spacing w:after="120"/>
        <w:ind w:left="846" w:hanging="426"/>
        <w:jc w:val="both"/>
        <w:rPr>
          <w:sz w:val="22"/>
          <w:szCs w:val="22"/>
          <w:lang w:val="pl-PL"/>
        </w:rPr>
      </w:pPr>
      <w:r w:rsidRPr="00CA5E22">
        <w:rPr>
          <w:sz w:val="22"/>
          <w:szCs w:val="22"/>
          <w:lang w:val="pl-PL"/>
        </w:rPr>
        <w:t>..................................................................................................................................</w:t>
      </w:r>
    </w:p>
    <w:p w:rsidR="00E149E0" w:rsidRPr="00CA5E22" w:rsidRDefault="00E149E0" w:rsidP="00E149E0">
      <w:pPr>
        <w:widowControl/>
        <w:suppressAutoHyphens w:val="0"/>
        <w:spacing w:line="360" w:lineRule="auto"/>
        <w:jc w:val="both"/>
        <w:rPr>
          <w:sz w:val="22"/>
          <w:szCs w:val="22"/>
          <w:lang w:val="pl-PL"/>
        </w:rPr>
      </w:pPr>
      <w:r w:rsidRPr="00CA5E22">
        <w:rPr>
          <w:sz w:val="22"/>
          <w:szCs w:val="22"/>
          <w:lang w:val="pl-PL"/>
        </w:rPr>
        <w:t>Adres Wykonawcy:</w:t>
      </w:r>
    </w:p>
    <w:p w:rsidR="00E149E0" w:rsidRPr="00CA5E22" w:rsidRDefault="00E149E0" w:rsidP="00E149E0">
      <w:pPr>
        <w:spacing w:after="120"/>
        <w:ind w:left="426"/>
        <w:jc w:val="both"/>
        <w:rPr>
          <w:sz w:val="22"/>
          <w:szCs w:val="22"/>
          <w:lang w:val="pl-PL"/>
        </w:rPr>
      </w:pPr>
      <w:r w:rsidRPr="00CA5E22">
        <w:rPr>
          <w:sz w:val="22"/>
          <w:szCs w:val="22"/>
          <w:lang w:val="pl-PL"/>
        </w:rPr>
        <w:t>..................................................................................................................................</w:t>
      </w:r>
    </w:p>
    <w:p w:rsidR="00E149E0" w:rsidRPr="00CA5E22" w:rsidRDefault="00E149E0" w:rsidP="00E149E0">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E149E0" w:rsidRPr="00CA5E22" w:rsidTr="00103B0F">
        <w:trPr>
          <w:trHeight w:val="746"/>
        </w:trPr>
        <w:tc>
          <w:tcPr>
            <w:tcW w:w="1077" w:type="dxa"/>
          </w:tcPr>
          <w:p w:rsidR="00E149E0" w:rsidRPr="00CA5E22" w:rsidRDefault="00E149E0" w:rsidP="00103B0F"/>
          <w:p w:rsidR="00E149E0" w:rsidRPr="00CA5E22" w:rsidRDefault="00E149E0" w:rsidP="00103B0F">
            <w:pPr>
              <w:jc w:val="center"/>
            </w:pPr>
            <w:r w:rsidRPr="00CA5E22">
              <w:t>Lp.</w:t>
            </w:r>
          </w:p>
        </w:tc>
        <w:tc>
          <w:tcPr>
            <w:tcW w:w="3813" w:type="dxa"/>
          </w:tcPr>
          <w:p w:rsidR="00E149E0" w:rsidRPr="00CA5E22" w:rsidRDefault="00E149E0" w:rsidP="00103B0F"/>
          <w:p w:rsidR="00E149E0" w:rsidRPr="00CA5E22" w:rsidRDefault="00E149E0" w:rsidP="00103B0F">
            <w:pPr>
              <w:jc w:val="center"/>
            </w:pPr>
            <w:r w:rsidRPr="00CA5E22">
              <w:t>Nazwa podwykonawcy</w:t>
            </w:r>
          </w:p>
        </w:tc>
        <w:tc>
          <w:tcPr>
            <w:tcW w:w="3969" w:type="dxa"/>
          </w:tcPr>
          <w:p w:rsidR="00E149E0" w:rsidRPr="00CA5E22" w:rsidRDefault="00E149E0" w:rsidP="00103B0F"/>
          <w:p w:rsidR="00E149E0" w:rsidRPr="00CA5E22" w:rsidRDefault="00E149E0" w:rsidP="00103B0F">
            <w:pPr>
              <w:jc w:val="center"/>
            </w:pPr>
            <w:r w:rsidRPr="00CA5E22">
              <w:t>Zakres zlecony podwykonawcy</w:t>
            </w:r>
          </w:p>
        </w:tc>
      </w:tr>
      <w:tr w:rsidR="00E149E0" w:rsidRPr="00CA5E22" w:rsidTr="00103B0F">
        <w:trPr>
          <w:trHeight w:val="575"/>
        </w:trPr>
        <w:tc>
          <w:tcPr>
            <w:tcW w:w="1077" w:type="dxa"/>
          </w:tcPr>
          <w:p w:rsidR="00E149E0" w:rsidRPr="00CA5E22" w:rsidRDefault="00E149E0" w:rsidP="00103B0F"/>
        </w:tc>
        <w:tc>
          <w:tcPr>
            <w:tcW w:w="3813" w:type="dxa"/>
          </w:tcPr>
          <w:p w:rsidR="00E149E0" w:rsidRPr="00CA5E22" w:rsidRDefault="00E149E0" w:rsidP="00103B0F"/>
        </w:tc>
        <w:tc>
          <w:tcPr>
            <w:tcW w:w="3969" w:type="dxa"/>
          </w:tcPr>
          <w:p w:rsidR="00E149E0" w:rsidRPr="00CA5E22" w:rsidRDefault="00E149E0" w:rsidP="00103B0F"/>
        </w:tc>
      </w:tr>
      <w:tr w:rsidR="00E149E0" w:rsidRPr="00CA5E22" w:rsidTr="00103B0F">
        <w:trPr>
          <w:trHeight w:val="571"/>
        </w:trPr>
        <w:tc>
          <w:tcPr>
            <w:tcW w:w="1077" w:type="dxa"/>
          </w:tcPr>
          <w:p w:rsidR="00E149E0" w:rsidRPr="00CA5E22" w:rsidRDefault="00E149E0" w:rsidP="00103B0F"/>
        </w:tc>
        <w:tc>
          <w:tcPr>
            <w:tcW w:w="3813" w:type="dxa"/>
          </w:tcPr>
          <w:p w:rsidR="00E149E0" w:rsidRPr="00CA5E22" w:rsidRDefault="00E149E0" w:rsidP="00103B0F"/>
        </w:tc>
        <w:tc>
          <w:tcPr>
            <w:tcW w:w="3969" w:type="dxa"/>
          </w:tcPr>
          <w:p w:rsidR="00E149E0" w:rsidRPr="00CA5E22" w:rsidRDefault="00E149E0" w:rsidP="00103B0F"/>
        </w:tc>
      </w:tr>
    </w:tbl>
    <w:p w:rsidR="00E149E0" w:rsidRPr="00CA5E22" w:rsidRDefault="00E149E0" w:rsidP="00E149E0">
      <w:pPr>
        <w:rPr>
          <w:b/>
          <w:bCs/>
          <w:sz w:val="22"/>
          <w:szCs w:val="22"/>
        </w:rPr>
      </w:pPr>
      <w:r w:rsidRPr="00CA5E22">
        <w:rPr>
          <w:sz w:val="22"/>
          <w:szCs w:val="22"/>
        </w:rPr>
        <w:t xml:space="preserve">Przedmiot Zamówienia </w:t>
      </w:r>
      <w:r w:rsidRPr="00990827">
        <w:rPr>
          <w:b/>
          <w:bCs/>
          <w:sz w:val="22"/>
          <w:szCs w:val="22"/>
        </w:rPr>
        <w:t xml:space="preserve">: </w:t>
      </w:r>
      <w:r w:rsidRPr="00A42505">
        <w:rPr>
          <w:rStyle w:val="Wyrnienie"/>
          <w:b/>
          <w:bCs/>
          <w:sz w:val="22"/>
          <w:szCs w:val="22"/>
          <w:lang w:val="pl-PL"/>
        </w:rPr>
        <w:t>,,</w:t>
      </w:r>
      <w:r w:rsidRPr="00664A91">
        <w:rPr>
          <w:b/>
          <w:sz w:val="22"/>
          <w:szCs w:val="22"/>
        </w:rPr>
        <w:t>Zakup sprzętu na realizację programu wieloletniego pn. Narodowa Strategia  Onkologiczna,  w zakresie zadania pn.: Doposażenie klinik i oddziałów hematoonkologicznych w sprzęt do diagnostyki i leczenia białaczek i chłoniaków</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/74/TP/24</w:t>
      </w:r>
    </w:p>
    <w:p w:rsidR="00E149E0" w:rsidRPr="00CA5E22" w:rsidRDefault="00E149E0" w:rsidP="00E149E0">
      <w:pPr>
        <w:tabs>
          <w:tab w:val="left" w:pos="2316"/>
        </w:tabs>
        <w:rPr>
          <w:b/>
          <w:sz w:val="18"/>
          <w:szCs w:val="18"/>
        </w:rPr>
      </w:pPr>
    </w:p>
    <w:p w:rsidR="00E149E0" w:rsidRDefault="00E149E0" w:rsidP="00E149E0">
      <w:pPr>
        <w:rPr>
          <w:rFonts w:ascii="Arial" w:hAnsi="Arial"/>
          <w:sz w:val="28"/>
          <w:szCs w:val="28"/>
        </w:rPr>
      </w:pPr>
    </w:p>
    <w:p w:rsidR="00E149E0" w:rsidRPr="00CA5E22" w:rsidRDefault="00E149E0" w:rsidP="00E149E0">
      <w:pPr>
        <w:rPr>
          <w:rFonts w:ascii="Arial" w:hAnsi="Arial"/>
          <w:sz w:val="28"/>
          <w:szCs w:val="28"/>
        </w:rPr>
      </w:pPr>
    </w:p>
    <w:p w:rsidR="00E149E0" w:rsidRDefault="00E149E0" w:rsidP="00E149E0">
      <w:pPr>
        <w:jc w:val="right"/>
      </w:pPr>
    </w:p>
    <w:p w:rsidR="00E149E0" w:rsidRDefault="00E149E0" w:rsidP="00E149E0">
      <w:pPr>
        <w:jc w:val="right"/>
      </w:pPr>
    </w:p>
    <w:p w:rsidR="00E149E0" w:rsidRDefault="00E149E0" w:rsidP="00E149E0">
      <w:pPr>
        <w:jc w:val="right"/>
      </w:pPr>
    </w:p>
    <w:p w:rsidR="00E149E0" w:rsidRDefault="00E149E0" w:rsidP="00E149E0">
      <w:pPr>
        <w:jc w:val="right"/>
      </w:pPr>
    </w:p>
    <w:p w:rsidR="00E149E0" w:rsidRDefault="00E149E0" w:rsidP="00E149E0">
      <w:pPr>
        <w:jc w:val="right"/>
        <w:rPr>
          <w:sz w:val="18"/>
          <w:szCs w:val="18"/>
          <w:lang w:val="pl-PL"/>
        </w:rPr>
      </w:pPr>
      <w:r>
        <w:rPr>
          <w:sz w:val="18"/>
          <w:szCs w:val="18"/>
          <w:lang w:val="pl-PL"/>
        </w:rPr>
        <w:t xml:space="preserve">  </w:t>
      </w:r>
    </w:p>
    <w:p w:rsidR="00E149E0" w:rsidRDefault="00E149E0" w:rsidP="00E149E0">
      <w:pPr>
        <w:jc w:val="right"/>
        <w:rPr>
          <w:sz w:val="18"/>
          <w:szCs w:val="18"/>
          <w:lang w:val="pl-PL"/>
        </w:rPr>
      </w:pPr>
    </w:p>
    <w:p w:rsidR="00E149E0" w:rsidRDefault="00E149E0" w:rsidP="00E149E0">
      <w:pPr>
        <w:jc w:val="right"/>
        <w:rPr>
          <w:sz w:val="18"/>
          <w:szCs w:val="18"/>
          <w:lang w:val="pl-PL"/>
        </w:rPr>
      </w:pPr>
    </w:p>
    <w:p w:rsidR="00E149E0" w:rsidRDefault="00E149E0" w:rsidP="00E149E0">
      <w:pPr>
        <w:jc w:val="right"/>
        <w:rPr>
          <w:sz w:val="18"/>
          <w:szCs w:val="18"/>
          <w:lang w:val="pl-PL"/>
        </w:rPr>
      </w:pPr>
    </w:p>
    <w:p w:rsidR="00E149E0" w:rsidRDefault="00E149E0" w:rsidP="00E149E0">
      <w:pPr>
        <w:jc w:val="right"/>
        <w:rPr>
          <w:sz w:val="18"/>
          <w:szCs w:val="18"/>
          <w:lang w:val="pl-PL"/>
        </w:rPr>
      </w:pPr>
    </w:p>
    <w:p w:rsidR="00E149E0" w:rsidRDefault="00E149E0" w:rsidP="00E149E0">
      <w:pPr>
        <w:jc w:val="right"/>
        <w:rPr>
          <w:sz w:val="18"/>
          <w:szCs w:val="18"/>
          <w:lang w:val="pl-PL"/>
        </w:rPr>
      </w:pPr>
    </w:p>
    <w:p w:rsidR="00E149E0" w:rsidRDefault="00E149E0" w:rsidP="00E149E0">
      <w:pPr>
        <w:jc w:val="right"/>
        <w:rPr>
          <w:sz w:val="18"/>
          <w:szCs w:val="18"/>
          <w:lang w:val="pl-PL"/>
        </w:rPr>
      </w:pPr>
    </w:p>
    <w:p w:rsidR="00E149E0" w:rsidRPr="00CA5E22" w:rsidRDefault="00E149E0" w:rsidP="00E149E0">
      <w:pPr>
        <w:jc w:val="right"/>
        <w:rPr>
          <w:sz w:val="18"/>
          <w:szCs w:val="18"/>
          <w:lang w:val="pl-PL"/>
        </w:rPr>
      </w:pPr>
      <w:r>
        <w:rPr>
          <w:sz w:val="18"/>
          <w:szCs w:val="18"/>
          <w:lang w:val="pl-PL"/>
        </w:rPr>
        <w:t xml:space="preserve"> </w:t>
      </w:r>
      <w:r w:rsidRPr="00CA5E22">
        <w:rPr>
          <w:sz w:val="18"/>
          <w:szCs w:val="18"/>
          <w:lang w:val="pl-PL"/>
        </w:rPr>
        <w:t>…………………………………………</w:t>
      </w:r>
    </w:p>
    <w:p w:rsidR="00E149E0" w:rsidRPr="00CA5E22" w:rsidRDefault="00E149E0" w:rsidP="00E149E0">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149E0" w:rsidRPr="00CA5E22" w:rsidRDefault="00E149E0" w:rsidP="00E149E0">
      <w:pPr>
        <w:jc w:val="right"/>
        <w:rPr>
          <w:i/>
          <w:sz w:val="22"/>
          <w:lang w:val="pl-PL"/>
        </w:rPr>
      </w:pPr>
    </w:p>
    <w:p w:rsidR="00E149E0" w:rsidRPr="00CA5E22" w:rsidRDefault="00E149E0" w:rsidP="00E149E0">
      <w:pPr>
        <w:spacing w:line="360" w:lineRule="auto"/>
        <w:ind w:left="5664" w:firstLine="708"/>
        <w:jc w:val="both"/>
        <w:rPr>
          <w:rFonts w:ascii="Arial" w:hAnsi="Arial" w:cs="Arial"/>
          <w:i/>
          <w:sz w:val="16"/>
          <w:szCs w:val="16"/>
        </w:rPr>
      </w:pPr>
    </w:p>
    <w:p w:rsidR="00E149E0" w:rsidRPr="00CA5E22" w:rsidRDefault="00E149E0" w:rsidP="00E149E0">
      <w:pPr>
        <w:spacing w:line="360" w:lineRule="auto"/>
        <w:jc w:val="both"/>
        <w:rPr>
          <w:rFonts w:ascii="Arial" w:hAnsi="Arial" w:cs="Arial"/>
          <w:i/>
          <w:sz w:val="16"/>
          <w:szCs w:val="16"/>
        </w:rPr>
      </w:pPr>
    </w:p>
    <w:p w:rsidR="00E149E0" w:rsidRPr="00CA5E22" w:rsidRDefault="00E149E0" w:rsidP="00E149E0">
      <w:pPr>
        <w:spacing w:line="360" w:lineRule="auto"/>
        <w:ind w:left="5664" w:firstLine="708"/>
        <w:jc w:val="both"/>
        <w:rPr>
          <w:rFonts w:ascii="Arial" w:hAnsi="Arial" w:cs="Arial"/>
          <w:i/>
          <w:sz w:val="16"/>
          <w:szCs w:val="16"/>
        </w:rPr>
      </w:pPr>
    </w:p>
    <w:p w:rsidR="00E149E0" w:rsidRPr="00CA5E22" w:rsidRDefault="00E149E0" w:rsidP="00E149E0">
      <w:pPr>
        <w:rPr>
          <w:i/>
          <w:iCs/>
          <w:sz w:val="22"/>
          <w:szCs w:val="22"/>
        </w:rPr>
      </w:pPr>
    </w:p>
    <w:p w:rsidR="00E149E0" w:rsidRDefault="00E149E0" w:rsidP="00E149E0">
      <w:pPr>
        <w:rPr>
          <w:i/>
          <w:sz w:val="22"/>
          <w:lang w:val="pl-PL"/>
        </w:rPr>
      </w:pPr>
    </w:p>
    <w:p w:rsidR="00E149E0" w:rsidRPr="00E754AB" w:rsidRDefault="00E149E0" w:rsidP="00E149E0">
      <w:pPr>
        <w:pStyle w:val="NormalnyWeb"/>
        <w:spacing w:line="360" w:lineRule="auto"/>
        <w:rPr>
          <w:i/>
          <w:sz w:val="22"/>
          <w:szCs w:val="22"/>
          <w:lang w:val="fr-FR"/>
        </w:rPr>
      </w:pPr>
      <w:r>
        <w:rPr>
          <w:i/>
          <w:sz w:val="22"/>
          <w:lang w:val="pl-PL"/>
        </w:rPr>
        <w:t>Załącznik nr 8</w:t>
      </w:r>
      <w:r w:rsidRPr="00CA5E22">
        <w:rPr>
          <w:i/>
          <w:sz w:val="22"/>
          <w:lang w:val="pl-PL"/>
        </w:rPr>
        <w:t xml:space="preserve"> do SWZ</w:t>
      </w:r>
    </w:p>
    <w:p w:rsidR="00E149E0" w:rsidRPr="000C44EA" w:rsidRDefault="00E149E0" w:rsidP="00E149E0">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E149E0" w:rsidRPr="000C44EA" w:rsidRDefault="00E149E0" w:rsidP="00E149E0">
      <w:pPr>
        <w:rPr>
          <w:sz w:val="18"/>
          <w:szCs w:val="18"/>
        </w:rPr>
      </w:pPr>
      <w:r w:rsidRPr="000C44EA">
        <w:rPr>
          <w:rFonts w:ascii="Arial" w:hAnsi="Arial"/>
          <w:sz w:val="16"/>
        </w:rPr>
        <w:t xml:space="preserve">                      </w:t>
      </w:r>
      <w:r w:rsidRPr="000C44EA">
        <w:rPr>
          <w:sz w:val="18"/>
          <w:szCs w:val="18"/>
        </w:rPr>
        <w:t>(Wykonawca)                                                                                                            (miejscowość i data)</w:t>
      </w:r>
    </w:p>
    <w:p w:rsidR="00E149E0" w:rsidRDefault="00E149E0" w:rsidP="00E149E0">
      <w:pPr>
        <w:pStyle w:val="NormalnyWeb"/>
        <w:spacing w:line="360" w:lineRule="auto"/>
        <w:ind w:firstLine="567"/>
        <w:jc w:val="center"/>
        <w:rPr>
          <w:b/>
          <w:szCs w:val="24"/>
          <w:lang w:val="fr-FR"/>
        </w:rPr>
      </w:pPr>
    </w:p>
    <w:p w:rsidR="00E149E0" w:rsidRPr="00CE3B98" w:rsidRDefault="00E753B1" w:rsidP="00E149E0">
      <w:pPr>
        <w:pStyle w:val="NormalnyWeb"/>
        <w:spacing w:line="360" w:lineRule="auto"/>
        <w:ind w:firstLine="567"/>
        <w:jc w:val="center"/>
        <w:rPr>
          <w:b/>
          <w:szCs w:val="24"/>
          <w:lang w:val="fr-FR"/>
        </w:rPr>
      </w:pPr>
      <w:r>
        <w:rPr>
          <w:b/>
          <w:szCs w:val="24"/>
          <w:lang w:val="fr-FR"/>
        </w:rPr>
        <w:t>Wykaz dostaw</w:t>
      </w:r>
      <w:bookmarkStart w:id="1" w:name="_GoBack"/>
      <w:bookmarkEnd w:id="1"/>
    </w:p>
    <w:p w:rsidR="00E149E0" w:rsidRPr="00CE3B98" w:rsidRDefault="00E149E0" w:rsidP="00E149E0">
      <w:pPr>
        <w:ind w:right="-567"/>
        <w:jc w:val="both"/>
        <w:rPr>
          <w:sz w:val="22"/>
          <w:szCs w:val="22"/>
        </w:rPr>
      </w:pPr>
    </w:p>
    <w:p w:rsidR="00E149E0" w:rsidRDefault="00E149E0" w:rsidP="00E149E0">
      <w:pPr>
        <w:overflowPunct/>
        <w:autoSpaceDE/>
        <w:autoSpaceDN/>
        <w:adjustRightInd/>
        <w:jc w:val="both"/>
        <w:textAlignment w:val="auto"/>
        <w:rPr>
          <w:sz w:val="22"/>
          <w:szCs w:val="22"/>
        </w:rPr>
      </w:pPr>
      <w:r w:rsidRPr="00CE3B98">
        <w:rPr>
          <w:sz w:val="22"/>
          <w:szCs w:val="22"/>
        </w:rPr>
        <w:t xml:space="preserve">Składając ofertę w postępowaniu o udzielenie zamówienia </w:t>
      </w:r>
      <w:r>
        <w:rPr>
          <w:sz w:val="22"/>
          <w:szCs w:val="22"/>
        </w:rPr>
        <w:t>publicznego pn.</w:t>
      </w:r>
      <w:r w:rsidRPr="00990827">
        <w:rPr>
          <w:b/>
          <w:sz w:val="22"/>
          <w:szCs w:val="22"/>
        </w:rPr>
        <w:t xml:space="preserve"> </w:t>
      </w:r>
      <w:r w:rsidRPr="00A42505">
        <w:rPr>
          <w:rStyle w:val="Wyrnienie"/>
          <w:b/>
          <w:bCs/>
          <w:sz w:val="22"/>
          <w:szCs w:val="22"/>
          <w:lang w:val="pl-PL"/>
        </w:rPr>
        <w:t>,,</w:t>
      </w:r>
      <w:r w:rsidRPr="00664A91">
        <w:rPr>
          <w:b/>
          <w:sz w:val="22"/>
          <w:szCs w:val="22"/>
        </w:rPr>
        <w:t>Zakup sprzętu na realizację programu wieloletniego pn. Narodowa Strategia  Onkologiczna,  w zakresie zadania pn.: Doposażenie klinik i oddziałów hematoonkologicznych w sprzęt do diagnostyki i leczenia białaczek i chłoniaków</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/74/TP/24</w:t>
      </w:r>
      <w:r>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E149E0" w:rsidRPr="00CE3B98" w:rsidRDefault="00E149E0" w:rsidP="00E149E0">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E149E0" w:rsidRPr="00CE3B98" w:rsidTr="00103B0F">
        <w:trPr>
          <w:trHeight w:val="510"/>
        </w:trPr>
        <w:tc>
          <w:tcPr>
            <w:tcW w:w="403" w:type="pct"/>
            <w:vMerge w:val="restart"/>
            <w:shd w:val="clear" w:color="auto" w:fill="D9D9D9" w:themeFill="background1" w:themeFillShade="D9"/>
            <w:vAlign w:val="center"/>
          </w:tcPr>
          <w:p w:rsidR="00E149E0" w:rsidRPr="00CE3B98" w:rsidRDefault="00E149E0" w:rsidP="00103B0F">
            <w:pPr>
              <w:pStyle w:val="Akapitzlist0"/>
              <w:ind w:left="0" w:right="113"/>
              <w:jc w:val="center"/>
              <w:rPr>
                <w:b/>
                <w:sz w:val="22"/>
              </w:rPr>
            </w:pPr>
            <w:r w:rsidRPr="00CE3B98">
              <w:rPr>
                <w:b/>
                <w:sz w:val="22"/>
              </w:rPr>
              <w:t>Lp.</w:t>
            </w:r>
          </w:p>
        </w:tc>
        <w:tc>
          <w:tcPr>
            <w:tcW w:w="1035" w:type="pct"/>
            <w:vMerge w:val="restart"/>
            <w:shd w:val="clear" w:color="auto" w:fill="D9D9D9" w:themeFill="background1" w:themeFillShade="D9"/>
            <w:vAlign w:val="center"/>
          </w:tcPr>
          <w:p w:rsidR="00E149E0" w:rsidRPr="00CE3B98" w:rsidRDefault="00E149E0" w:rsidP="00103B0F">
            <w:pPr>
              <w:pStyle w:val="Akapitzlist0"/>
              <w:ind w:left="0" w:right="113"/>
              <w:jc w:val="center"/>
              <w:rPr>
                <w:b/>
                <w:sz w:val="22"/>
              </w:rPr>
            </w:pPr>
            <w:r>
              <w:rPr>
                <w:b/>
                <w:sz w:val="22"/>
              </w:rPr>
              <w:t>Zakres wykonanych dostaw</w:t>
            </w:r>
            <w:r w:rsidRPr="00CE3B98">
              <w:rPr>
                <w:b/>
                <w:sz w:val="22"/>
              </w:rPr>
              <w:t xml:space="preserve">, w tym m.in. </w:t>
            </w:r>
          </w:p>
        </w:tc>
        <w:tc>
          <w:tcPr>
            <w:tcW w:w="2290" w:type="pct"/>
            <w:gridSpan w:val="2"/>
            <w:shd w:val="clear" w:color="auto" w:fill="D9D9D9" w:themeFill="background1" w:themeFillShade="D9"/>
            <w:vAlign w:val="center"/>
          </w:tcPr>
          <w:p w:rsidR="00E149E0" w:rsidRPr="00CE3B98" w:rsidRDefault="00E149E0" w:rsidP="00103B0F">
            <w:pPr>
              <w:pStyle w:val="Akapitzlist0"/>
              <w:ind w:left="0" w:right="113"/>
              <w:jc w:val="center"/>
              <w:rPr>
                <w:b/>
                <w:sz w:val="22"/>
              </w:rPr>
            </w:pPr>
            <w:r w:rsidRPr="00CE3B98">
              <w:rPr>
                <w:b/>
                <w:sz w:val="22"/>
              </w:rPr>
              <w:t>Termin realizacji zamówienia</w:t>
            </w:r>
          </w:p>
        </w:tc>
        <w:tc>
          <w:tcPr>
            <w:tcW w:w="1137" w:type="pct"/>
            <w:vMerge w:val="restart"/>
            <w:shd w:val="clear" w:color="auto" w:fill="D9D9D9" w:themeFill="background1" w:themeFillShade="D9"/>
            <w:vAlign w:val="center"/>
          </w:tcPr>
          <w:p w:rsidR="00E149E0" w:rsidRPr="00CE3B98" w:rsidRDefault="00E149E0" w:rsidP="00103B0F">
            <w:pPr>
              <w:pStyle w:val="Akapitzlist0"/>
              <w:ind w:left="0" w:right="113"/>
              <w:jc w:val="center"/>
              <w:rPr>
                <w:b/>
                <w:sz w:val="22"/>
              </w:rPr>
            </w:pPr>
            <w:r w:rsidRPr="00CE3B98">
              <w:rPr>
                <w:b/>
                <w:iCs/>
                <w:sz w:val="22"/>
              </w:rPr>
              <w:t>Zamawiający/ Odbiorca zamówienia (nazwa i adres, adres e-mail)</w:t>
            </w:r>
          </w:p>
        </w:tc>
        <w:tc>
          <w:tcPr>
            <w:tcW w:w="134" w:type="pct"/>
            <w:vMerge w:val="restart"/>
            <w:shd w:val="clear" w:color="auto" w:fill="D9D9D9" w:themeFill="background1" w:themeFillShade="D9"/>
          </w:tcPr>
          <w:p w:rsidR="00E149E0" w:rsidRPr="00CE3B98" w:rsidRDefault="00E149E0" w:rsidP="00103B0F">
            <w:pPr>
              <w:pStyle w:val="Akapitzlist0"/>
              <w:ind w:left="0" w:right="113"/>
              <w:jc w:val="center"/>
              <w:rPr>
                <w:b/>
                <w:iCs/>
                <w:sz w:val="22"/>
              </w:rPr>
            </w:pPr>
            <w:r>
              <w:rPr>
                <w:b/>
                <w:iCs/>
                <w:sz w:val="22"/>
              </w:rPr>
              <w:t>Wartość dostaw</w:t>
            </w:r>
            <w:r w:rsidRPr="00CE3B98">
              <w:rPr>
                <w:b/>
                <w:iCs/>
                <w:sz w:val="22"/>
              </w:rPr>
              <w:t xml:space="preserve"> </w:t>
            </w:r>
          </w:p>
        </w:tc>
      </w:tr>
      <w:tr w:rsidR="00E149E0" w:rsidRPr="00CE3B98" w:rsidTr="00103B0F">
        <w:trPr>
          <w:trHeight w:val="510"/>
        </w:trPr>
        <w:tc>
          <w:tcPr>
            <w:tcW w:w="403" w:type="pct"/>
            <w:vMerge/>
            <w:vAlign w:val="center"/>
          </w:tcPr>
          <w:p w:rsidR="00E149E0" w:rsidRPr="00CE3B98" w:rsidRDefault="00E149E0" w:rsidP="00103B0F">
            <w:pPr>
              <w:pStyle w:val="Akapitzlist0"/>
              <w:ind w:left="0" w:right="113"/>
              <w:jc w:val="center"/>
              <w:rPr>
                <w:b/>
                <w:sz w:val="22"/>
              </w:rPr>
            </w:pPr>
          </w:p>
        </w:tc>
        <w:tc>
          <w:tcPr>
            <w:tcW w:w="1035" w:type="pct"/>
            <w:vMerge/>
            <w:vAlign w:val="center"/>
          </w:tcPr>
          <w:p w:rsidR="00E149E0" w:rsidRPr="00CE3B98" w:rsidRDefault="00E149E0" w:rsidP="00103B0F">
            <w:pPr>
              <w:pStyle w:val="Akapitzlist0"/>
              <w:ind w:left="0" w:right="113"/>
              <w:jc w:val="center"/>
              <w:rPr>
                <w:b/>
                <w:sz w:val="22"/>
              </w:rPr>
            </w:pPr>
          </w:p>
        </w:tc>
        <w:tc>
          <w:tcPr>
            <w:tcW w:w="1145" w:type="pct"/>
            <w:shd w:val="clear" w:color="auto" w:fill="D9D9D9" w:themeFill="background1" w:themeFillShade="D9"/>
            <w:vAlign w:val="center"/>
          </w:tcPr>
          <w:p w:rsidR="00E149E0" w:rsidRPr="00CE3B98" w:rsidRDefault="00E149E0" w:rsidP="00103B0F">
            <w:pPr>
              <w:pStyle w:val="Akapitzlist0"/>
              <w:ind w:left="0" w:right="113"/>
              <w:jc w:val="center"/>
              <w:rPr>
                <w:b/>
                <w:sz w:val="22"/>
              </w:rPr>
            </w:pPr>
            <w:r w:rsidRPr="00CE3B98">
              <w:rPr>
                <w:b/>
                <w:bCs/>
                <w:color w:val="000000"/>
                <w:sz w:val="22"/>
              </w:rPr>
              <w:t>Rozpoczęcie (dd/mm/rrrr)</w:t>
            </w:r>
          </w:p>
        </w:tc>
        <w:tc>
          <w:tcPr>
            <w:tcW w:w="1145" w:type="pct"/>
            <w:shd w:val="clear" w:color="auto" w:fill="D9D9D9" w:themeFill="background1" w:themeFillShade="D9"/>
            <w:vAlign w:val="center"/>
          </w:tcPr>
          <w:p w:rsidR="00E149E0" w:rsidRPr="00CE3B98" w:rsidRDefault="00E149E0" w:rsidP="00103B0F">
            <w:pPr>
              <w:pStyle w:val="Akapitzlist0"/>
              <w:ind w:left="0" w:right="113"/>
              <w:jc w:val="center"/>
              <w:rPr>
                <w:b/>
                <w:bCs/>
                <w:color w:val="000000"/>
                <w:sz w:val="22"/>
              </w:rPr>
            </w:pPr>
            <w:r w:rsidRPr="00CE3B98">
              <w:rPr>
                <w:b/>
                <w:bCs/>
                <w:color w:val="000000"/>
                <w:sz w:val="22"/>
              </w:rPr>
              <w:t>Zakończenie</w:t>
            </w:r>
          </w:p>
          <w:p w:rsidR="00E149E0" w:rsidRPr="00CE3B98" w:rsidRDefault="00E149E0" w:rsidP="00103B0F">
            <w:pPr>
              <w:pStyle w:val="Akapitzlist0"/>
              <w:ind w:left="0" w:right="113"/>
              <w:jc w:val="center"/>
              <w:rPr>
                <w:b/>
                <w:sz w:val="22"/>
              </w:rPr>
            </w:pPr>
            <w:r w:rsidRPr="00CE3B98">
              <w:rPr>
                <w:b/>
                <w:bCs/>
                <w:color w:val="000000"/>
                <w:sz w:val="22"/>
              </w:rPr>
              <w:t>(dd/mm/rrrr)</w:t>
            </w:r>
          </w:p>
        </w:tc>
        <w:tc>
          <w:tcPr>
            <w:tcW w:w="1137" w:type="pct"/>
            <w:vMerge/>
            <w:vAlign w:val="center"/>
          </w:tcPr>
          <w:p w:rsidR="00E149E0" w:rsidRPr="00CE3B98" w:rsidRDefault="00E149E0" w:rsidP="00103B0F">
            <w:pPr>
              <w:pStyle w:val="Akapitzlist0"/>
              <w:ind w:left="0" w:right="113"/>
              <w:jc w:val="center"/>
              <w:rPr>
                <w:b/>
                <w:sz w:val="22"/>
              </w:rPr>
            </w:pPr>
          </w:p>
        </w:tc>
        <w:tc>
          <w:tcPr>
            <w:tcW w:w="134" w:type="pct"/>
            <w:vMerge/>
          </w:tcPr>
          <w:p w:rsidR="00E149E0" w:rsidRPr="00CE3B98" w:rsidRDefault="00E149E0" w:rsidP="00103B0F">
            <w:pPr>
              <w:pStyle w:val="Akapitzlist0"/>
              <w:ind w:left="0" w:right="113"/>
              <w:jc w:val="center"/>
              <w:rPr>
                <w:b/>
                <w:sz w:val="22"/>
              </w:rPr>
            </w:pPr>
          </w:p>
        </w:tc>
      </w:tr>
      <w:tr w:rsidR="00E149E0" w:rsidRPr="00CE3B98" w:rsidTr="00103B0F">
        <w:trPr>
          <w:trHeight w:val="510"/>
        </w:trPr>
        <w:tc>
          <w:tcPr>
            <w:tcW w:w="403" w:type="pct"/>
            <w:vAlign w:val="center"/>
          </w:tcPr>
          <w:p w:rsidR="00E149E0" w:rsidRPr="00CE3B98" w:rsidRDefault="00E149E0" w:rsidP="00103B0F">
            <w:pPr>
              <w:pStyle w:val="Akapitzlist0"/>
              <w:ind w:left="0" w:right="113"/>
              <w:jc w:val="center"/>
              <w:rPr>
                <w:b/>
                <w:sz w:val="22"/>
              </w:rPr>
            </w:pPr>
            <w:r w:rsidRPr="00CE3B98">
              <w:rPr>
                <w:b/>
                <w:sz w:val="22"/>
              </w:rPr>
              <w:t>1</w:t>
            </w:r>
          </w:p>
        </w:tc>
        <w:tc>
          <w:tcPr>
            <w:tcW w:w="1035" w:type="pct"/>
            <w:vAlign w:val="center"/>
          </w:tcPr>
          <w:p w:rsidR="00E149E0" w:rsidRPr="00CE3B98" w:rsidRDefault="00E149E0" w:rsidP="00103B0F">
            <w:pPr>
              <w:pStyle w:val="Akapitzlist0"/>
              <w:ind w:left="0" w:right="113"/>
              <w:rPr>
                <w:bCs/>
                <w:sz w:val="22"/>
              </w:rPr>
            </w:pPr>
          </w:p>
          <w:p w:rsidR="00E149E0" w:rsidRPr="00CE3B98" w:rsidRDefault="00E149E0" w:rsidP="00103B0F">
            <w:pPr>
              <w:pStyle w:val="Akapitzlist0"/>
              <w:ind w:left="0" w:right="113"/>
              <w:rPr>
                <w:bCs/>
                <w:sz w:val="22"/>
              </w:rPr>
            </w:pPr>
          </w:p>
          <w:p w:rsidR="00E149E0" w:rsidRPr="00CE3B98" w:rsidRDefault="00E149E0" w:rsidP="00103B0F">
            <w:pPr>
              <w:pStyle w:val="Akapitzlist0"/>
              <w:ind w:left="0" w:right="113"/>
              <w:rPr>
                <w:bCs/>
                <w:sz w:val="22"/>
              </w:rPr>
            </w:pPr>
          </w:p>
          <w:p w:rsidR="00E149E0" w:rsidRPr="00CE3B98" w:rsidRDefault="00E149E0" w:rsidP="00103B0F">
            <w:pPr>
              <w:pStyle w:val="Akapitzlist0"/>
              <w:ind w:left="0" w:right="113"/>
              <w:rPr>
                <w:bCs/>
                <w:sz w:val="22"/>
              </w:rPr>
            </w:pPr>
          </w:p>
          <w:p w:rsidR="00E149E0" w:rsidRPr="00CE3B98" w:rsidRDefault="00E149E0" w:rsidP="00103B0F">
            <w:pPr>
              <w:pStyle w:val="Akapitzlist0"/>
              <w:ind w:left="0" w:right="113"/>
              <w:rPr>
                <w:bCs/>
                <w:sz w:val="22"/>
              </w:rPr>
            </w:pPr>
          </w:p>
          <w:p w:rsidR="00E149E0" w:rsidRPr="00CE3B98" w:rsidRDefault="00E149E0" w:rsidP="00103B0F">
            <w:pPr>
              <w:pStyle w:val="Akapitzlist0"/>
              <w:ind w:left="0" w:right="113"/>
              <w:rPr>
                <w:bCs/>
                <w:sz w:val="22"/>
              </w:rPr>
            </w:pPr>
          </w:p>
          <w:p w:rsidR="00E149E0" w:rsidRPr="00CE3B98" w:rsidRDefault="00E149E0" w:rsidP="00103B0F">
            <w:pPr>
              <w:pStyle w:val="Akapitzlist0"/>
              <w:ind w:left="0" w:right="113"/>
              <w:rPr>
                <w:bCs/>
                <w:sz w:val="22"/>
              </w:rPr>
            </w:pPr>
          </w:p>
          <w:p w:rsidR="00E149E0" w:rsidRPr="00CE3B98" w:rsidRDefault="00E149E0" w:rsidP="00103B0F">
            <w:pPr>
              <w:pStyle w:val="Akapitzlist0"/>
              <w:ind w:left="0" w:right="113"/>
              <w:rPr>
                <w:bCs/>
                <w:sz w:val="22"/>
              </w:rPr>
            </w:pPr>
          </w:p>
          <w:p w:rsidR="00E149E0" w:rsidRPr="00CE3B98" w:rsidRDefault="00E149E0" w:rsidP="00103B0F">
            <w:pPr>
              <w:pStyle w:val="Akapitzlist0"/>
              <w:ind w:left="0" w:right="113"/>
              <w:rPr>
                <w:bCs/>
                <w:sz w:val="22"/>
              </w:rPr>
            </w:pPr>
          </w:p>
        </w:tc>
        <w:tc>
          <w:tcPr>
            <w:tcW w:w="1145" w:type="pct"/>
            <w:vAlign w:val="center"/>
          </w:tcPr>
          <w:p w:rsidR="00E149E0" w:rsidRPr="00CE3B98" w:rsidRDefault="00E149E0" w:rsidP="00103B0F">
            <w:pPr>
              <w:pStyle w:val="Akapitzlist0"/>
              <w:ind w:left="0" w:right="113"/>
              <w:jc w:val="center"/>
              <w:rPr>
                <w:bCs/>
                <w:color w:val="000000"/>
                <w:sz w:val="22"/>
              </w:rPr>
            </w:pPr>
          </w:p>
        </w:tc>
        <w:tc>
          <w:tcPr>
            <w:tcW w:w="1145" w:type="pct"/>
            <w:vAlign w:val="center"/>
          </w:tcPr>
          <w:p w:rsidR="00E149E0" w:rsidRPr="00CE3B98" w:rsidRDefault="00E149E0" w:rsidP="00103B0F">
            <w:pPr>
              <w:pStyle w:val="Akapitzlist0"/>
              <w:ind w:left="0" w:right="113"/>
              <w:jc w:val="center"/>
              <w:rPr>
                <w:bCs/>
                <w:color w:val="000000"/>
                <w:sz w:val="22"/>
              </w:rPr>
            </w:pPr>
          </w:p>
        </w:tc>
        <w:tc>
          <w:tcPr>
            <w:tcW w:w="1137" w:type="pct"/>
            <w:vAlign w:val="center"/>
          </w:tcPr>
          <w:p w:rsidR="00E149E0" w:rsidRPr="00CE3B98" w:rsidRDefault="00E149E0" w:rsidP="00103B0F">
            <w:pPr>
              <w:pStyle w:val="Akapitzlist0"/>
              <w:ind w:left="0" w:right="113"/>
              <w:rPr>
                <w:bCs/>
                <w:sz w:val="22"/>
              </w:rPr>
            </w:pPr>
          </w:p>
        </w:tc>
        <w:tc>
          <w:tcPr>
            <w:tcW w:w="134" w:type="pct"/>
          </w:tcPr>
          <w:p w:rsidR="00E149E0" w:rsidRPr="00CE3B98" w:rsidRDefault="00E149E0" w:rsidP="00103B0F">
            <w:pPr>
              <w:pStyle w:val="Akapitzlist0"/>
              <w:ind w:left="0" w:right="113"/>
              <w:rPr>
                <w:bCs/>
                <w:sz w:val="22"/>
              </w:rPr>
            </w:pPr>
          </w:p>
        </w:tc>
      </w:tr>
      <w:tr w:rsidR="00E149E0" w:rsidRPr="00CE3B98" w:rsidTr="00103B0F">
        <w:trPr>
          <w:trHeight w:val="1755"/>
        </w:trPr>
        <w:tc>
          <w:tcPr>
            <w:tcW w:w="403" w:type="pct"/>
            <w:vAlign w:val="center"/>
          </w:tcPr>
          <w:p w:rsidR="00E149E0" w:rsidRPr="00CE3B98" w:rsidRDefault="00E149E0" w:rsidP="00103B0F">
            <w:pPr>
              <w:pStyle w:val="Akapitzlist0"/>
              <w:ind w:left="0" w:right="113"/>
              <w:jc w:val="center"/>
              <w:rPr>
                <w:b/>
                <w:sz w:val="22"/>
              </w:rPr>
            </w:pPr>
            <w:r w:rsidRPr="00CE3B98">
              <w:rPr>
                <w:b/>
                <w:sz w:val="22"/>
              </w:rPr>
              <w:t>2</w:t>
            </w:r>
          </w:p>
        </w:tc>
        <w:tc>
          <w:tcPr>
            <w:tcW w:w="1035" w:type="pct"/>
            <w:vAlign w:val="center"/>
          </w:tcPr>
          <w:p w:rsidR="00E149E0" w:rsidRPr="00CE3B98" w:rsidRDefault="00E149E0" w:rsidP="00103B0F">
            <w:pPr>
              <w:pStyle w:val="Akapitzlist0"/>
              <w:ind w:left="0" w:right="113"/>
              <w:rPr>
                <w:bCs/>
                <w:sz w:val="22"/>
              </w:rPr>
            </w:pPr>
          </w:p>
        </w:tc>
        <w:tc>
          <w:tcPr>
            <w:tcW w:w="1145" w:type="pct"/>
            <w:vAlign w:val="center"/>
          </w:tcPr>
          <w:p w:rsidR="00E149E0" w:rsidRPr="00CE3B98" w:rsidRDefault="00E149E0" w:rsidP="00103B0F">
            <w:pPr>
              <w:pStyle w:val="Akapitzlist0"/>
              <w:ind w:left="0" w:right="113"/>
              <w:jc w:val="center"/>
              <w:rPr>
                <w:bCs/>
                <w:color w:val="000000"/>
                <w:sz w:val="22"/>
              </w:rPr>
            </w:pPr>
          </w:p>
        </w:tc>
        <w:tc>
          <w:tcPr>
            <w:tcW w:w="1145" w:type="pct"/>
            <w:vAlign w:val="center"/>
          </w:tcPr>
          <w:p w:rsidR="00E149E0" w:rsidRPr="00CE3B98" w:rsidRDefault="00E149E0" w:rsidP="00103B0F">
            <w:pPr>
              <w:pStyle w:val="Akapitzlist0"/>
              <w:ind w:left="0" w:right="113"/>
              <w:jc w:val="center"/>
              <w:rPr>
                <w:bCs/>
                <w:color w:val="000000"/>
                <w:sz w:val="22"/>
              </w:rPr>
            </w:pPr>
          </w:p>
        </w:tc>
        <w:tc>
          <w:tcPr>
            <w:tcW w:w="1137" w:type="pct"/>
            <w:vAlign w:val="center"/>
          </w:tcPr>
          <w:p w:rsidR="00E149E0" w:rsidRPr="00CE3B98" w:rsidRDefault="00E149E0" w:rsidP="00103B0F">
            <w:pPr>
              <w:pStyle w:val="Akapitzlist0"/>
              <w:ind w:left="0" w:right="113"/>
              <w:rPr>
                <w:bCs/>
                <w:sz w:val="22"/>
              </w:rPr>
            </w:pPr>
          </w:p>
        </w:tc>
        <w:tc>
          <w:tcPr>
            <w:tcW w:w="134" w:type="pct"/>
          </w:tcPr>
          <w:p w:rsidR="00E149E0" w:rsidRPr="00CE3B98" w:rsidRDefault="00E149E0" w:rsidP="00103B0F">
            <w:pPr>
              <w:pStyle w:val="Akapitzlist0"/>
              <w:ind w:left="0" w:right="113"/>
              <w:rPr>
                <w:bCs/>
                <w:sz w:val="22"/>
              </w:rPr>
            </w:pPr>
          </w:p>
        </w:tc>
      </w:tr>
    </w:tbl>
    <w:p w:rsidR="00E149E0" w:rsidRPr="00CE3B98" w:rsidRDefault="00E149E0" w:rsidP="00E149E0">
      <w:pPr>
        <w:spacing w:line="320" w:lineRule="exact"/>
        <w:jc w:val="both"/>
        <w:rPr>
          <w:sz w:val="22"/>
          <w:szCs w:val="22"/>
        </w:rPr>
      </w:pPr>
    </w:p>
    <w:p w:rsidR="00E149E0" w:rsidRPr="00CE3B98" w:rsidRDefault="00E149E0" w:rsidP="00E149E0">
      <w:pPr>
        <w:spacing w:line="320" w:lineRule="exact"/>
        <w:jc w:val="both"/>
        <w:rPr>
          <w:sz w:val="22"/>
          <w:szCs w:val="22"/>
        </w:rPr>
      </w:pPr>
      <w:r w:rsidRPr="00CE3B98">
        <w:rPr>
          <w:sz w:val="22"/>
          <w:szCs w:val="22"/>
          <w:u w:val="single"/>
        </w:rPr>
        <w:t>UWAGA:</w:t>
      </w:r>
      <w:r>
        <w:rPr>
          <w:sz w:val="22"/>
          <w:szCs w:val="22"/>
        </w:rPr>
        <w:t xml:space="preserve"> Do każdej dostawy</w:t>
      </w:r>
      <w:r w:rsidRPr="00CE3B98">
        <w:rPr>
          <w:sz w:val="22"/>
          <w:szCs w:val="22"/>
        </w:rPr>
        <w:t xml:space="preserve">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E149E0" w:rsidRDefault="00E149E0" w:rsidP="00E149E0">
      <w:pPr>
        <w:spacing w:line="340" w:lineRule="atLeast"/>
        <w:jc w:val="both"/>
        <w:rPr>
          <w:sz w:val="22"/>
          <w:szCs w:val="22"/>
        </w:rPr>
      </w:pPr>
    </w:p>
    <w:p w:rsidR="00E149E0" w:rsidRPr="00CA5E22" w:rsidRDefault="00E149E0" w:rsidP="00E149E0">
      <w:pPr>
        <w:jc w:val="right"/>
        <w:rPr>
          <w:sz w:val="18"/>
          <w:szCs w:val="18"/>
          <w:lang w:val="pl-PL"/>
        </w:rPr>
      </w:pPr>
      <w:r>
        <w:rPr>
          <w:sz w:val="18"/>
          <w:szCs w:val="18"/>
          <w:lang w:val="pl-PL"/>
        </w:rPr>
        <w:t xml:space="preserve">   </w:t>
      </w:r>
      <w:r w:rsidRPr="00CA5E22">
        <w:rPr>
          <w:sz w:val="18"/>
          <w:szCs w:val="18"/>
          <w:lang w:val="pl-PL"/>
        </w:rPr>
        <w:t>…………………………………………</w:t>
      </w:r>
    </w:p>
    <w:p w:rsidR="00E149E0" w:rsidRPr="00CA5E22" w:rsidRDefault="00E149E0" w:rsidP="00E149E0">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E149E0" w:rsidRPr="00CE3B98" w:rsidRDefault="00E149E0" w:rsidP="00E149E0">
      <w:pPr>
        <w:jc w:val="both"/>
        <w:rPr>
          <w:sz w:val="22"/>
          <w:szCs w:val="22"/>
        </w:rPr>
      </w:pPr>
    </w:p>
    <w:p w:rsidR="00E149E0" w:rsidRPr="00CE3B98" w:rsidRDefault="00E149E0" w:rsidP="00E149E0">
      <w:pPr>
        <w:tabs>
          <w:tab w:val="left" w:pos="2988"/>
        </w:tabs>
        <w:rPr>
          <w:sz w:val="22"/>
          <w:szCs w:val="22"/>
        </w:rPr>
      </w:pPr>
    </w:p>
    <w:p w:rsidR="00E149E0" w:rsidRDefault="00E149E0" w:rsidP="00E149E0">
      <w:pPr>
        <w:rPr>
          <w:i/>
          <w:sz w:val="22"/>
          <w:lang w:val="pl-PL"/>
        </w:rPr>
      </w:pPr>
    </w:p>
    <w:p w:rsidR="00E149E0" w:rsidRDefault="00E149E0" w:rsidP="00E149E0">
      <w:pPr>
        <w:rPr>
          <w:i/>
          <w:sz w:val="22"/>
          <w:lang w:val="pl-PL"/>
        </w:rPr>
      </w:pPr>
    </w:p>
    <w:p w:rsidR="00E149E0" w:rsidRDefault="00E149E0" w:rsidP="00E149E0">
      <w:pPr>
        <w:rPr>
          <w:i/>
          <w:sz w:val="22"/>
          <w:lang w:val="pl-PL"/>
        </w:rPr>
      </w:pPr>
    </w:p>
    <w:p w:rsidR="00E149E0" w:rsidRPr="0001798C" w:rsidRDefault="00E149E0" w:rsidP="00E149E0">
      <w:pPr>
        <w:rPr>
          <w:i/>
          <w:sz w:val="22"/>
          <w:szCs w:val="22"/>
        </w:rPr>
      </w:pPr>
      <w:r w:rsidRPr="0001798C">
        <w:rPr>
          <w:i/>
          <w:sz w:val="22"/>
          <w:szCs w:val="22"/>
        </w:rPr>
        <w:t xml:space="preserve">Załącznik nr </w:t>
      </w:r>
      <w:r>
        <w:rPr>
          <w:i/>
          <w:sz w:val="22"/>
          <w:szCs w:val="22"/>
        </w:rPr>
        <w:t>9</w:t>
      </w:r>
      <w:r w:rsidRPr="0001798C">
        <w:rPr>
          <w:i/>
          <w:sz w:val="22"/>
          <w:szCs w:val="22"/>
        </w:rPr>
        <w:t xml:space="preserve"> do SWZ</w:t>
      </w:r>
    </w:p>
    <w:p w:rsidR="00E149E0" w:rsidRPr="0001798C" w:rsidRDefault="00E149E0" w:rsidP="00E149E0">
      <w:pPr>
        <w:widowControl/>
        <w:suppressAutoHyphens w:val="0"/>
        <w:spacing w:after="120"/>
        <w:ind w:left="283"/>
        <w:rPr>
          <w:sz w:val="16"/>
          <w:lang w:val="pl-PL"/>
        </w:rPr>
      </w:pPr>
    </w:p>
    <w:p w:rsidR="00E149E0" w:rsidRPr="000E124A" w:rsidRDefault="00E149E0" w:rsidP="00E149E0">
      <w:pPr>
        <w:rPr>
          <w:rFonts w:ascii="Arial" w:hAnsi="Arial"/>
        </w:rPr>
      </w:pPr>
      <w:r w:rsidRPr="000E124A">
        <w:rPr>
          <w:rFonts w:ascii="Arial" w:hAnsi="Arial"/>
        </w:rPr>
        <w:t>..................................................</w:t>
      </w:r>
      <w:r w:rsidRPr="000E124A">
        <w:rPr>
          <w:rFonts w:ascii="Arial" w:hAnsi="Arial"/>
        </w:rPr>
        <w:tab/>
      </w:r>
      <w:r w:rsidRPr="000E124A">
        <w:rPr>
          <w:rFonts w:ascii="Arial" w:hAnsi="Arial"/>
        </w:rPr>
        <w:tab/>
      </w:r>
      <w:r w:rsidRPr="000E124A">
        <w:rPr>
          <w:rFonts w:ascii="Arial" w:hAnsi="Arial"/>
        </w:rPr>
        <w:tab/>
      </w:r>
      <w:r w:rsidRPr="000E124A">
        <w:rPr>
          <w:rFonts w:ascii="Arial" w:hAnsi="Arial"/>
        </w:rPr>
        <w:tab/>
        <w:t xml:space="preserve">             ................................</w:t>
      </w:r>
    </w:p>
    <w:p w:rsidR="00E149E0" w:rsidRPr="000E124A" w:rsidRDefault="00E149E0" w:rsidP="00E149E0">
      <w:pPr>
        <w:rPr>
          <w:sz w:val="18"/>
          <w:szCs w:val="18"/>
        </w:rPr>
      </w:pPr>
      <w:r w:rsidRPr="000E124A">
        <w:rPr>
          <w:rFonts w:ascii="Arial" w:hAnsi="Arial"/>
          <w:sz w:val="16"/>
        </w:rPr>
        <w:t xml:space="preserve">                      </w:t>
      </w:r>
      <w:r w:rsidRPr="000E124A">
        <w:rPr>
          <w:sz w:val="18"/>
          <w:szCs w:val="18"/>
        </w:rPr>
        <w:t>(Wykonawca)                                                                                                            (miejscowość i data)</w:t>
      </w:r>
    </w:p>
    <w:p w:rsidR="00E149E0" w:rsidRPr="000E124A" w:rsidRDefault="00E149E0" w:rsidP="00E149E0">
      <w:pPr>
        <w:rPr>
          <w:rFonts w:cs="Arial Unicode MS"/>
          <w:i/>
          <w:szCs w:val="24"/>
        </w:rPr>
      </w:pPr>
    </w:p>
    <w:p w:rsidR="00E149E0" w:rsidRPr="000E124A" w:rsidRDefault="00E149E0" w:rsidP="00E149E0">
      <w:pPr>
        <w:pStyle w:val="NormalnyWeb"/>
        <w:spacing w:line="360" w:lineRule="auto"/>
        <w:ind w:firstLine="567"/>
        <w:jc w:val="both"/>
        <w:rPr>
          <w:sz w:val="22"/>
          <w:szCs w:val="22"/>
          <w:lang w:val="pl-PL"/>
        </w:rPr>
      </w:pPr>
    </w:p>
    <w:p w:rsidR="00E149E0" w:rsidRPr="000E124A" w:rsidRDefault="00E149E0" w:rsidP="00E149E0">
      <w:pPr>
        <w:pStyle w:val="NormalnyWeb"/>
        <w:spacing w:line="360" w:lineRule="auto"/>
        <w:ind w:firstLine="567"/>
        <w:jc w:val="both"/>
        <w:rPr>
          <w:sz w:val="28"/>
          <w:szCs w:val="28"/>
          <w:lang w:val="fr-FR"/>
        </w:rPr>
      </w:pPr>
      <w:r w:rsidRPr="000E124A">
        <w:rPr>
          <w:sz w:val="28"/>
          <w:szCs w:val="28"/>
          <w:lang w:val="fr-FR"/>
        </w:rPr>
        <w:t xml:space="preserve">                                      </w:t>
      </w:r>
    </w:p>
    <w:p w:rsidR="00E149E0" w:rsidRPr="000E124A" w:rsidRDefault="00E149E0" w:rsidP="00E149E0">
      <w:pPr>
        <w:pStyle w:val="NormalnyWeb"/>
        <w:spacing w:line="360" w:lineRule="auto"/>
        <w:ind w:left="2124" w:firstLine="708"/>
        <w:rPr>
          <w:sz w:val="32"/>
          <w:szCs w:val="32"/>
          <w:lang w:val="pl-PL"/>
        </w:rPr>
      </w:pPr>
      <w:r w:rsidRPr="000E124A">
        <w:rPr>
          <w:sz w:val="28"/>
          <w:szCs w:val="28"/>
          <w:lang w:val="fr-FR"/>
        </w:rPr>
        <w:t xml:space="preserve">           </w:t>
      </w:r>
      <w:r w:rsidRPr="000E124A">
        <w:rPr>
          <w:sz w:val="32"/>
          <w:szCs w:val="32"/>
          <w:lang w:val="fr-FR"/>
        </w:rPr>
        <w:t>Oświadczenie</w:t>
      </w:r>
    </w:p>
    <w:p w:rsidR="00E149E0" w:rsidRPr="000E124A" w:rsidRDefault="00E149E0" w:rsidP="00E149E0">
      <w:pPr>
        <w:pStyle w:val="NormalnyWeb"/>
        <w:spacing w:line="360" w:lineRule="auto"/>
        <w:jc w:val="both"/>
        <w:rPr>
          <w:sz w:val="22"/>
          <w:szCs w:val="22"/>
          <w:lang w:val="pl-PL"/>
        </w:rPr>
      </w:pPr>
      <w:r w:rsidRPr="000E124A">
        <w:rPr>
          <w:sz w:val="22"/>
          <w:szCs w:val="22"/>
          <w:lang w:val="fr-FR"/>
        </w:rPr>
        <w:t>Oświadczamy, że oferowany przez naszą firmę przedmiot zamówienia posiada aktualne i ważne przez cały okres trwania umowy dokumenty dopuszczające do obrotu i stosowania na terytorium RP, zgodnie z ustawą z dnia 7 kwietnia 2022r. o wyrobach medycznych (tj. Dz. U. z 2022r., poz. 974 z późn. zm.). Na każde żądanie Zamawiającego jesteśmy w stanie przedstawić stosowne dokumenty.</w:t>
      </w:r>
    </w:p>
    <w:p w:rsidR="00E149E0" w:rsidRPr="000E124A" w:rsidRDefault="00E149E0" w:rsidP="00E149E0">
      <w:pPr>
        <w:pStyle w:val="NormalnyWeb"/>
        <w:spacing w:line="360" w:lineRule="auto"/>
        <w:ind w:firstLine="567"/>
        <w:jc w:val="both"/>
        <w:rPr>
          <w:sz w:val="22"/>
          <w:szCs w:val="22"/>
          <w:lang w:val="pl-PL"/>
        </w:rPr>
      </w:pPr>
    </w:p>
    <w:p w:rsidR="00E149E0" w:rsidRPr="000E124A" w:rsidRDefault="00E149E0" w:rsidP="00E149E0">
      <w:pPr>
        <w:pStyle w:val="Tekstpodstawowywcity"/>
        <w:rPr>
          <w:szCs w:val="24"/>
        </w:rPr>
      </w:pPr>
      <w:r w:rsidRPr="000E124A">
        <w:t xml:space="preserve">                                                                             .................................................................</w:t>
      </w:r>
    </w:p>
    <w:p w:rsidR="00E149E0" w:rsidRPr="000E124A" w:rsidRDefault="00E149E0" w:rsidP="00E149E0">
      <w:pPr>
        <w:pStyle w:val="Tekstpodstawowywcity"/>
        <w:rPr>
          <w:sz w:val="18"/>
          <w:szCs w:val="18"/>
        </w:rPr>
      </w:pPr>
      <w:r w:rsidRPr="000E124A">
        <w:rPr>
          <w:sz w:val="18"/>
          <w:szCs w:val="18"/>
        </w:rPr>
        <w:t xml:space="preserve">                                                                                                    ( podpis Wykonawcy lub osób uprawnionych przez niego)</w:t>
      </w:r>
    </w:p>
    <w:p w:rsidR="00E149E0" w:rsidRPr="0001798C" w:rsidRDefault="00E149E0" w:rsidP="00E149E0">
      <w:pPr>
        <w:widowControl/>
        <w:suppressAutoHyphens w:val="0"/>
        <w:spacing w:after="120"/>
        <w:ind w:left="283"/>
        <w:rPr>
          <w:sz w:val="16"/>
          <w:lang w:val="pl-PL"/>
        </w:rPr>
      </w:pPr>
    </w:p>
    <w:p w:rsidR="00E149E0" w:rsidRPr="0001798C" w:rsidRDefault="00E149E0" w:rsidP="00E149E0">
      <w:pPr>
        <w:widowControl/>
        <w:suppressAutoHyphens w:val="0"/>
        <w:spacing w:after="120"/>
        <w:ind w:left="283"/>
        <w:rPr>
          <w:sz w:val="16"/>
          <w:lang w:val="pl-PL"/>
        </w:rPr>
      </w:pPr>
    </w:p>
    <w:p w:rsidR="00E149E0" w:rsidRPr="0001798C" w:rsidRDefault="00E149E0" w:rsidP="00E149E0">
      <w:pPr>
        <w:widowControl/>
        <w:suppressAutoHyphens w:val="0"/>
        <w:spacing w:after="120"/>
        <w:ind w:left="283"/>
        <w:rPr>
          <w:sz w:val="16"/>
          <w:lang w:val="pl-PL"/>
        </w:rPr>
      </w:pPr>
    </w:p>
    <w:p w:rsidR="00E149E0" w:rsidRPr="0001798C" w:rsidRDefault="00E149E0" w:rsidP="00E149E0">
      <w:pPr>
        <w:widowControl/>
        <w:suppressAutoHyphens w:val="0"/>
        <w:spacing w:after="120"/>
        <w:ind w:left="283"/>
        <w:rPr>
          <w:sz w:val="16"/>
          <w:lang w:val="pl-PL"/>
        </w:rPr>
      </w:pPr>
    </w:p>
    <w:p w:rsidR="00E149E0" w:rsidRPr="0001798C" w:rsidRDefault="00E149E0" w:rsidP="00E149E0">
      <w:pPr>
        <w:rPr>
          <w:i/>
          <w:sz w:val="22"/>
          <w:lang w:val="pl-PL"/>
        </w:rPr>
      </w:pPr>
    </w:p>
    <w:p w:rsidR="00E149E0" w:rsidRDefault="00E149E0" w:rsidP="00E149E0">
      <w:pPr>
        <w:rPr>
          <w:i/>
          <w:sz w:val="22"/>
          <w:lang w:val="pl-PL"/>
        </w:rPr>
      </w:pPr>
    </w:p>
    <w:p w:rsidR="00E149E0" w:rsidRDefault="00E149E0" w:rsidP="00E149E0">
      <w:pPr>
        <w:rPr>
          <w:i/>
          <w:sz w:val="22"/>
          <w:lang w:val="pl-PL"/>
        </w:rPr>
      </w:pPr>
    </w:p>
    <w:p w:rsidR="00E149E0" w:rsidRDefault="00E149E0" w:rsidP="00E149E0">
      <w:pPr>
        <w:rPr>
          <w:i/>
          <w:sz w:val="22"/>
          <w:lang w:val="pl-PL"/>
        </w:rPr>
      </w:pPr>
    </w:p>
    <w:p w:rsidR="00E149E0" w:rsidRDefault="00E149E0" w:rsidP="00E149E0">
      <w:pPr>
        <w:rPr>
          <w:i/>
          <w:sz w:val="22"/>
          <w:lang w:val="pl-PL"/>
        </w:rPr>
      </w:pPr>
    </w:p>
    <w:p w:rsidR="00E149E0" w:rsidRDefault="00E149E0" w:rsidP="00E149E0">
      <w:pPr>
        <w:rPr>
          <w:i/>
          <w:sz w:val="22"/>
          <w:lang w:val="pl-PL"/>
        </w:rPr>
      </w:pPr>
    </w:p>
    <w:p w:rsidR="00E149E0" w:rsidRDefault="00E149E0" w:rsidP="00E149E0">
      <w:pPr>
        <w:rPr>
          <w:i/>
          <w:sz w:val="22"/>
          <w:lang w:val="pl-PL"/>
        </w:rPr>
      </w:pPr>
    </w:p>
    <w:p w:rsidR="00E149E0" w:rsidRDefault="00E149E0" w:rsidP="00E149E0">
      <w:pPr>
        <w:rPr>
          <w:i/>
          <w:sz w:val="22"/>
          <w:lang w:val="pl-PL"/>
        </w:rPr>
      </w:pPr>
    </w:p>
    <w:p w:rsidR="00E149E0" w:rsidRDefault="00E149E0" w:rsidP="00E149E0">
      <w:pPr>
        <w:rPr>
          <w:i/>
          <w:sz w:val="22"/>
          <w:lang w:val="pl-PL"/>
        </w:rPr>
      </w:pPr>
    </w:p>
    <w:p w:rsidR="00E149E0" w:rsidRDefault="00E149E0" w:rsidP="00E149E0">
      <w:pPr>
        <w:rPr>
          <w:i/>
          <w:sz w:val="22"/>
          <w:lang w:val="pl-PL"/>
        </w:rPr>
      </w:pPr>
    </w:p>
    <w:p w:rsidR="00E149E0" w:rsidRDefault="00E149E0" w:rsidP="00E149E0">
      <w:pPr>
        <w:rPr>
          <w:i/>
          <w:sz w:val="22"/>
          <w:lang w:val="pl-PL"/>
        </w:rPr>
      </w:pPr>
    </w:p>
    <w:p w:rsidR="00E149E0" w:rsidRDefault="00E149E0" w:rsidP="00E149E0">
      <w:pPr>
        <w:rPr>
          <w:i/>
          <w:sz w:val="22"/>
          <w:lang w:val="pl-PL"/>
        </w:rPr>
      </w:pPr>
    </w:p>
    <w:p w:rsidR="00E149E0" w:rsidRPr="0001798C" w:rsidRDefault="00E149E0" w:rsidP="00E149E0">
      <w:pPr>
        <w:rPr>
          <w:i/>
          <w:iCs/>
          <w:sz w:val="22"/>
          <w:szCs w:val="22"/>
        </w:rPr>
      </w:pPr>
    </w:p>
    <w:p w:rsidR="00E149E0" w:rsidRPr="0001798C" w:rsidRDefault="00E149E0" w:rsidP="00E149E0">
      <w:pPr>
        <w:rPr>
          <w:i/>
          <w:iCs/>
          <w:sz w:val="22"/>
          <w:szCs w:val="22"/>
        </w:rPr>
      </w:pPr>
    </w:p>
    <w:p w:rsidR="00E149E0" w:rsidRDefault="00E149E0" w:rsidP="00E149E0">
      <w:pPr>
        <w:rPr>
          <w:i/>
          <w:color w:val="FF0000"/>
        </w:rPr>
      </w:pPr>
    </w:p>
    <w:p w:rsidR="00E149E0" w:rsidRDefault="00E149E0" w:rsidP="00E149E0">
      <w:pPr>
        <w:rPr>
          <w:i/>
          <w:color w:val="FF0000"/>
        </w:rPr>
      </w:pPr>
    </w:p>
    <w:p w:rsidR="00E149E0" w:rsidRDefault="00E149E0" w:rsidP="00E149E0">
      <w:pPr>
        <w:rPr>
          <w:i/>
          <w:color w:val="FF0000"/>
        </w:rPr>
      </w:pPr>
    </w:p>
    <w:p w:rsidR="00E149E0" w:rsidRDefault="00E149E0" w:rsidP="00E149E0">
      <w:pPr>
        <w:rPr>
          <w:i/>
          <w:sz w:val="22"/>
          <w:lang w:val="pl-PL"/>
        </w:rPr>
      </w:pPr>
    </w:p>
    <w:p w:rsidR="006950D4" w:rsidRDefault="006950D4"/>
    <w:sectPr w:rsidR="006950D4" w:rsidSect="00FA3C2F">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753B1">
      <w:r>
        <w:separator/>
      </w:r>
    </w:p>
  </w:endnote>
  <w:endnote w:type="continuationSeparator" w:id="0">
    <w:p w:rsidR="00000000" w:rsidRDefault="00E7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CIDFont+F1">
    <w:altName w:val="MS Gothic"/>
    <w:panose1 w:val="00000000000000000000"/>
    <w:charset w:val="00"/>
    <w:family w:val="roman"/>
    <w:notTrueType/>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117367" w:rsidRPr="003D1CD6" w:rsidRDefault="00E149E0">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E753B1" w:rsidRPr="00E753B1">
          <w:rPr>
            <w:noProof/>
            <w:sz w:val="20"/>
            <w:lang w:val="pl-PL"/>
          </w:rPr>
          <w:t>11</w:t>
        </w:r>
        <w:r w:rsidRPr="003D1CD6">
          <w:rPr>
            <w:sz w:val="20"/>
          </w:rPr>
          <w:fldChar w:fldCharType="end"/>
        </w:r>
      </w:p>
    </w:sdtContent>
  </w:sdt>
  <w:p w:rsidR="00117367" w:rsidRDefault="00E753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753B1">
      <w:r>
        <w:separator/>
      </w:r>
    </w:p>
  </w:footnote>
  <w:footnote w:type="continuationSeparator" w:id="0">
    <w:p w:rsidR="00000000" w:rsidRDefault="00E75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367" w:rsidRPr="0056339D" w:rsidRDefault="00E149E0"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Zp/74/TP/24</w:t>
    </w:r>
  </w:p>
  <w:p w:rsidR="00117367" w:rsidRPr="00556AEE" w:rsidRDefault="00E753B1">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E24B7D"/>
    <w:multiLevelType w:val="hybridMultilevel"/>
    <w:tmpl w:val="75107548"/>
    <w:styleLink w:val="Zaimportowanystyl3"/>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0604001"/>
    <w:multiLevelType w:val="hybridMultilevel"/>
    <w:tmpl w:val="2E0E564C"/>
    <w:styleLink w:val="Zaimportowanystyl17"/>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3B63600"/>
    <w:multiLevelType w:val="hybridMultilevel"/>
    <w:tmpl w:val="B60099D8"/>
    <w:styleLink w:val="Zaimportowanystyl1"/>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7" w15:restartNumberingAfterBreak="0">
    <w:nsid w:val="453F324B"/>
    <w:multiLevelType w:val="hybridMultilevel"/>
    <w:tmpl w:val="3042B930"/>
    <w:lvl w:ilvl="0" w:tplc="1958B20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9"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C585F0D"/>
    <w:multiLevelType w:val="hybridMultilevel"/>
    <w:tmpl w:val="87C03BB0"/>
    <w:styleLink w:val="Zaimportowanystyl2"/>
    <w:lvl w:ilvl="0" w:tplc="27D4769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D9624E6">
      <w:start w:val="1"/>
      <w:numFmt w:val="decimal"/>
      <w:lvlText w:val="%2."/>
      <w:lvlJc w:val="left"/>
      <w:pPr>
        <w:tabs>
          <w:tab w:val="left" w:pos="360"/>
        </w:tabs>
        <w:ind w:left="1170" w:hanging="360"/>
      </w:pPr>
      <w:rPr>
        <w:rFonts w:hAnsi="Arial Unicode MS"/>
        <w:caps w:val="0"/>
        <w:smallCaps w:val="0"/>
        <w:strike w:val="0"/>
        <w:dstrike w:val="0"/>
        <w:color w:val="000000"/>
        <w:spacing w:val="0"/>
        <w:w w:val="100"/>
        <w:kern w:val="0"/>
        <w:position w:val="0"/>
        <w:highlight w:val="none"/>
        <w:vertAlign w:val="baseline"/>
      </w:rPr>
    </w:lvl>
    <w:lvl w:ilvl="2" w:tplc="0F70BA16">
      <w:start w:val="1"/>
      <w:numFmt w:val="lowerLetter"/>
      <w:lvlText w:val="%3)"/>
      <w:lvlJc w:val="left"/>
      <w:pPr>
        <w:tabs>
          <w:tab w:val="left" w:pos="360"/>
        </w:tabs>
        <w:ind w:left="1980" w:hanging="360"/>
      </w:pPr>
      <w:rPr>
        <w:rFonts w:hAnsi="Arial Unicode MS"/>
        <w:caps w:val="0"/>
        <w:smallCaps w:val="0"/>
        <w:strike w:val="0"/>
        <w:dstrike w:val="0"/>
        <w:color w:val="000000"/>
        <w:spacing w:val="0"/>
        <w:w w:val="100"/>
        <w:kern w:val="0"/>
        <w:position w:val="0"/>
        <w:highlight w:val="none"/>
        <w:vertAlign w:val="baseline"/>
      </w:rPr>
    </w:lvl>
    <w:lvl w:ilvl="3" w:tplc="4BE0230A">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rPr>
    </w:lvl>
    <w:lvl w:ilvl="4" w:tplc="AEFEC9BC">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rPr>
    </w:lvl>
    <w:lvl w:ilvl="5" w:tplc="B0C287BE">
      <w:start w:val="1"/>
      <w:numFmt w:val="lowerRoman"/>
      <w:lvlText w:val="%6."/>
      <w:lvlJc w:val="left"/>
      <w:pPr>
        <w:tabs>
          <w:tab w:val="left" w:pos="360"/>
        </w:tabs>
        <w:ind w:left="3960" w:hanging="300"/>
      </w:pPr>
      <w:rPr>
        <w:rFonts w:hAnsi="Arial Unicode MS"/>
        <w:caps w:val="0"/>
        <w:smallCaps w:val="0"/>
        <w:strike w:val="0"/>
        <w:dstrike w:val="0"/>
        <w:color w:val="000000"/>
        <w:spacing w:val="0"/>
        <w:w w:val="100"/>
        <w:kern w:val="0"/>
        <w:position w:val="0"/>
        <w:highlight w:val="none"/>
        <w:vertAlign w:val="baseline"/>
      </w:rPr>
    </w:lvl>
    <w:lvl w:ilvl="6" w:tplc="F294BDAA">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rPr>
    </w:lvl>
    <w:lvl w:ilvl="7" w:tplc="96ACA8F2">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rPr>
    </w:lvl>
    <w:lvl w:ilvl="8" w:tplc="CE588610">
      <w:start w:val="1"/>
      <w:numFmt w:val="lowerRoman"/>
      <w:lvlText w:val="%9."/>
      <w:lvlJc w:val="left"/>
      <w:pPr>
        <w:tabs>
          <w:tab w:val="left" w:pos="360"/>
        </w:tabs>
        <w:ind w:left="6120" w:hanging="300"/>
      </w:pPr>
      <w:rPr>
        <w:rFonts w:hAnsi="Arial Unicode MS"/>
        <w:caps w:val="0"/>
        <w:smallCaps w:val="0"/>
        <w:strike w:val="0"/>
        <w:dstrike w:val="0"/>
        <w:color w:val="000000"/>
        <w:spacing w:val="0"/>
        <w:w w:val="100"/>
        <w:kern w:val="0"/>
        <w:position w:val="0"/>
        <w:highlight w:val="none"/>
        <w:vertAlign w:val="baseline"/>
      </w:rPr>
    </w:lvl>
  </w:abstractNum>
  <w:num w:numId="1">
    <w:abstractNumId w:val="0"/>
  </w:num>
  <w:num w:numId="2">
    <w:abstractNumId w:val="6"/>
  </w:num>
  <w:num w:numId="3">
    <w:abstractNumId w:val="8"/>
  </w:num>
  <w:num w:numId="4">
    <w:abstractNumId w:val="2"/>
  </w:num>
  <w:num w:numId="5">
    <w:abstractNumId w:val="7"/>
  </w:num>
  <w:num w:numId="6">
    <w:abstractNumId w:val="10"/>
  </w:num>
  <w:num w:numId="7">
    <w:abstractNumId w:val="5"/>
  </w:num>
  <w:num w:numId="8">
    <w:abstractNumId w:val="3"/>
  </w:num>
  <w:num w:numId="9">
    <w:abstractNumId w:val="4"/>
  </w:num>
  <w:num w:numId="10">
    <w:abstractNumId w:val="9"/>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E0"/>
    <w:rsid w:val="006950D4"/>
    <w:rsid w:val="00E149E0"/>
    <w:rsid w:val="00E753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E8F7"/>
  <w15:chartTrackingRefBased/>
  <w15:docId w15:val="{06C5F42C-FF6E-47AA-9063-47C3EFDC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49E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E149E0"/>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E149E0"/>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E149E0"/>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E149E0"/>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E149E0"/>
    <w:pPr>
      <w:numPr>
        <w:ilvl w:val="4"/>
        <w:numId w:val="1"/>
      </w:numPr>
      <w:spacing w:before="240" w:after="60"/>
      <w:outlineLvl w:val="4"/>
    </w:pPr>
    <w:rPr>
      <w:b/>
      <w:i/>
      <w:sz w:val="26"/>
    </w:rPr>
  </w:style>
  <w:style w:type="paragraph" w:styleId="Nagwek6">
    <w:name w:val="heading 6"/>
    <w:basedOn w:val="Normalny"/>
    <w:next w:val="Normalny"/>
    <w:link w:val="Nagwek6Znak"/>
    <w:qFormat/>
    <w:rsid w:val="00E149E0"/>
    <w:pPr>
      <w:numPr>
        <w:ilvl w:val="5"/>
        <w:numId w:val="1"/>
      </w:numPr>
      <w:spacing w:before="240" w:after="60"/>
      <w:outlineLvl w:val="5"/>
    </w:pPr>
    <w:rPr>
      <w:b/>
      <w:sz w:val="22"/>
    </w:rPr>
  </w:style>
  <w:style w:type="paragraph" w:styleId="Nagwek7">
    <w:name w:val="heading 7"/>
    <w:basedOn w:val="Normalny"/>
    <w:next w:val="Normalny"/>
    <w:link w:val="Nagwek7Znak"/>
    <w:qFormat/>
    <w:rsid w:val="00E149E0"/>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49E0"/>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E149E0"/>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E149E0"/>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E149E0"/>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E149E0"/>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E149E0"/>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E149E0"/>
    <w:rPr>
      <w:rFonts w:ascii="Cambria" w:eastAsia="Times New Roman" w:hAnsi="Cambria" w:cs="Times New Roman"/>
      <w:i/>
      <w:color w:val="808080"/>
      <w:kern w:val="1"/>
      <w:sz w:val="24"/>
      <w:szCs w:val="20"/>
      <w:lang w:val="fr-FR" w:eastAsia="pl-PL"/>
    </w:rPr>
  </w:style>
  <w:style w:type="character" w:customStyle="1" w:styleId="WW8Num1z0">
    <w:name w:val="WW8Num1z0"/>
    <w:rsid w:val="00E149E0"/>
    <w:rPr>
      <w:rFonts w:ascii="Times New Roman" w:hAnsi="Times New Roman"/>
      <w:bCs w:val="0"/>
      <w:sz w:val="24"/>
    </w:rPr>
  </w:style>
  <w:style w:type="character" w:customStyle="1" w:styleId="WW8Num2z0">
    <w:name w:val="WW8Num2z0"/>
    <w:rsid w:val="00E149E0"/>
    <w:rPr>
      <w:rFonts w:ascii="Wingdings" w:hAnsi="Wingdings"/>
      <w:bCs w:val="0"/>
    </w:rPr>
  </w:style>
  <w:style w:type="character" w:customStyle="1" w:styleId="WW8Num3z0">
    <w:name w:val="WW8Num3z0"/>
    <w:rsid w:val="00E149E0"/>
    <w:rPr>
      <w:rFonts w:ascii="Symbol" w:hAnsi="Symbol"/>
      <w:bCs w:val="0"/>
    </w:rPr>
  </w:style>
  <w:style w:type="character" w:customStyle="1" w:styleId="WW8Num4z0">
    <w:name w:val="WW8Num4z0"/>
    <w:rsid w:val="00E149E0"/>
    <w:rPr>
      <w:rFonts w:ascii="Wingdings" w:hAnsi="Wingdings"/>
      <w:bCs w:val="0"/>
    </w:rPr>
  </w:style>
  <w:style w:type="character" w:customStyle="1" w:styleId="WW8Num5z0">
    <w:name w:val="WW8Num5z0"/>
    <w:rsid w:val="00E149E0"/>
    <w:rPr>
      <w:noProof w:val="0"/>
      <w:position w:val="0"/>
      <w:sz w:val="24"/>
      <w:vertAlign w:val="baseline"/>
      <w:lang w:val="pl-PL"/>
    </w:rPr>
  </w:style>
  <w:style w:type="character" w:customStyle="1" w:styleId="WW8Num5z1">
    <w:name w:val="WW8Num5z1"/>
    <w:rsid w:val="00E149E0"/>
  </w:style>
  <w:style w:type="character" w:customStyle="1" w:styleId="WW8Num5z2">
    <w:name w:val="WW8Num5z2"/>
    <w:rsid w:val="00E149E0"/>
  </w:style>
  <w:style w:type="character" w:customStyle="1" w:styleId="WW8Num5z3">
    <w:name w:val="WW8Num5z3"/>
    <w:rsid w:val="00E149E0"/>
  </w:style>
  <w:style w:type="character" w:customStyle="1" w:styleId="WW8Num5z4">
    <w:name w:val="WW8Num5z4"/>
    <w:rsid w:val="00E149E0"/>
  </w:style>
  <w:style w:type="character" w:customStyle="1" w:styleId="WW8Num5z5">
    <w:name w:val="WW8Num5z5"/>
    <w:rsid w:val="00E149E0"/>
  </w:style>
  <w:style w:type="character" w:customStyle="1" w:styleId="WW8Num5z6">
    <w:name w:val="WW8Num5z6"/>
    <w:rsid w:val="00E149E0"/>
  </w:style>
  <w:style w:type="character" w:customStyle="1" w:styleId="WW8Num5z7">
    <w:name w:val="WW8Num5z7"/>
    <w:rsid w:val="00E149E0"/>
  </w:style>
  <w:style w:type="character" w:customStyle="1" w:styleId="WW8Num5z8">
    <w:name w:val="WW8Num5z8"/>
    <w:rsid w:val="00E149E0"/>
  </w:style>
  <w:style w:type="character" w:customStyle="1" w:styleId="WW8Num6z0">
    <w:name w:val="WW8Num6z0"/>
    <w:rsid w:val="00E149E0"/>
    <w:rPr>
      <w:rFonts w:ascii="Times New Roman" w:hAnsi="Times New Roman"/>
      <w:bCs w:val="0"/>
      <w:noProof w:val="0"/>
      <w:sz w:val="20"/>
      <w:lang w:val="pl-PL"/>
    </w:rPr>
  </w:style>
  <w:style w:type="character" w:customStyle="1" w:styleId="WW8Num6z1">
    <w:name w:val="WW8Num6z1"/>
    <w:rsid w:val="00E149E0"/>
    <w:rPr>
      <w:rFonts w:ascii="Courier New" w:hAnsi="Courier New"/>
      <w:bCs w:val="0"/>
    </w:rPr>
  </w:style>
  <w:style w:type="character" w:customStyle="1" w:styleId="WW8Num6z2">
    <w:name w:val="WW8Num6z2"/>
    <w:rsid w:val="00E149E0"/>
    <w:rPr>
      <w:rFonts w:ascii="Wingdings" w:hAnsi="Wingdings"/>
      <w:bCs w:val="0"/>
    </w:rPr>
  </w:style>
  <w:style w:type="character" w:customStyle="1" w:styleId="WW8Num7z0">
    <w:name w:val="WW8Num7z0"/>
    <w:rsid w:val="00E149E0"/>
    <w:rPr>
      <w:rFonts w:ascii="Wingdings" w:hAnsi="Wingdings"/>
      <w:bCs w:val="0"/>
      <w:sz w:val="22"/>
    </w:rPr>
  </w:style>
  <w:style w:type="character" w:customStyle="1" w:styleId="WW8Num7z1">
    <w:name w:val="WW8Num7z1"/>
    <w:rsid w:val="00E149E0"/>
  </w:style>
  <w:style w:type="character" w:customStyle="1" w:styleId="WW8Num7z2">
    <w:name w:val="WW8Num7z2"/>
    <w:rsid w:val="00E149E0"/>
  </w:style>
  <w:style w:type="character" w:customStyle="1" w:styleId="WW8Num7z3">
    <w:name w:val="WW8Num7z3"/>
    <w:rsid w:val="00E149E0"/>
  </w:style>
  <w:style w:type="character" w:customStyle="1" w:styleId="WW8Num7z4">
    <w:name w:val="WW8Num7z4"/>
    <w:rsid w:val="00E149E0"/>
  </w:style>
  <w:style w:type="character" w:customStyle="1" w:styleId="WW8Num7z5">
    <w:name w:val="WW8Num7z5"/>
    <w:rsid w:val="00E149E0"/>
  </w:style>
  <w:style w:type="character" w:customStyle="1" w:styleId="WW8Num7z6">
    <w:name w:val="WW8Num7z6"/>
    <w:rsid w:val="00E149E0"/>
  </w:style>
  <w:style w:type="character" w:customStyle="1" w:styleId="WW8Num7z7">
    <w:name w:val="WW8Num7z7"/>
    <w:rsid w:val="00E149E0"/>
  </w:style>
  <w:style w:type="character" w:customStyle="1" w:styleId="WW8Num7z8">
    <w:name w:val="WW8Num7z8"/>
    <w:rsid w:val="00E149E0"/>
  </w:style>
  <w:style w:type="character" w:customStyle="1" w:styleId="WW8Num8z0">
    <w:name w:val="WW8Num8z0"/>
    <w:rsid w:val="00E149E0"/>
    <w:rPr>
      <w:rFonts w:ascii="Wingdings" w:hAnsi="Wingdings"/>
      <w:bCs w:val="0"/>
      <w:sz w:val="22"/>
    </w:rPr>
  </w:style>
  <w:style w:type="character" w:customStyle="1" w:styleId="WW8Num8z1">
    <w:name w:val="WW8Num8z1"/>
    <w:rsid w:val="00E149E0"/>
    <w:rPr>
      <w:rFonts w:ascii="Courier New" w:hAnsi="Courier New"/>
      <w:bCs w:val="0"/>
    </w:rPr>
  </w:style>
  <w:style w:type="character" w:customStyle="1" w:styleId="WW8Num8z2">
    <w:name w:val="WW8Num8z2"/>
    <w:rsid w:val="00E149E0"/>
  </w:style>
  <w:style w:type="character" w:customStyle="1" w:styleId="WW8Num8z3">
    <w:name w:val="WW8Num8z3"/>
    <w:rsid w:val="00E149E0"/>
    <w:rPr>
      <w:rFonts w:ascii="Symbol" w:hAnsi="Symbol"/>
      <w:bCs w:val="0"/>
    </w:rPr>
  </w:style>
  <w:style w:type="character" w:customStyle="1" w:styleId="WW8Num8z4">
    <w:name w:val="WW8Num8z4"/>
    <w:rsid w:val="00E149E0"/>
  </w:style>
  <w:style w:type="character" w:customStyle="1" w:styleId="WW8Num8z5">
    <w:name w:val="WW8Num8z5"/>
    <w:rsid w:val="00E149E0"/>
  </w:style>
  <w:style w:type="character" w:customStyle="1" w:styleId="WW8Num8z6">
    <w:name w:val="WW8Num8z6"/>
    <w:rsid w:val="00E149E0"/>
  </w:style>
  <w:style w:type="character" w:customStyle="1" w:styleId="WW8Num8z7">
    <w:name w:val="WW8Num8z7"/>
    <w:rsid w:val="00E149E0"/>
  </w:style>
  <w:style w:type="character" w:customStyle="1" w:styleId="WW8Num8z8">
    <w:name w:val="WW8Num8z8"/>
    <w:rsid w:val="00E149E0"/>
  </w:style>
  <w:style w:type="character" w:customStyle="1" w:styleId="WW8Num9z0">
    <w:name w:val="WW8Num9z0"/>
    <w:rsid w:val="00E149E0"/>
    <w:rPr>
      <w:rFonts w:ascii="Wingdings" w:hAnsi="Wingdings"/>
      <w:bCs w:val="0"/>
    </w:rPr>
  </w:style>
  <w:style w:type="character" w:customStyle="1" w:styleId="WW8Num10z0">
    <w:name w:val="WW8Num10z0"/>
    <w:rsid w:val="00E149E0"/>
    <w:rPr>
      <w:rFonts w:ascii="Wingdings" w:hAnsi="Wingdings"/>
      <w:bCs w:val="0"/>
    </w:rPr>
  </w:style>
  <w:style w:type="character" w:customStyle="1" w:styleId="WW8Num11z0">
    <w:name w:val="WW8Num11z0"/>
    <w:rsid w:val="00E149E0"/>
    <w:rPr>
      <w:rFonts w:ascii="Symbol" w:hAnsi="Symbol"/>
      <w:bCs w:val="0"/>
      <w:sz w:val="20"/>
    </w:rPr>
  </w:style>
  <w:style w:type="character" w:customStyle="1" w:styleId="WW8Num11z1">
    <w:name w:val="WW8Num11z1"/>
    <w:rsid w:val="00E149E0"/>
    <w:rPr>
      <w:rFonts w:ascii="Courier New" w:hAnsi="Courier New"/>
      <w:bCs w:val="0"/>
    </w:rPr>
  </w:style>
  <w:style w:type="character" w:customStyle="1" w:styleId="WW8Num11z2">
    <w:name w:val="WW8Num11z2"/>
    <w:rsid w:val="00E149E0"/>
    <w:rPr>
      <w:rFonts w:ascii="Wingdings" w:hAnsi="Wingdings"/>
      <w:bCs w:val="0"/>
    </w:rPr>
  </w:style>
  <w:style w:type="character" w:customStyle="1" w:styleId="WW8Num12z0">
    <w:name w:val="WW8Num12z0"/>
    <w:rsid w:val="00E149E0"/>
    <w:rPr>
      <w:rFonts w:ascii="Symbol" w:hAnsi="Symbol"/>
      <w:bCs w:val="0"/>
    </w:rPr>
  </w:style>
  <w:style w:type="character" w:customStyle="1" w:styleId="WW8Num13z0">
    <w:name w:val="WW8Num13z0"/>
    <w:rsid w:val="00E149E0"/>
    <w:rPr>
      <w:sz w:val="24"/>
    </w:rPr>
  </w:style>
  <w:style w:type="character" w:customStyle="1" w:styleId="WW8Num13z1">
    <w:name w:val="WW8Num13z1"/>
    <w:rsid w:val="00E149E0"/>
    <w:rPr>
      <w:rFonts w:ascii="Courier New" w:hAnsi="Courier New"/>
      <w:bCs w:val="0"/>
    </w:rPr>
  </w:style>
  <w:style w:type="character" w:customStyle="1" w:styleId="WW8Num13z2">
    <w:name w:val="WW8Num13z2"/>
    <w:rsid w:val="00E149E0"/>
    <w:rPr>
      <w:rFonts w:ascii="Wingdings" w:hAnsi="Wingdings"/>
      <w:bCs w:val="0"/>
    </w:rPr>
  </w:style>
  <w:style w:type="character" w:customStyle="1" w:styleId="WW8Num14z0">
    <w:name w:val="WW8Num14z0"/>
    <w:rsid w:val="00E149E0"/>
    <w:rPr>
      <w:rFonts w:ascii="Wingdings" w:hAnsi="Wingdings"/>
      <w:bCs w:val="0"/>
      <w:noProof w:val="0"/>
      <w:color w:val="000000"/>
      <w:sz w:val="20"/>
      <w:lang w:val="pl-PL"/>
    </w:rPr>
  </w:style>
  <w:style w:type="character" w:customStyle="1" w:styleId="WW8Num14z1">
    <w:name w:val="WW8Num14z1"/>
    <w:rsid w:val="00E149E0"/>
  </w:style>
  <w:style w:type="character" w:customStyle="1" w:styleId="WW8Num14z2">
    <w:name w:val="WW8Num14z2"/>
    <w:rsid w:val="00E149E0"/>
  </w:style>
  <w:style w:type="character" w:customStyle="1" w:styleId="WW8Num14z3">
    <w:name w:val="WW8Num14z3"/>
    <w:rsid w:val="00E149E0"/>
  </w:style>
  <w:style w:type="character" w:customStyle="1" w:styleId="WW8Num14z4">
    <w:name w:val="WW8Num14z4"/>
    <w:rsid w:val="00E149E0"/>
  </w:style>
  <w:style w:type="character" w:customStyle="1" w:styleId="WW8Num14z5">
    <w:name w:val="WW8Num14z5"/>
    <w:rsid w:val="00E149E0"/>
  </w:style>
  <w:style w:type="character" w:customStyle="1" w:styleId="WW8Num14z6">
    <w:name w:val="WW8Num14z6"/>
    <w:rsid w:val="00E149E0"/>
  </w:style>
  <w:style w:type="character" w:customStyle="1" w:styleId="WW8Num14z7">
    <w:name w:val="WW8Num14z7"/>
    <w:rsid w:val="00E149E0"/>
  </w:style>
  <w:style w:type="character" w:customStyle="1" w:styleId="WW8Num14z8">
    <w:name w:val="WW8Num14z8"/>
    <w:rsid w:val="00E149E0"/>
  </w:style>
  <w:style w:type="character" w:customStyle="1" w:styleId="WW8Num15z0">
    <w:name w:val="WW8Num15z0"/>
    <w:rsid w:val="00E149E0"/>
    <w:rPr>
      <w:rFonts w:ascii="Times New Roman" w:hAnsi="Times New Roman"/>
      <w:bCs w:val="0"/>
      <w:noProof w:val="0"/>
      <w:color w:val="000000"/>
      <w:position w:val="0"/>
      <w:sz w:val="22"/>
      <w:vertAlign w:val="baseline"/>
      <w:lang w:val="pl-PL"/>
    </w:rPr>
  </w:style>
  <w:style w:type="character" w:customStyle="1" w:styleId="WW8Num16z0">
    <w:name w:val="WW8Num16z0"/>
    <w:rsid w:val="00E149E0"/>
    <w:rPr>
      <w:rFonts w:ascii="Wingdings" w:hAnsi="Wingdings"/>
      <w:bCs w:val="0"/>
      <w:noProof w:val="0"/>
      <w:color w:val="FF0000"/>
      <w:sz w:val="22"/>
      <w:lang w:val="pl-PL"/>
    </w:rPr>
  </w:style>
  <w:style w:type="character" w:customStyle="1" w:styleId="WW8Num16z1">
    <w:name w:val="WW8Num16z1"/>
    <w:rsid w:val="00E149E0"/>
  </w:style>
  <w:style w:type="character" w:customStyle="1" w:styleId="WW8Num16z2">
    <w:name w:val="WW8Num16z2"/>
    <w:rsid w:val="00E149E0"/>
  </w:style>
  <w:style w:type="character" w:customStyle="1" w:styleId="WW8Num16z3">
    <w:name w:val="WW8Num16z3"/>
    <w:rsid w:val="00E149E0"/>
  </w:style>
  <w:style w:type="character" w:customStyle="1" w:styleId="WW8Num16z4">
    <w:name w:val="WW8Num16z4"/>
    <w:rsid w:val="00E149E0"/>
  </w:style>
  <w:style w:type="character" w:customStyle="1" w:styleId="WW8Num16z5">
    <w:name w:val="WW8Num16z5"/>
    <w:rsid w:val="00E149E0"/>
  </w:style>
  <w:style w:type="character" w:customStyle="1" w:styleId="WW8Num16z6">
    <w:name w:val="WW8Num16z6"/>
    <w:rsid w:val="00E149E0"/>
  </w:style>
  <w:style w:type="character" w:customStyle="1" w:styleId="WW8Num16z7">
    <w:name w:val="WW8Num16z7"/>
    <w:rsid w:val="00E149E0"/>
  </w:style>
  <w:style w:type="character" w:customStyle="1" w:styleId="WW8Num16z8">
    <w:name w:val="WW8Num16z8"/>
    <w:rsid w:val="00E149E0"/>
  </w:style>
  <w:style w:type="character" w:customStyle="1" w:styleId="WW8Num17z0">
    <w:name w:val="WW8Num17z0"/>
    <w:rsid w:val="00E149E0"/>
    <w:rPr>
      <w:rFonts w:ascii="Wingdings" w:hAnsi="Wingdings"/>
      <w:bCs w:val="0"/>
      <w:noProof w:val="0"/>
      <w:color w:val="000000"/>
      <w:sz w:val="22"/>
      <w:lang w:val="pl-PL"/>
    </w:rPr>
  </w:style>
  <w:style w:type="character" w:customStyle="1" w:styleId="WW8Num18z0">
    <w:name w:val="WW8Num18z0"/>
    <w:rsid w:val="00E149E0"/>
    <w:rPr>
      <w:rFonts w:ascii="Times New Roman" w:hAnsi="Times New Roman"/>
      <w:bCs w:val="0"/>
    </w:rPr>
  </w:style>
  <w:style w:type="character" w:customStyle="1" w:styleId="WW8Num19z0">
    <w:name w:val="WW8Num19z0"/>
    <w:rsid w:val="00E149E0"/>
  </w:style>
  <w:style w:type="character" w:customStyle="1" w:styleId="WW8Num20z0">
    <w:name w:val="WW8Num20z0"/>
    <w:rsid w:val="00E149E0"/>
    <w:rPr>
      <w:i/>
    </w:rPr>
  </w:style>
  <w:style w:type="character" w:customStyle="1" w:styleId="WW8Num21z0">
    <w:name w:val="WW8Num21z0"/>
    <w:rsid w:val="00E149E0"/>
    <w:rPr>
      <w:rFonts w:ascii="Times New Roman" w:hAnsi="Times New Roman"/>
      <w:bCs w:val="0"/>
      <w:noProof w:val="0"/>
      <w:sz w:val="20"/>
      <w:lang w:val="pl-PL"/>
    </w:rPr>
  </w:style>
  <w:style w:type="character" w:customStyle="1" w:styleId="WW8Num21z1">
    <w:name w:val="WW8Num21z1"/>
    <w:rsid w:val="00E149E0"/>
    <w:rPr>
      <w:rFonts w:ascii="Courier New" w:hAnsi="Courier New"/>
      <w:bCs w:val="0"/>
    </w:rPr>
  </w:style>
  <w:style w:type="character" w:customStyle="1" w:styleId="WW8Num21z2">
    <w:name w:val="WW8Num21z2"/>
    <w:rsid w:val="00E149E0"/>
    <w:rPr>
      <w:rFonts w:ascii="Wingdings" w:hAnsi="Wingdings"/>
      <w:bCs w:val="0"/>
    </w:rPr>
  </w:style>
  <w:style w:type="character" w:customStyle="1" w:styleId="WW8Num22z0">
    <w:name w:val="WW8Num22z0"/>
    <w:rsid w:val="00E149E0"/>
    <w:rPr>
      <w:rFonts w:ascii="Symbol" w:hAnsi="Symbol"/>
      <w:noProof w:val="0"/>
      <w:sz w:val="20"/>
      <w:lang w:val="pl-PL"/>
    </w:rPr>
  </w:style>
  <w:style w:type="character" w:customStyle="1" w:styleId="WW8Num22z1">
    <w:name w:val="WW8Num22z1"/>
    <w:rsid w:val="00E149E0"/>
    <w:rPr>
      <w:rFonts w:ascii="Courier New" w:hAnsi="Courier New"/>
    </w:rPr>
  </w:style>
  <w:style w:type="character" w:customStyle="1" w:styleId="WW8Num22z2">
    <w:name w:val="WW8Num22z2"/>
    <w:rsid w:val="00E149E0"/>
    <w:rPr>
      <w:rFonts w:ascii="Wingdings" w:hAnsi="Wingdings"/>
    </w:rPr>
  </w:style>
  <w:style w:type="character" w:customStyle="1" w:styleId="WW8Num23z0">
    <w:name w:val="WW8Num23z0"/>
    <w:rsid w:val="00E149E0"/>
    <w:rPr>
      <w:rFonts w:ascii="Symbol" w:hAnsi="Symbol"/>
      <w:noProof w:val="0"/>
      <w:color w:val="000000"/>
      <w:sz w:val="20"/>
      <w:lang w:val="pl-PL"/>
    </w:rPr>
  </w:style>
  <w:style w:type="character" w:customStyle="1" w:styleId="WW8Num23z1">
    <w:name w:val="WW8Num23z1"/>
    <w:rsid w:val="00E149E0"/>
  </w:style>
  <w:style w:type="character" w:customStyle="1" w:styleId="WW8Num23z2">
    <w:name w:val="WW8Num23z2"/>
    <w:rsid w:val="00E149E0"/>
  </w:style>
  <w:style w:type="character" w:customStyle="1" w:styleId="WW8Num23z3">
    <w:name w:val="WW8Num23z3"/>
    <w:rsid w:val="00E149E0"/>
  </w:style>
  <w:style w:type="character" w:customStyle="1" w:styleId="WW8Num23z4">
    <w:name w:val="WW8Num23z4"/>
    <w:rsid w:val="00E149E0"/>
  </w:style>
  <w:style w:type="character" w:customStyle="1" w:styleId="WW8Num23z5">
    <w:name w:val="WW8Num23z5"/>
    <w:rsid w:val="00E149E0"/>
  </w:style>
  <w:style w:type="character" w:customStyle="1" w:styleId="WW8Num23z6">
    <w:name w:val="WW8Num23z6"/>
    <w:rsid w:val="00E149E0"/>
  </w:style>
  <w:style w:type="character" w:customStyle="1" w:styleId="WW8Num23z7">
    <w:name w:val="WW8Num23z7"/>
    <w:rsid w:val="00E149E0"/>
  </w:style>
  <w:style w:type="character" w:customStyle="1" w:styleId="WW8Num23z8">
    <w:name w:val="WW8Num23z8"/>
    <w:rsid w:val="00E149E0"/>
  </w:style>
  <w:style w:type="character" w:customStyle="1" w:styleId="WW8Num24z0">
    <w:name w:val="WW8Num24z0"/>
    <w:rsid w:val="00E149E0"/>
  </w:style>
  <w:style w:type="character" w:customStyle="1" w:styleId="Domylnaczcionkaakapitu0">
    <w:name w:val="Domy?lna czcionka akapitu"/>
    <w:rsid w:val="00E149E0"/>
  </w:style>
  <w:style w:type="character" w:customStyle="1" w:styleId="Nagwek1Znak0">
    <w:name w:val="Nag?ówek 1 Znak"/>
    <w:basedOn w:val="Domylnaczcionkaakapitu0"/>
    <w:rsid w:val="00E149E0"/>
    <w:rPr>
      <w:rFonts w:ascii="Times New Roman" w:hAnsi="Times New Roman"/>
      <w:sz w:val="28"/>
    </w:rPr>
  </w:style>
  <w:style w:type="character" w:customStyle="1" w:styleId="TekstpodstawowyZnak">
    <w:name w:val="Tekst podstawowy Znak"/>
    <w:basedOn w:val="Domylnaczcionkaakapitu0"/>
    <w:uiPriority w:val="99"/>
    <w:rsid w:val="00E149E0"/>
    <w:rPr>
      <w:rFonts w:ascii="Times New Roman" w:hAnsi="Times New Roman"/>
      <w:noProof w:val="0"/>
      <w:kern w:val="1"/>
      <w:sz w:val="24"/>
      <w:lang w:val="fr-FR"/>
    </w:rPr>
  </w:style>
  <w:style w:type="character" w:customStyle="1" w:styleId="Nagwek2Znak0">
    <w:name w:val="Nag?ówek 2 Znak"/>
    <w:basedOn w:val="Domylnaczcionkaakapitu0"/>
    <w:rsid w:val="00E149E0"/>
    <w:rPr>
      <w:rFonts w:ascii="Times New Roman" w:hAnsi="Times New Roman"/>
      <w:b/>
      <w:noProof w:val="0"/>
      <w:kern w:val="1"/>
      <w:sz w:val="36"/>
      <w:lang w:val="fr-FR"/>
    </w:rPr>
  </w:style>
  <w:style w:type="character" w:customStyle="1" w:styleId="Nagwek4Znak0">
    <w:name w:val="Nag?ówek 4 Znak"/>
    <w:basedOn w:val="Domylnaczcionkaakapitu0"/>
    <w:rsid w:val="00E149E0"/>
    <w:rPr>
      <w:rFonts w:ascii="Times New Roman" w:hAnsi="Times New Roman"/>
      <w:b/>
      <w:sz w:val="28"/>
    </w:rPr>
  </w:style>
  <w:style w:type="character" w:customStyle="1" w:styleId="Nagwek3Znak0">
    <w:name w:val="Nag?ówek 3 Znak"/>
    <w:basedOn w:val="Domylnaczcionkaakapitu0"/>
    <w:rsid w:val="00E149E0"/>
    <w:rPr>
      <w:rFonts w:ascii="Arial" w:hAnsi="Arial"/>
      <w:b/>
      <w:noProof w:val="0"/>
      <w:kern w:val="1"/>
      <w:sz w:val="26"/>
      <w:lang w:val="fr-FR"/>
    </w:rPr>
  </w:style>
  <w:style w:type="character" w:customStyle="1" w:styleId="Nagwek5Znak0">
    <w:name w:val="Nag?ówek 5 Znak"/>
    <w:basedOn w:val="Domylnaczcionkaakapitu0"/>
    <w:rsid w:val="00E149E0"/>
    <w:rPr>
      <w:rFonts w:ascii="Times New Roman" w:hAnsi="Times New Roman"/>
      <w:b/>
      <w:i/>
      <w:noProof w:val="0"/>
      <w:kern w:val="1"/>
      <w:sz w:val="26"/>
      <w:lang w:val="fr-FR"/>
    </w:rPr>
  </w:style>
  <w:style w:type="character" w:customStyle="1" w:styleId="Nagwek6Znak0">
    <w:name w:val="Nag?ówek 6 Znak"/>
    <w:basedOn w:val="Domylnaczcionkaakapitu0"/>
    <w:rsid w:val="00E149E0"/>
    <w:rPr>
      <w:rFonts w:ascii="Times New Roman" w:hAnsi="Times New Roman"/>
      <w:b/>
      <w:noProof w:val="0"/>
      <w:kern w:val="1"/>
      <w:lang w:val="fr-FR"/>
    </w:rPr>
  </w:style>
  <w:style w:type="character" w:customStyle="1" w:styleId="Nagwek7Znak0">
    <w:name w:val="Nag?ówek 7 Znak"/>
    <w:basedOn w:val="Domylnaczcionkaakapitu0"/>
    <w:rsid w:val="00E149E0"/>
    <w:rPr>
      <w:rFonts w:ascii="Cambria" w:hAnsi="Cambria"/>
      <w:i/>
      <w:noProof w:val="0"/>
      <w:color w:val="808080"/>
      <w:kern w:val="1"/>
      <w:sz w:val="24"/>
      <w:lang w:val="fr-FR"/>
    </w:rPr>
  </w:style>
  <w:style w:type="character" w:styleId="Hipercze">
    <w:name w:val="Hyperlink"/>
    <w:basedOn w:val="Domylnaczcionkaakapitu0"/>
    <w:uiPriority w:val="99"/>
    <w:rsid w:val="00E149E0"/>
    <w:rPr>
      <w:color w:val="0000FF"/>
      <w:u w:val="single"/>
    </w:rPr>
  </w:style>
  <w:style w:type="character" w:styleId="Uwydatnienie">
    <w:name w:val="Emphasis"/>
    <w:basedOn w:val="Domylnaczcionkaakapitu0"/>
    <w:qFormat/>
    <w:rsid w:val="00E149E0"/>
    <w:rPr>
      <w:b/>
      <w:i w:val="0"/>
    </w:rPr>
  </w:style>
  <w:style w:type="character" w:customStyle="1" w:styleId="NagwekZnak">
    <w:name w:val="Nag?ówek Znak"/>
    <w:basedOn w:val="Domylnaczcionkaakapitu0"/>
    <w:rsid w:val="00E149E0"/>
    <w:rPr>
      <w:rFonts w:ascii="Times New Roman" w:hAnsi="Times New Roman"/>
      <w:noProof w:val="0"/>
      <w:kern w:val="1"/>
      <w:sz w:val="24"/>
      <w:lang w:val="fr-FR"/>
    </w:rPr>
  </w:style>
  <w:style w:type="character" w:customStyle="1" w:styleId="TytuZnak">
    <w:name w:val="Tytu? Znak"/>
    <w:basedOn w:val="Domylnaczcionkaakapitu0"/>
    <w:rsid w:val="00E149E0"/>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E149E0"/>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E149E0"/>
    <w:rPr>
      <w:rFonts w:ascii="Times New Roman" w:hAnsi="Times New Roman"/>
      <w:sz w:val="24"/>
    </w:rPr>
  </w:style>
  <w:style w:type="character" w:customStyle="1" w:styleId="StopkaZnak">
    <w:name w:val="Stopka Znak"/>
    <w:basedOn w:val="Domylnaczcionkaakapitu0"/>
    <w:uiPriority w:val="99"/>
    <w:qFormat/>
    <w:rsid w:val="00E149E0"/>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E149E0"/>
    <w:rPr>
      <w:rFonts w:ascii="Times New Roman" w:hAnsi="Times New Roman"/>
      <w:noProof w:val="0"/>
      <w:kern w:val="1"/>
      <w:sz w:val="24"/>
      <w:lang w:val="fr-FR"/>
    </w:rPr>
  </w:style>
  <w:style w:type="character" w:customStyle="1" w:styleId="TekstpodstawowywcityZnak">
    <w:name w:val="Tekst podstawowy wci?ty Znak"/>
    <w:basedOn w:val="Domylnaczcionkaakapitu0"/>
    <w:rsid w:val="00E149E0"/>
    <w:rPr>
      <w:rFonts w:ascii="Times New Roman" w:hAnsi="Times New Roman"/>
      <w:sz w:val="24"/>
    </w:rPr>
  </w:style>
  <w:style w:type="character" w:customStyle="1" w:styleId="TekstdymkaZnak">
    <w:name w:val="Tekst dymka Znak"/>
    <w:basedOn w:val="Domylnaczcionkaakapitu0"/>
    <w:rsid w:val="00E149E0"/>
    <w:rPr>
      <w:rFonts w:ascii="Tahoma" w:hAnsi="Tahoma"/>
      <w:noProof w:val="0"/>
      <w:kern w:val="1"/>
      <w:sz w:val="16"/>
      <w:lang w:val="fr-FR"/>
    </w:rPr>
  </w:style>
  <w:style w:type="character" w:customStyle="1" w:styleId="Absatz-Standardschriftart">
    <w:name w:val="Absatz-Standardschriftart"/>
    <w:rsid w:val="00E149E0"/>
  </w:style>
  <w:style w:type="character" w:customStyle="1" w:styleId="WW8Num28z0">
    <w:name w:val="WW8Num28z0"/>
    <w:rsid w:val="00E149E0"/>
    <w:rPr>
      <w:sz w:val="24"/>
    </w:rPr>
  </w:style>
  <w:style w:type="character" w:customStyle="1" w:styleId="WW8Num29z0">
    <w:name w:val="WW8Num29z0"/>
    <w:rsid w:val="00E149E0"/>
    <w:rPr>
      <w:rFonts w:ascii="Times New Roman" w:hAnsi="Times New Roman"/>
      <w:bCs w:val="0"/>
      <w:sz w:val="24"/>
    </w:rPr>
  </w:style>
  <w:style w:type="character" w:customStyle="1" w:styleId="Domylnaczcionkaakapitu2">
    <w:name w:val="Domy?lna czcionka akapitu2"/>
    <w:rsid w:val="00E149E0"/>
  </w:style>
  <w:style w:type="character" w:customStyle="1" w:styleId="WW8Num3z1">
    <w:name w:val="WW8Num3z1"/>
    <w:rsid w:val="00E149E0"/>
    <w:rPr>
      <w:rFonts w:ascii="Times New Roman" w:hAnsi="Times New Roman"/>
      <w:bCs w:val="0"/>
    </w:rPr>
  </w:style>
  <w:style w:type="character" w:customStyle="1" w:styleId="WW8Num3z2">
    <w:name w:val="WW8Num3z2"/>
    <w:rsid w:val="00E149E0"/>
    <w:rPr>
      <w:rFonts w:ascii="Wingdings" w:hAnsi="Wingdings"/>
      <w:bCs w:val="0"/>
    </w:rPr>
  </w:style>
  <w:style w:type="character" w:customStyle="1" w:styleId="WW8Num3z4">
    <w:name w:val="WW8Num3z4"/>
    <w:rsid w:val="00E149E0"/>
    <w:rPr>
      <w:rFonts w:ascii="Courier New" w:hAnsi="Courier New"/>
      <w:bCs w:val="0"/>
    </w:rPr>
  </w:style>
  <w:style w:type="character" w:customStyle="1" w:styleId="WW8Num6z3">
    <w:name w:val="WW8Num6z3"/>
    <w:rsid w:val="00E149E0"/>
    <w:rPr>
      <w:rFonts w:ascii="Symbol" w:hAnsi="Symbol"/>
      <w:bCs w:val="0"/>
    </w:rPr>
  </w:style>
  <w:style w:type="character" w:customStyle="1" w:styleId="WW8Num17z1">
    <w:name w:val="WW8Num17z1"/>
    <w:rsid w:val="00E149E0"/>
    <w:rPr>
      <w:rFonts w:ascii="Courier New" w:hAnsi="Courier New"/>
      <w:bCs w:val="0"/>
    </w:rPr>
  </w:style>
  <w:style w:type="character" w:customStyle="1" w:styleId="WW8Num17z3">
    <w:name w:val="WW8Num17z3"/>
    <w:rsid w:val="00E149E0"/>
    <w:rPr>
      <w:rFonts w:ascii="Symbol" w:hAnsi="Symbol"/>
      <w:bCs w:val="0"/>
    </w:rPr>
  </w:style>
  <w:style w:type="character" w:customStyle="1" w:styleId="WW8Num18z1">
    <w:name w:val="WW8Num18z1"/>
    <w:rsid w:val="00E149E0"/>
    <w:rPr>
      <w:rFonts w:ascii="Symbol" w:hAnsi="Symbol"/>
      <w:bCs w:val="0"/>
    </w:rPr>
  </w:style>
  <w:style w:type="character" w:customStyle="1" w:styleId="WW8Num18z2">
    <w:name w:val="WW8Num18z2"/>
    <w:rsid w:val="00E149E0"/>
    <w:rPr>
      <w:rFonts w:ascii="Wingdings" w:hAnsi="Wingdings"/>
      <w:bCs w:val="0"/>
    </w:rPr>
  </w:style>
  <w:style w:type="character" w:customStyle="1" w:styleId="WW8Num18z4">
    <w:name w:val="WW8Num18z4"/>
    <w:rsid w:val="00E149E0"/>
    <w:rPr>
      <w:rFonts w:ascii="Courier New" w:hAnsi="Courier New"/>
      <w:bCs w:val="0"/>
    </w:rPr>
  </w:style>
  <w:style w:type="character" w:customStyle="1" w:styleId="WW8Num21z3">
    <w:name w:val="WW8Num21z3"/>
    <w:rsid w:val="00E149E0"/>
    <w:rPr>
      <w:rFonts w:ascii="Symbol" w:hAnsi="Symbol"/>
      <w:bCs w:val="0"/>
    </w:rPr>
  </w:style>
  <w:style w:type="character" w:customStyle="1" w:styleId="Domylnaczcionkaakapitu1">
    <w:name w:val="Domy?lna czcionka akapitu1"/>
    <w:rsid w:val="00E149E0"/>
  </w:style>
  <w:style w:type="character" w:customStyle="1" w:styleId="ZnakZnak1">
    <w:name w:val="Znak Znak1"/>
    <w:basedOn w:val="Domylnaczcionkaakapitu2"/>
    <w:rsid w:val="00E149E0"/>
    <w:rPr>
      <w:rFonts w:ascii="Tahoma" w:hAnsi="Tahoma"/>
      <w:bCs w:val="0"/>
      <w:sz w:val="16"/>
    </w:rPr>
  </w:style>
  <w:style w:type="character" w:customStyle="1" w:styleId="ZnakZnak">
    <w:name w:val="Znak Znak"/>
    <w:basedOn w:val="Domylnaczcionkaakapitu2"/>
    <w:rsid w:val="00E149E0"/>
    <w:rPr>
      <w:rFonts w:ascii="Tahoma" w:hAnsi="Tahoma"/>
      <w:bCs w:val="0"/>
      <w:sz w:val="16"/>
    </w:rPr>
  </w:style>
  <w:style w:type="character" w:customStyle="1" w:styleId="PodtytuZnak">
    <w:name w:val="Podtytu? Znak"/>
    <w:basedOn w:val="Domylnaczcionkaakapitu0"/>
    <w:rsid w:val="00E149E0"/>
    <w:rPr>
      <w:rFonts w:ascii="Cambria" w:hAnsi="Cambria"/>
      <w:i/>
      <w:noProof w:val="0"/>
      <w:color w:val="808080"/>
      <w:spacing w:val="15"/>
      <w:kern w:val="1"/>
      <w:sz w:val="24"/>
      <w:lang w:val="fr-FR"/>
    </w:rPr>
  </w:style>
  <w:style w:type="character" w:customStyle="1" w:styleId="st">
    <w:name w:val="st"/>
    <w:basedOn w:val="Domylnaczcionkaakapitu0"/>
    <w:rsid w:val="00E149E0"/>
  </w:style>
  <w:style w:type="character" w:customStyle="1" w:styleId="AkapitzlistZnak">
    <w:name w:val="Akapit z list? Znak"/>
    <w:rsid w:val="00E149E0"/>
    <w:rPr>
      <w:rFonts w:ascii="Times New Roman" w:hAnsi="Times New Roman"/>
      <w:b/>
      <w:sz w:val="24"/>
      <w:vertAlign w:val="subscript"/>
    </w:rPr>
  </w:style>
  <w:style w:type="character" w:styleId="Pogrubienie">
    <w:name w:val="Strong"/>
    <w:basedOn w:val="Domylnaczcionkaakapitu0"/>
    <w:uiPriority w:val="22"/>
    <w:qFormat/>
    <w:rsid w:val="00E149E0"/>
    <w:rPr>
      <w:b/>
    </w:rPr>
  </w:style>
  <w:style w:type="character" w:customStyle="1" w:styleId="Znakinumeracji">
    <w:name w:val="Znaki numeracji"/>
    <w:rsid w:val="00E149E0"/>
  </w:style>
  <w:style w:type="paragraph" w:customStyle="1" w:styleId="Nagwek">
    <w:name w:val="Nag?ówek"/>
    <w:basedOn w:val="Normalny"/>
    <w:next w:val="Tekstpodstawowy"/>
    <w:rsid w:val="00E149E0"/>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E149E0"/>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uiPriority w:val="99"/>
    <w:rsid w:val="00E149E0"/>
    <w:rPr>
      <w:rFonts w:ascii="Times New Roman" w:eastAsia="Times New Roman" w:hAnsi="Times New Roman" w:cs="Times New Roman"/>
      <w:kern w:val="1"/>
      <w:sz w:val="24"/>
      <w:szCs w:val="20"/>
      <w:lang w:val="fr-FR" w:eastAsia="pl-PL"/>
    </w:rPr>
  </w:style>
  <w:style w:type="paragraph" w:styleId="Lista">
    <w:name w:val="List"/>
    <w:basedOn w:val="Tekstpodstawowy"/>
    <w:rsid w:val="00E149E0"/>
    <w:pPr>
      <w:widowControl/>
      <w:spacing w:after="0"/>
      <w:jc w:val="center"/>
    </w:pPr>
    <w:rPr>
      <w:b/>
      <w:sz w:val="56"/>
      <w:lang w:val="pl-PL"/>
    </w:rPr>
  </w:style>
  <w:style w:type="paragraph" w:styleId="Podpis">
    <w:name w:val="Signature"/>
    <w:basedOn w:val="Normalny"/>
    <w:link w:val="PodpisZnak"/>
    <w:rsid w:val="00E149E0"/>
    <w:pPr>
      <w:suppressLineNumbers/>
      <w:spacing w:before="120" w:after="120"/>
    </w:pPr>
    <w:rPr>
      <w:i/>
    </w:rPr>
  </w:style>
  <w:style w:type="character" w:customStyle="1" w:styleId="PodpisZnak">
    <w:name w:val="Podpis Znak"/>
    <w:basedOn w:val="Domylnaczcionkaakapitu"/>
    <w:link w:val="Podpis"/>
    <w:rsid w:val="00E149E0"/>
    <w:rPr>
      <w:rFonts w:ascii="Times New Roman" w:eastAsia="Times New Roman" w:hAnsi="Times New Roman" w:cs="Times New Roman"/>
      <w:i/>
      <w:kern w:val="1"/>
      <w:sz w:val="24"/>
      <w:szCs w:val="20"/>
      <w:lang w:val="fr-FR" w:eastAsia="pl-PL"/>
    </w:rPr>
  </w:style>
  <w:style w:type="paragraph" w:customStyle="1" w:styleId="Indeks">
    <w:name w:val="Indeks"/>
    <w:basedOn w:val="Standard"/>
    <w:uiPriority w:val="99"/>
    <w:rsid w:val="00E149E0"/>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E149E0"/>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E149E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E149E0"/>
    <w:pPr>
      <w:suppressAutoHyphens w:val="0"/>
      <w:ind w:left="720"/>
    </w:pPr>
    <w:rPr>
      <w:lang w:val="pl-PL"/>
    </w:rPr>
  </w:style>
  <w:style w:type="paragraph" w:customStyle="1" w:styleId="Nagwek20">
    <w:name w:val="Nag?ówek2"/>
    <w:basedOn w:val="Standard"/>
    <w:next w:val="Tekstpodstawowy"/>
    <w:rsid w:val="00E149E0"/>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E149E0"/>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E149E0"/>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E149E0"/>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E149E0"/>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E149E0"/>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E149E0"/>
    <w:pPr>
      <w:spacing w:after="120" w:line="480" w:lineRule="auto"/>
    </w:pPr>
    <w:rPr>
      <w:rFonts w:ascii="Times New Roman" w:hAnsi="Times New Roman"/>
      <w:sz w:val="24"/>
      <w:lang w:val="pl-PL"/>
    </w:rPr>
  </w:style>
  <w:style w:type="paragraph" w:customStyle="1" w:styleId="Zawartotabeli">
    <w:name w:val="Zawarto?? tabeli"/>
    <w:basedOn w:val="Standard"/>
    <w:rsid w:val="00E149E0"/>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E149E0"/>
    <w:pPr>
      <w:jc w:val="center"/>
    </w:pPr>
    <w:rPr>
      <w:b/>
    </w:rPr>
  </w:style>
  <w:style w:type="paragraph" w:customStyle="1" w:styleId="Plandokumentu1">
    <w:name w:val="Plan dokumentu1"/>
    <w:basedOn w:val="Standard"/>
    <w:uiPriority w:val="99"/>
    <w:rsid w:val="00E149E0"/>
    <w:pPr>
      <w:spacing w:after="0" w:line="240" w:lineRule="auto"/>
    </w:pPr>
    <w:rPr>
      <w:rFonts w:ascii="Tahoma" w:hAnsi="Tahoma"/>
      <w:sz w:val="16"/>
      <w:lang w:val="pl-PL"/>
    </w:rPr>
  </w:style>
  <w:style w:type="paragraph" w:customStyle="1" w:styleId="Zawartoramki">
    <w:name w:val="Zawarto?? ramki"/>
    <w:basedOn w:val="Tekstpodstawowy"/>
    <w:rsid w:val="00E149E0"/>
    <w:pPr>
      <w:widowControl/>
      <w:spacing w:after="0"/>
      <w:jc w:val="center"/>
    </w:pPr>
    <w:rPr>
      <w:b/>
      <w:sz w:val="56"/>
      <w:lang w:val="pl-PL"/>
    </w:rPr>
  </w:style>
  <w:style w:type="paragraph" w:customStyle="1" w:styleId="TableContents">
    <w:name w:val="Table Contents"/>
    <w:basedOn w:val="Standard"/>
    <w:uiPriority w:val="99"/>
    <w:rsid w:val="00E149E0"/>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E149E0"/>
    <w:pPr>
      <w:keepNext/>
      <w:widowControl w:val="0"/>
      <w:spacing w:after="0" w:line="240" w:lineRule="auto"/>
    </w:pPr>
    <w:rPr>
      <w:rFonts w:ascii="Times New Roman" w:hAnsi="Times New Roman"/>
      <w:b/>
      <w:sz w:val="24"/>
      <w:lang w:val="pl-PL"/>
    </w:rPr>
  </w:style>
  <w:style w:type="paragraph" w:customStyle="1" w:styleId="Bezodstpw1">
    <w:name w:val="Bez odst?pów1"/>
    <w:rsid w:val="00E149E0"/>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rsid w:val="00E149E0"/>
  </w:style>
  <w:style w:type="character" w:customStyle="1" w:styleId="NagwekZnak0">
    <w:name w:val="Nagłówek Znak"/>
    <w:basedOn w:val="Domylnaczcionkaakapitu"/>
    <w:link w:val="Nagwek0"/>
    <w:rsid w:val="00E149E0"/>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E149E0"/>
    <w:pPr>
      <w:suppressAutoHyphens w:val="0"/>
      <w:spacing w:after="0" w:line="240" w:lineRule="auto"/>
    </w:pPr>
    <w:rPr>
      <w:rFonts w:ascii="Times New Roman" w:hAnsi="Times New Roman"/>
      <w:sz w:val="20"/>
      <w:lang w:val="pl-PL"/>
    </w:rPr>
  </w:style>
  <w:style w:type="paragraph" w:customStyle="1" w:styleId="Normalny1">
    <w:name w:val="Normalny1"/>
    <w:uiPriority w:val="99"/>
    <w:rsid w:val="00E149E0"/>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E149E0"/>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E149E0"/>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E149E0"/>
    <w:rPr>
      <w:rFonts w:ascii="Cambria" w:hAnsi="Cambria"/>
      <w:i/>
      <w:color w:val="808080"/>
      <w:spacing w:val="15"/>
    </w:rPr>
  </w:style>
  <w:style w:type="character" w:customStyle="1" w:styleId="PodtytuZnak0">
    <w:name w:val="Podtytuł Znak"/>
    <w:basedOn w:val="Domylnaczcionkaakapitu"/>
    <w:link w:val="Podtytu"/>
    <w:rsid w:val="00E149E0"/>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E149E0"/>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E149E0"/>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E149E0"/>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E149E0"/>
  </w:style>
  <w:style w:type="character" w:customStyle="1" w:styleId="StopkaZnak1">
    <w:name w:val="Stopka Znak1"/>
    <w:aliases w:val=" Znak1 Znak,Znak1 Znak"/>
    <w:basedOn w:val="Domylnaczcionkaakapitu"/>
    <w:link w:val="Stopka"/>
    <w:uiPriority w:val="99"/>
    <w:qFormat/>
    <w:rsid w:val="00E149E0"/>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E149E0"/>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E149E0"/>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rsid w:val="00E149E0"/>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rsid w:val="00E149E0"/>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E149E0"/>
    <w:rPr>
      <w:rFonts w:ascii="Tahoma" w:hAnsi="Tahoma"/>
      <w:sz w:val="16"/>
    </w:rPr>
  </w:style>
  <w:style w:type="character" w:customStyle="1" w:styleId="TekstdymkaZnak1">
    <w:name w:val="Tekst dymka Znak1"/>
    <w:basedOn w:val="Domylnaczcionkaakapitu"/>
    <w:link w:val="Tekstdymka"/>
    <w:rsid w:val="00E149E0"/>
    <w:rPr>
      <w:rFonts w:ascii="Tahoma" w:eastAsia="Times New Roman" w:hAnsi="Tahoma" w:cs="Times New Roman"/>
      <w:kern w:val="1"/>
      <w:sz w:val="16"/>
      <w:szCs w:val="20"/>
      <w:lang w:val="fr-FR" w:eastAsia="pl-PL"/>
    </w:rPr>
  </w:style>
  <w:style w:type="paragraph" w:customStyle="1" w:styleId="Akapitzlist">
    <w:name w:val="Akapit z list?"/>
    <w:basedOn w:val="Standard"/>
    <w:rsid w:val="00E149E0"/>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E149E0"/>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E149E0"/>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E149E0"/>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E149E0"/>
    <w:rPr>
      <w:b/>
      <w:sz w:val="20"/>
    </w:rPr>
  </w:style>
  <w:style w:type="paragraph" w:customStyle="1" w:styleId="WW-Normalny1">
    <w:name w:val="WW-Normalny1"/>
    <w:rsid w:val="00E149E0"/>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E149E0"/>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E149E0"/>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E149E0"/>
    <w:pPr>
      <w:ind w:left="720"/>
      <w:contextualSpacing/>
    </w:pPr>
  </w:style>
  <w:style w:type="paragraph" w:styleId="HTML-wstpniesformatowany">
    <w:name w:val="HTML Preformatted"/>
    <w:basedOn w:val="Normalny"/>
    <w:link w:val="HTML-wstpniesformatowanyZnak"/>
    <w:uiPriority w:val="99"/>
    <w:unhideWhenUsed/>
    <w:rsid w:val="00E149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E149E0"/>
    <w:rPr>
      <w:rFonts w:ascii="Courier New" w:eastAsiaTheme="minorEastAsia" w:hAnsi="Courier New" w:cs="Courier New"/>
      <w:sz w:val="20"/>
      <w:szCs w:val="20"/>
      <w:lang w:eastAsia="pl-PL"/>
    </w:rPr>
  </w:style>
  <w:style w:type="table" w:styleId="Tabela-Siatka">
    <w:name w:val="Table Grid"/>
    <w:basedOn w:val="Standardowy"/>
    <w:uiPriority w:val="39"/>
    <w:rsid w:val="00E149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E149E0"/>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E149E0"/>
    <w:rPr>
      <w:rFonts w:ascii="Calibri" w:eastAsia="Calibri" w:hAnsi="Calibri" w:cs="Times New Roman"/>
      <w:sz w:val="20"/>
      <w:szCs w:val="20"/>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E149E0"/>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E149E0"/>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E149E0"/>
    <w:rPr>
      <w:rFonts w:ascii="Times-Italic" w:hAnsi="Times-Italic" w:hint="default"/>
      <w:b w:val="0"/>
      <w:bCs w:val="0"/>
      <w:i/>
      <w:iCs/>
      <w:color w:val="000000"/>
      <w:sz w:val="22"/>
      <w:szCs w:val="22"/>
    </w:rPr>
  </w:style>
  <w:style w:type="paragraph" w:customStyle="1" w:styleId="Default">
    <w:name w:val="Default"/>
    <w:rsid w:val="00E149E0"/>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E149E0"/>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E149E0"/>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E149E0"/>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E14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E14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14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E149E0"/>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E149E0"/>
    <w:rPr>
      <w:color w:val="0000FF"/>
      <w:u w:val="single"/>
    </w:rPr>
  </w:style>
  <w:style w:type="character" w:customStyle="1" w:styleId="fontstyle31">
    <w:name w:val="fontstyle31"/>
    <w:basedOn w:val="Domylnaczcionkaakapitu"/>
    <w:qFormat/>
    <w:rsid w:val="00E149E0"/>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E149E0"/>
    <w:rPr>
      <w:rFonts w:ascii="Times-Bold" w:hAnsi="Times-Bold"/>
      <w:b/>
      <w:bCs/>
      <w:i w:val="0"/>
      <w:iCs w:val="0"/>
      <w:color w:val="000000"/>
      <w:sz w:val="24"/>
      <w:szCs w:val="24"/>
    </w:rPr>
  </w:style>
  <w:style w:type="character" w:customStyle="1" w:styleId="fontstyle21">
    <w:name w:val="fontstyle21"/>
    <w:basedOn w:val="Domylnaczcionkaakapitu"/>
    <w:rsid w:val="00E149E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E149E0"/>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E149E0"/>
    <w:rPr>
      <w:rFonts w:ascii="Times New Roman" w:eastAsia="Times New Roman" w:hAnsi="Times New Roman" w:cs="Times New Roman"/>
      <w:b/>
      <w:kern w:val="1"/>
      <w:sz w:val="20"/>
      <w:szCs w:val="20"/>
      <w:lang w:val="fr-FR" w:eastAsia="pl-PL"/>
    </w:rPr>
  </w:style>
  <w:style w:type="paragraph" w:customStyle="1" w:styleId="tekstpodstawowywcity20">
    <w:name w:val="tekstpodstawowywcity2"/>
    <w:basedOn w:val="Normalny"/>
    <w:rsid w:val="00E149E0"/>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E149E0"/>
    <w:rPr>
      <w:sz w:val="16"/>
      <w:szCs w:val="16"/>
    </w:rPr>
  </w:style>
  <w:style w:type="paragraph" w:customStyle="1" w:styleId="default0">
    <w:name w:val="default"/>
    <w:basedOn w:val="Normalny"/>
    <w:rsid w:val="00E149E0"/>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E149E0"/>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E149E0"/>
    <w:pPr>
      <w:suppressAutoHyphens/>
      <w:autoSpaceDN w:val="0"/>
      <w:spacing w:after="0" w:line="240" w:lineRule="auto"/>
      <w:textAlignment w:val="baseline"/>
    </w:pPr>
    <w:rPr>
      <w:rFonts w:ascii="Garamond" w:eastAsia="Calibri" w:hAnsi="Garamond" w:cs="Garamond"/>
      <w:kern w:val="3"/>
      <w:sz w:val="24"/>
      <w:szCs w:val="24"/>
      <w:lang w:eastAsia="zh-CN"/>
    </w:rPr>
  </w:style>
  <w:style w:type="paragraph" w:customStyle="1" w:styleId="pkt">
    <w:name w:val="pkt"/>
    <w:basedOn w:val="Normalny"/>
    <w:rsid w:val="00E149E0"/>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E149E0"/>
    <w:rPr>
      <w:i/>
      <w:iCs/>
    </w:rPr>
  </w:style>
  <w:style w:type="numbering" w:customStyle="1" w:styleId="Bezlisty1">
    <w:name w:val="Bez listy1"/>
    <w:next w:val="Bezlisty"/>
    <w:uiPriority w:val="99"/>
    <w:semiHidden/>
    <w:unhideWhenUsed/>
    <w:rsid w:val="00E149E0"/>
  </w:style>
  <w:style w:type="paragraph" w:customStyle="1" w:styleId="Akapitzlist10">
    <w:name w:val="Akapit z listą1"/>
    <w:basedOn w:val="Standard"/>
    <w:uiPriority w:val="99"/>
    <w:rsid w:val="00E149E0"/>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E149E0"/>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E149E0"/>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E149E0"/>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E149E0"/>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E149E0"/>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E149E0"/>
    <w:pPr>
      <w:spacing w:after="0" w:line="240" w:lineRule="auto"/>
    </w:pPr>
    <w:rPr>
      <w:rFonts w:ascii="Times New Roman" w:eastAsia="Calibri" w:hAnsi="Times New Roman" w:cs="Times New Roman"/>
      <w:sz w:val="24"/>
      <w:szCs w:val="20"/>
      <w:lang w:eastAsia="pl-PL"/>
    </w:rPr>
  </w:style>
  <w:style w:type="character" w:customStyle="1" w:styleId="NagwekZnak1">
    <w:name w:val="Nagłówek Znak1"/>
    <w:basedOn w:val="Domylnaczcionkaakapitu"/>
    <w:semiHidden/>
    <w:rsid w:val="00E149E0"/>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E149E0"/>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E149E0"/>
    <w:rPr>
      <w:rFonts w:ascii="Times New Roman" w:eastAsia="Times New Roman" w:hAnsi="Times New Roman" w:cs="Times New Roman"/>
      <w:sz w:val="24"/>
      <w:szCs w:val="24"/>
      <w:lang w:eastAsia="pl-PL"/>
    </w:rPr>
  </w:style>
  <w:style w:type="character" w:customStyle="1" w:styleId="Domylnaczcionkaakapitu20">
    <w:name w:val="Domyślna czcionka akapitu2"/>
    <w:rsid w:val="00E149E0"/>
  </w:style>
  <w:style w:type="character" w:customStyle="1" w:styleId="Domylnaczcionkaakapitu10">
    <w:name w:val="Domyślna czcionka akapitu1"/>
    <w:uiPriority w:val="99"/>
    <w:rsid w:val="00E149E0"/>
  </w:style>
  <w:style w:type="paragraph" w:customStyle="1" w:styleId="Akapitzlist2">
    <w:name w:val="Akapit z listą2"/>
    <w:basedOn w:val="Normalny"/>
    <w:rsid w:val="00E149E0"/>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E149E0"/>
    <w:rPr>
      <w:color w:val="954F72" w:themeColor="followedHyperlink"/>
      <w:u w:val="single"/>
    </w:rPr>
  </w:style>
  <w:style w:type="paragraph" w:customStyle="1" w:styleId="Teksttreci">
    <w:name w:val="Tekst treści"/>
    <w:basedOn w:val="Normalny"/>
    <w:rsid w:val="00E149E0"/>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E149E0"/>
  </w:style>
  <w:style w:type="character" w:customStyle="1" w:styleId="Nagwek3Znak1">
    <w:name w:val="Nagłówek 3 Znak1"/>
    <w:aliases w:val="Nagłówek 1.2 Znak1,numer strony + Tahoma pogrubione Znak1"/>
    <w:basedOn w:val="Domylnaczcionkaakapitu"/>
    <w:uiPriority w:val="99"/>
    <w:semiHidden/>
    <w:rsid w:val="00E149E0"/>
    <w:rPr>
      <w:rFonts w:asciiTheme="majorHAnsi" w:eastAsiaTheme="majorEastAsia" w:hAnsiTheme="majorHAnsi" w:cs="Mangal"/>
      <w:color w:val="1F4D78" w:themeColor="accent1" w:themeShade="7F"/>
      <w:kern w:val="2"/>
      <w:sz w:val="24"/>
      <w:szCs w:val="21"/>
      <w:lang w:eastAsia="hi-IN" w:bidi="hi-IN"/>
    </w:rPr>
  </w:style>
  <w:style w:type="paragraph" w:styleId="Tekstkomentarza">
    <w:name w:val="annotation text"/>
    <w:basedOn w:val="Normalny"/>
    <w:link w:val="TekstkomentarzaZnak"/>
    <w:semiHidden/>
    <w:unhideWhenUsed/>
    <w:rsid w:val="00E149E0"/>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E149E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E149E0"/>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E149E0"/>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E149E0"/>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E149E0"/>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E149E0"/>
    <w:rPr>
      <w:rFonts w:ascii="Courier New" w:eastAsia="Times New Roman" w:hAnsi="Courier New" w:cs="Courier New"/>
      <w:sz w:val="20"/>
      <w:szCs w:val="20"/>
      <w:lang w:eastAsia="pl-PL"/>
    </w:rPr>
  </w:style>
  <w:style w:type="paragraph" w:styleId="Tematkomentarza">
    <w:name w:val="annotation subject"/>
    <w:basedOn w:val="Tekstkomentarza"/>
    <w:next w:val="Tekstkomentarza"/>
    <w:link w:val="TematkomentarzaZnak"/>
    <w:uiPriority w:val="99"/>
    <w:semiHidden/>
    <w:unhideWhenUsed/>
    <w:rsid w:val="00E149E0"/>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E149E0"/>
    <w:rPr>
      <w:rFonts w:ascii="Times New Roman" w:eastAsia="Arial Unicode MS" w:hAnsi="Times New Roman" w:cs="Mangal"/>
      <w:b/>
      <w:bCs/>
      <w:kern w:val="2"/>
      <w:sz w:val="20"/>
      <w:szCs w:val="18"/>
      <w:lang w:eastAsia="hi-IN" w:bidi="hi-IN"/>
    </w:rPr>
  </w:style>
  <w:style w:type="character" w:customStyle="1" w:styleId="NormalBoldChar">
    <w:name w:val="NormalBold Char"/>
    <w:link w:val="NormalBold"/>
    <w:locked/>
    <w:rsid w:val="00E149E0"/>
    <w:rPr>
      <w:b/>
      <w:sz w:val="24"/>
      <w:lang w:eastAsia="en-GB"/>
    </w:rPr>
  </w:style>
  <w:style w:type="paragraph" w:customStyle="1" w:styleId="NormalBold">
    <w:name w:val="NormalBold"/>
    <w:basedOn w:val="Normalny"/>
    <w:link w:val="NormalBoldChar"/>
    <w:rsid w:val="00E149E0"/>
    <w:pPr>
      <w:suppressAutoHyphens w:val="0"/>
      <w:overflowPunct/>
      <w:autoSpaceDE/>
      <w:autoSpaceDN/>
      <w:adjustRightInd/>
      <w:textAlignment w:val="auto"/>
    </w:pPr>
    <w:rPr>
      <w:rFonts w:asciiTheme="minorHAnsi" w:eastAsiaTheme="minorHAnsi" w:hAnsiTheme="minorHAnsi" w:cstheme="minorBidi"/>
      <w:b/>
      <w:kern w:val="0"/>
      <w:szCs w:val="22"/>
      <w:lang w:val="pl-PL" w:eastAsia="en-GB"/>
    </w:rPr>
  </w:style>
  <w:style w:type="paragraph" w:customStyle="1" w:styleId="Text1">
    <w:name w:val="Text 1"/>
    <w:basedOn w:val="Normalny"/>
    <w:rsid w:val="00E149E0"/>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E149E0"/>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E149E0"/>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E149E0"/>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E149E0"/>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E149E0"/>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E149E0"/>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E149E0"/>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E149E0"/>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E149E0"/>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E149E0"/>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E149E0"/>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149E0"/>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E149E0"/>
    <w:rPr>
      <w:b/>
    </w:rPr>
  </w:style>
  <w:style w:type="paragraph" w:customStyle="1" w:styleId="Normalny12">
    <w:name w:val="Normalny +12"/>
    <w:basedOn w:val="Normalny"/>
    <w:link w:val="Normalny12Znak"/>
    <w:rsid w:val="00E149E0"/>
    <w:pPr>
      <w:widowControl/>
      <w:suppressAutoHyphens w:val="0"/>
      <w:overflowPunct/>
      <w:autoSpaceDE/>
      <w:autoSpaceDN/>
      <w:adjustRightInd/>
      <w:textAlignment w:val="auto"/>
    </w:pPr>
    <w:rPr>
      <w:rFonts w:asciiTheme="minorHAnsi" w:eastAsiaTheme="minorHAnsi" w:hAnsiTheme="minorHAnsi" w:cstheme="minorBidi"/>
      <w:b/>
      <w:kern w:val="0"/>
      <w:sz w:val="22"/>
      <w:szCs w:val="22"/>
      <w:lang w:val="pl-PL" w:eastAsia="en-US"/>
    </w:rPr>
  </w:style>
  <w:style w:type="character" w:styleId="Odwoanieprzypisudolnego">
    <w:name w:val="footnote reference"/>
    <w:uiPriority w:val="99"/>
    <w:semiHidden/>
    <w:unhideWhenUsed/>
    <w:rsid w:val="00E149E0"/>
    <w:rPr>
      <w:vertAlign w:val="superscript"/>
    </w:rPr>
  </w:style>
  <w:style w:type="character" w:customStyle="1" w:styleId="DeltaViewInsertion">
    <w:name w:val="DeltaView Insertion"/>
    <w:rsid w:val="00E149E0"/>
    <w:rPr>
      <w:b/>
      <w:bCs w:val="0"/>
      <w:i/>
      <w:iCs w:val="0"/>
      <w:spacing w:val="0"/>
    </w:rPr>
  </w:style>
  <w:style w:type="character" w:customStyle="1" w:styleId="h1">
    <w:name w:val="h1"/>
    <w:basedOn w:val="Domylnaczcionkaakapitu"/>
    <w:rsid w:val="00E149E0"/>
  </w:style>
  <w:style w:type="character" w:customStyle="1" w:styleId="Nierozpoznanawzmianka1">
    <w:name w:val="Nierozpoznana wzmianka1"/>
    <w:basedOn w:val="Domylnaczcionkaakapitu"/>
    <w:uiPriority w:val="99"/>
    <w:semiHidden/>
    <w:rsid w:val="00E149E0"/>
    <w:rPr>
      <w:color w:val="808080"/>
      <w:shd w:val="clear" w:color="auto" w:fill="E6E6E6"/>
    </w:rPr>
  </w:style>
  <w:style w:type="character" w:customStyle="1" w:styleId="ZwykytekstZnak1">
    <w:name w:val="Zwykły tekst Znak1"/>
    <w:basedOn w:val="Domylnaczcionkaakapitu"/>
    <w:uiPriority w:val="99"/>
    <w:semiHidden/>
    <w:rsid w:val="00E149E0"/>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E149E0"/>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E149E0"/>
  </w:style>
  <w:style w:type="character" w:customStyle="1" w:styleId="conversation-mail">
    <w:name w:val="conversation-mail"/>
    <w:basedOn w:val="Domylnaczcionkaakapitu"/>
    <w:rsid w:val="00E149E0"/>
  </w:style>
  <w:style w:type="character" w:customStyle="1" w:styleId="conversation-time">
    <w:name w:val="conversation-time"/>
    <w:basedOn w:val="Domylnaczcionkaakapitu"/>
    <w:rsid w:val="00E149E0"/>
  </w:style>
  <w:style w:type="numbering" w:customStyle="1" w:styleId="Bezlisty2">
    <w:name w:val="Bez listy2"/>
    <w:next w:val="Bezlisty"/>
    <w:uiPriority w:val="99"/>
    <w:semiHidden/>
    <w:unhideWhenUsed/>
    <w:rsid w:val="00E149E0"/>
  </w:style>
  <w:style w:type="numbering" w:customStyle="1" w:styleId="Bezlisty3">
    <w:name w:val="Bez listy3"/>
    <w:next w:val="Bezlisty"/>
    <w:uiPriority w:val="99"/>
    <w:semiHidden/>
    <w:unhideWhenUsed/>
    <w:rsid w:val="00E149E0"/>
  </w:style>
  <w:style w:type="numbering" w:customStyle="1" w:styleId="Bezlisty4">
    <w:name w:val="Bez listy4"/>
    <w:next w:val="Bezlisty"/>
    <w:uiPriority w:val="99"/>
    <w:semiHidden/>
    <w:unhideWhenUsed/>
    <w:rsid w:val="00E149E0"/>
  </w:style>
  <w:style w:type="character" w:customStyle="1" w:styleId="NormalnyWebZnak">
    <w:name w:val="Normalny (Web) Znak"/>
    <w:link w:val="NormalnyWeb"/>
    <w:uiPriority w:val="99"/>
    <w:rsid w:val="00E149E0"/>
    <w:rPr>
      <w:rFonts w:ascii="Times New Roman" w:eastAsia="Times New Roman" w:hAnsi="Times New Roman" w:cs="Times New Roman"/>
      <w:kern w:val="1"/>
      <w:sz w:val="24"/>
      <w:szCs w:val="20"/>
      <w:lang w:val="en-US" w:eastAsia="pl-PL"/>
    </w:rPr>
  </w:style>
  <w:style w:type="paragraph" w:customStyle="1" w:styleId="Akapitzlist5">
    <w:name w:val="Akapit z listą5"/>
    <w:basedOn w:val="Normalny"/>
    <w:rsid w:val="00E149E0"/>
    <w:pPr>
      <w:overflowPunct/>
      <w:autoSpaceDE/>
      <w:autoSpaceDN/>
      <w:adjustRightInd/>
      <w:spacing w:line="100" w:lineRule="atLeast"/>
      <w:ind w:left="708"/>
      <w:textAlignment w:val="auto"/>
    </w:pPr>
    <w:rPr>
      <w:kern w:val="2"/>
      <w:szCs w:val="24"/>
      <w:lang w:val="pl-PL" w:eastAsia="ar-SA"/>
    </w:rPr>
  </w:style>
  <w:style w:type="character" w:customStyle="1" w:styleId="Numerstrony1">
    <w:name w:val="Numer strony1"/>
    <w:rsid w:val="00E149E0"/>
  </w:style>
  <w:style w:type="numbering" w:customStyle="1" w:styleId="Zaimportowanystyl2">
    <w:name w:val="Zaimportowany styl 2"/>
    <w:rsid w:val="00E149E0"/>
    <w:pPr>
      <w:numPr>
        <w:numId w:val="6"/>
      </w:numPr>
    </w:pPr>
  </w:style>
  <w:style w:type="numbering" w:customStyle="1" w:styleId="Zaimportowanystyl1">
    <w:name w:val="Zaimportowany styl 1"/>
    <w:rsid w:val="00E149E0"/>
    <w:pPr>
      <w:numPr>
        <w:numId w:val="7"/>
      </w:numPr>
    </w:pPr>
  </w:style>
  <w:style w:type="numbering" w:customStyle="1" w:styleId="Zaimportowanystyl3">
    <w:name w:val="Zaimportowany styl 3"/>
    <w:rsid w:val="00E149E0"/>
    <w:pPr>
      <w:numPr>
        <w:numId w:val="8"/>
      </w:numPr>
    </w:pPr>
  </w:style>
  <w:style w:type="numbering" w:customStyle="1" w:styleId="Zaimportowanystyl17">
    <w:name w:val="Zaimportowany styl 17"/>
    <w:rsid w:val="00E149E0"/>
    <w:pPr>
      <w:numPr>
        <w:numId w:val="9"/>
      </w:numPr>
    </w:pPr>
  </w:style>
  <w:style w:type="numbering" w:customStyle="1" w:styleId="Zaimportowanystyl25">
    <w:name w:val="Zaimportowany styl 25"/>
    <w:rsid w:val="00E149E0"/>
    <w:pPr>
      <w:numPr>
        <w:numId w:val="10"/>
      </w:numPr>
    </w:pPr>
  </w:style>
  <w:style w:type="numbering" w:customStyle="1" w:styleId="Zaimportowanystyl26">
    <w:name w:val="Zaimportowany styl 26"/>
    <w:rsid w:val="00E149E0"/>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2793</Words>
  <Characters>16764</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2</cp:revision>
  <dcterms:created xsi:type="dcterms:W3CDTF">2024-10-24T07:34:00Z</dcterms:created>
  <dcterms:modified xsi:type="dcterms:W3CDTF">2024-10-24T07:40:00Z</dcterms:modified>
</cp:coreProperties>
</file>