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0855B" w14:textId="4C9F38EF" w:rsidR="00581EFE" w:rsidRDefault="005B0587">
      <w:r>
        <w:t xml:space="preserve">Załącznik nr 1                                                                 Opis przedmiotu zamówienia </w:t>
      </w:r>
    </w:p>
    <w:p w14:paraId="13581553" w14:textId="3536C53A" w:rsidR="005B0587" w:rsidRDefault="005B0587"/>
    <w:p w14:paraId="11392521" w14:textId="58521B68" w:rsidR="005B0587" w:rsidRDefault="005B0587"/>
    <w:p w14:paraId="60F25C5D" w14:textId="5EC5EC14" w:rsidR="005B0587" w:rsidRPr="005B0587" w:rsidRDefault="005B0587">
      <w:pPr>
        <w:rPr>
          <w:b/>
        </w:rPr>
      </w:pPr>
      <w:proofErr w:type="spellStart"/>
      <w:r w:rsidRPr="005B0587">
        <w:rPr>
          <w:b/>
        </w:rPr>
        <w:t>Polytector</w:t>
      </w:r>
      <w:proofErr w:type="spellEnd"/>
      <w:r w:rsidRPr="005B0587">
        <w:rPr>
          <w:b/>
        </w:rPr>
        <w:t xml:space="preserve"> III G999C z wbudowaną pompą:</w:t>
      </w:r>
    </w:p>
    <w:p w14:paraId="69FE921B" w14:textId="7BAC57FE" w:rsidR="005B0587" w:rsidRDefault="005B0587" w:rsidP="005B0587">
      <w:pPr>
        <w:spacing w:line="240" w:lineRule="auto"/>
      </w:pPr>
      <w:r>
        <w:t>-sensor O</w:t>
      </w:r>
      <w:r>
        <w:rPr>
          <w:vertAlign w:val="subscript"/>
        </w:rPr>
        <w:t>2</w:t>
      </w:r>
      <w:r>
        <w:t xml:space="preserve"> 0….25% obj.</w:t>
      </w:r>
    </w:p>
    <w:p w14:paraId="289CB5A4" w14:textId="1DB8B658" w:rsidR="005B0587" w:rsidRDefault="005B0587" w:rsidP="005B0587">
      <w:pPr>
        <w:spacing w:line="240" w:lineRule="auto"/>
      </w:pPr>
      <w:r>
        <w:t>-sensor CO O-500ppm</w:t>
      </w:r>
    </w:p>
    <w:p w14:paraId="5238063D" w14:textId="6D025108" w:rsidR="005B0587" w:rsidRDefault="005B0587" w:rsidP="005B0587">
      <w:pPr>
        <w:spacing w:line="240" w:lineRule="auto"/>
      </w:pPr>
      <w:r>
        <w:t>-sensor H</w:t>
      </w:r>
      <w:r>
        <w:rPr>
          <w:vertAlign w:val="subscript"/>
        </w:rPr>
        <w:t>2</w:t>
      </w:r>
      <w:r>
        <w:t>S 0-100ppm</w:t>
      </w:r>
    </w:p>
    <w:p w14:paraId="0CEB9B8B" w14:textId="208C057A" w:rsidR="005B0587" w:rsidRDefault="005B0587" w:rsidP="005B0587">
      <w:pPr>
        <w:spacing w:line="240" w:lineRule="auto"/>
      </w:pPr>
      <w:r>
        <w:t>-sensor CH</w:t>
      </w:r>
      <w:r>
        <w:rPr>
          <w:vertAlign w:val="subscript"/>
        </w:rPr>
        <w:t>4</w:t>
      </w:r>
      <w:r>
        <w:t xml:space="preserve"> 0…100% DGW</w:t>
      </w:r>
    </w:p>
    <w:p w14:paraId="36BAE1A1" w14:textId="3CF9CBE4" w:rsidR="005B0587" w:rsidRDefault="005B0587" w:rsidP="005B0587">
      <w:pPr>
        <w:spacing w:line="240" w:lineRule="auto"/>
      </w:pPr>
      <w:r>
        <w:t>-</w:t>
      </w:r>
      <w:r w:rsidR="00645465">
        <w:t>ładowarka DIC888/999 z zasilaniem 230V</w:t>
      </w:r>
    </w:p>
    <w:p w14:paraId="560FBE59" w14:textId="7F9B3374" w:rsidR="00645465" w:rsidRDefault="00645465" w:rsidP="005B0587">
      <w:pPr>
        <w:spacing w:line="240" w:lineRule="auto"/>
      </w:pPr>
      <w:r>
        <w:t>-stopień ochrony IP67</w:t>
      </w:r>
    </w:p>
    <w:p w14:paraId="0011F257" w14:textId="586A1260" w:rsidR="00645465" w:rsidRDefault="00645465" w:rsidP="005B0587">
      <w:pPr>
        <w:spacing w:line="240" w:lineRule="auto"/>
      </w:pPr>
      <w:r>
        <w:t xml:space="preserve">-wbudowany </w:t>
      </w:r>
      <w:proofErr w:type="spellStart"/>
      <w:r>
        <w:t>datalogger</w:t>
      </w:r>
      <w:proofErr w:type="spellEnd"/>
    </w:p>
    <w:p w14:paraId="784FCFA1" w14:textId="24863CD8" w:rsidR="00645465" w:rsidRDefault="00645465" w:rsidP="005B0587">
      <w:pPr>
        <w:spacing w:line="240" w:lineRule="auto"/>
      </w:pPr>
      <w:r>
        <w:t>w</w:t>
      </w:r>
      <w:bookmarkStart w:id="0" w:name="_GoBack"/>
      <w:bookmarkEnd w:id="0"/>
      <w:r>
        <w:t>budowana latarka z dopuszczeniem Ex</w:t>
      </w:r>
    </w:p>
    <w:p w14:paraId="673912ED" w14:textId="5557A142" w:rsidR="00645465" w:rsidRDefault="00645465" w:rsidP="005B0587">
      <w:pPr>
        <w:spacing w:line="240" w:lineRule="auto"/>
      </w:pPr>
      <w:r>
        <w:t>wbudowany czujnik bezruchu</w:t>
      </w:r>
    </w:p>
    <w:p w14:paraId="25F90BDD" w14:textId="733C2589" w:rsidR="00645465" w:rsidRDefault="00645465" w:rsidP="005B0587">
      <w:pPr>
        <w:spacing w:line="240" w:lineRule="auto"/>
      </w:pPr>
      <w:r>
        <w:t>-alarm wibracyjny</w:t>
      </w:r>
    </w:p>
    <w:p w14:paraId="6578E856" w14:textId="6B7B3FB6" w:rsidR="00645465" w:rsidRPr="005B0587" w:rsidRDefault="00645465" w:rsidP="005B0587">
      <w:pPr>
        <w:spacing w:line="240" w:lineRule="auto"/>
      </w:pPr>
      <w:r>
        <w:t>-wbudowany akumulator</w:t>
      </w:r>
    </w:p>
    <w:p w14:paraId="7144F8E0" w14:textId="7E0CA6F4" w:rsidR="005B0587" w:rsidRDefault="005B0587"/>
    <w:p w14:paraId="466DC8F7" w14:textId="2A2C7345" w:rsidR="005B0587" w:rsidRDefault="005B0587"/>
    <w:sectPr w:rsidR="005B0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A29"/>
    <w:rsid w:val="00581EFE"/>
    <w:rsid w:val="005B0587"/>
    <w:rsid w:val="00645465"/>
    <w:rsid w:val="00F8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92F87"/>
  <w15:chartTrackingRefBased/>
  <w15:docId w15:val="{159F8ECA-F3B9-4037-AB10-88684799C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K.Krogulec (CS PSP)</dc:creator>
  <cp:keywords/>
  <dc:description/>
  <cp:lastModifiedBy>K.Krogulec (CS PSP)</cp:lastModifiedBy>
  <cp:revision>4</cp:revision>
  <dcterms:created xsi:type="dcterms:W3CDTF">2024-11-22T13:33:00Z</dcterms:created>
  <dcterms:modified xsi:type="dcterms:W3CDTF">2024-11-22T13:38:00Z</dcterms:modified>
</cp:coreProperties>
</file>