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C4653" w14:textId="6D4E685F" w:rsidR="00F57DEE" w:rsidRDefault="009A25B6" w:rsidP="00F57DEE">
      <w:pPr>
        <w:spacing w:after="0"/>
        <w:rPr>
          <w:rFonts w:eastAsia="Times New Roman" w:cs="Calibri"/>
          <w:sz w:val="20"/>
          <w:szCs w:val="20"/>
          <w:lang w:val="x-none"/>
        </w:rPr>
      </w:pPr>
      <w:r w:rsidRPr="00896AAB">
        <w:rPr>
          <w:rFonts w:cs="Calibri"/>
          <w:color w:val="000000" w:themeColor="text1"/>
          <w:sz w:val="20"/>
          <w:szCs w:val="20"/>
        </w:rPr>
        <w:t>ZP</w:t>
      </w:r>
      <w:r w:rsidR="00B03AFB">
        <w:rPr>
          <w:rFonts w:cs="Calibri"/>
          <w:color w:val="000000" w:themeColor="text1"/>
          <w:sz w:val="20"/>
          <w:szCs w:val="20"/>
        </w:rPr>
        <w:t xml:space="preserve">.263.2.2024     </w:t>
      </w:r>
      <w:r>
        <w:rPr>
          <w:rFonts w:cs="Calibri"/>
          <w:color w:val="000000" w:themeColor="text1"/>
          <w:sz w:val="20"/>
          <w:szCs w:val="20"/>
        </w:rPr>
        <w:t xml:space="preserve">           </w:t>
      </w:r>
      <w:r w:rsidR="00F57DEE" w:rsidRPr="00F57DEE">
        <w:rPr>
          <w:rFonts w:cs="Calibri"/>
          <w:sz w:val="20"/>
          <w:szCs w:val="20"/>
        </w:rPr>
        <w:t xml:space="preserve">            </w:t>
      </w:r>
      <w:r w:rsidR="00F57DEE" w:rsidRPr="00F57DEE">
        <w:rPr>
          <w:rFonts w:cs="Calibri"/>
          <w:sz w:val="20"/>
          <w:szCs w:val="20"/>
        </w:rPr>
        <w:tab/>
      </w:r>
      <w:r w:rsidR="00F57DEE" w:rsidRPr="00F57DEE">
        <w:rPr>
          <w:rFonts w:cs="Calibri"/>
          <w:sz w:val="20"/>
          <w:szCs w:val="20"/>
        </w:rPr>
        <w:tab/>
      </w:r>
      <w:r w:rsidR="00F57DEE" w:rsidRPr="00F57DEE">
        <w:rPr>
          <w:rFonts w:cs="Calibri"/>
          <w:sz w:val="20"/>
          <w:szCs w:val="20"/>
        </w:rPr>
        <w:tab/>
      </w:r>
      <w:r w:rsidR="00F12D21">
        <w:rPr>
          <w:rFonts w:cs="Calibri"/>
          <w:sz w:val="20"/>
          <w:szCs w:val="20"/>
        </w:rPr>
        <w:t xml:space="preserve">       </w:t>
      </w:r>
      <w:r w:rsidR="00F57DEE">
        <w:rPr>
          <w:rFonts w:cs="Calibri"/>
          <w:sz w:val="20"/>
          <w:szCs w:val="20"/>
        </w:rPr>
        <w:t xml:space="preserve">               </w:t>
      </w:r>
      <w:r w:rsidR="00F57DEE" w:rsidRPr="00F57DEE">
        <w:rPr>
          <w:rFonts w:cs="Calibri"/>
          <w:sz w:val="20"/>
          <w:szCs w:val="20"/>
        </w:rPr>
        <w:t xml:space="preserve">         </w:t>
      </w:r>
      <w:r w:rsidR="00F57DEE" w:rsidRPr="00F57DEE">
        <w:rPr>
          <w:rFonts w:cs="Calibri"/>
          <w:sz w:val="20"/>
          <w:szCs w:val="20"/>
        </w:rPr>
        <w:tab/>
        <w:t>Załącznik nr 3 do zapytania ofertowego</w:t>
      </w:r>
      <w:r w:rsidR="00F57DEE" w:rsidRPr="00F57DEE">
        <w:rPr>
          <w:rFonts w:cs="Calibri"/>
          <w:sz w:val="20"/>
          <w:szCs w:val="20"/>
        </w:rPr>
        <w:tab/>
      </w:r>
      <w:r w:rsidR="00F57DEE" w:rsidRPr="00F57DEE">
        <w:rPr>
          <w:rFonts w:cs="Calibri"/>
          <w:sz w:val="20"/>
          <w:szCs w:val="20"/>
        </w:rPr>
        <w:tab/>
      </w:r>
      <w:r w:rsidR="00F57DEE" w:rsidRPr="00F57DEE">
        <w:rPr>
          <w:rFonts w:eastAsia="Times New Roman" w:cs="Calibri"/>
          <w:sz w:val="20"/>
          <w:szCs w:val="20"/>
          <w:lang w:val="x-none"/>
        </w:rPr>
        <w:tab/>
      </w:r>
      <w:r w:rsidR="00F57DEE" w:rsidRPr="00F57DEE">
        <w:rPr>
          <w:rFonts w:eastAsia="Times New Roman" w:cs="Calibri"/>
          <w:sz w:val="20"/>
          <w:szCs w:val="20"/>
          <w:lang w:val="x-none"/>
        </w:rPr>
        <w:tab/>
        <w:t xml:space="preserve"> </w:t>
      </w:r>
    </w:p>
    <w:p w14:paraId="365C4529" w14:textId="77777777" w:rsidR="00F57DEE" w:rsidRPr="00F57DEE" w:rsidRDefault="00F57DEE" w:rsidP="00F57DEE">
      <w:pPr>
        <w:spacing w:after="0"/>
        <w:rPr>
          <w:rFonts w:eastAsia="Times New Roman" w:cs="Calibri"/>
          <w:sz w:val="20"/>
          <w:szCs w:val="20"/>
          <w:lang w:val="x-none"/>
        </w:rPr>
      </w:pPr>
    </w:p>
    <w:p w14:paraId="6292CE9E" w14:textId="6785BDC1" w:rsidR="00F57DEE" w:rsidRDefault="00F57DEE" w:rsidP="00F57DEE">
      <w:pPr>
        <w:spacing w:after="0"/>
        <w:jc w:val="center"/>
        <w:rPr>
          <w:rFonts w:eastAsia="Times New Roman" w:cs="Arial"/>
          <w:b/>
          <w:bCs/>
          <w:sz w:val="20"/>
          <w:szCs w:val="20"/>
          <w:u w:val="single"/>
          <w:lang w:eastAsia="x-none"/>
        </w:rPr>
      </w:pPr>
      <w:r w:rsidRPr="00F57DEE">
        <w:rPr>
          <w:rFonts w:eastAsia="Times New Roman" w:cs="Arial"/>
          <w:b/>
          <w:bCs/>
          <w:sz w:val="20"/>
          <w:szCs w:val="20"/>
          <w:u w:val="single"/>
          <w:lang w:eastAsia="x-none"/>
        </w:rPr>
        <w:t xml:space="preserve">PROJEKT </w:t>
      </w:r>
      <w:r w:rsidRPr="00F57DEE">
        <w:rPr>
          <w:rFonts w:eastAsia="Times New Roman" w:cs="Arial"/>
          <w:b/>
          <w:bCs/>
          <w:sz w:val="20"/>
          <w:szCs w:val="20"/>
          <w:u w:val="single"/>
          <w:lang w:val="x-none" w:eastAsia="x-none"/>
        </w:rPr>
        <w:t>UMOW</w:t>
      </w:r>
      <w:r w:rsidRPr="00F57DEE">
        <w:rPr>
          <w:rFonts w:eastAsia="Times New Roman" w:cs="Arial"/>
          <w:b/>
          <w:bCs/>
          <w:sz w:val="20"/>
          <w:szCs w:val="20"/>
          <w:u w:val="single"/>
          <w:lang w:eastAsia="x-none"/>
        </w:rPr>
        <w:t>Y</w:t>
      </w:r>
      <w:r w:rsidRPr="00F57DEE">
        <w:rPr>
          <w:rFonts w:eastAsia="Times New Roman" w:cs="Arial"/>
          <w:b/>
          <w:bCs/>
          <w:sz w:val="20"/>
          <w:szCs w:val="20"/>
          <w:u w:val="single"/>
          <w:lang w:val="x-none" w:eastAsia="x-none"/>
        </w:rPr>
        <w:t xml:space="preserve"> NR </w:t>
      </w:r>
      <w:r w:rsidRPr="00F57DEE">
        <w:rPr>
          <w:rFonts w:eastAsia="Times New Roman" w:cs="Arial"/>
          <w:b/>
          <w:bCs/>
          <w:sz w:val="20"/>
          <w:szCs w:val="20"/>
          <w:u w:val="single"/>
          <w:lang w:eastAsia="x-none"/>
        </w:rPr>
        <w:t xml:space="preserve">   </w:t>
      </w:r>
      <w:r w:rsidRPr="00F57DEE">
        <w:rPr>
          <w:rFonts w:eastAsia="Times New Roman" w:cs="Arial"/>
          <w:b/>
          <w:bCs/>
          <w:sz w:val="20"/>
          <w:szCs w:val="20"/>
          <w:u w:val="single"/>
          <w:lang w:val="x-none" w:eastAsia="x-none"/>
        </w:rPr>
        <w:t xml:space="preserve"> /202</w:t>
      </w:r>
      <w:r w:rsidR="00F41168">
        <w:rPr>
          <w:rFonts w:eastAsia="Times New Roman" w:cs="Arial"/>
          <w:b/>
          <w:bCs/>
          <w:sz w:val="20"/>
          <w:szCs w:val="20"/>
          <w:u w:val="single"/>
          <w:lang w:eastAsia="x-none"/>
        </w:rPr>
        <w:t>4</w:t>
      </w:r>
    </w:p>
    <w:p w14:paraId="08A84DAF" w14:textId="77777777" w:rsidR="00F57DEE" w:rsidRPr="00F57DEE" w:rsidRDefault="00F57DEE" w:rsidP="00F57DEE">
      <w:pPr>
        <w:spacing w:after="0"/>
        <w:jc w:val="center"/>
        <w:rPr>
          <w:rFonts w:eastAsia="Times New Roman" w:cs="Arial"/>
          <w:b/>
          <w:bCs/>
          <w:sz w:val="20"/>
          <w:szCs w:val="20"/>
          <w:u w:val="single"/>
          <w:lang w:eastAsia="x-none"/>
        </w:rPr>
      </w:pPr>
    </w:p>
    <w:p w14:paraId="350D75E4" w14:textId="55E07105"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 xml:space="preserve">Zawarta w dniu </w:t>
      </w:r>
      <w:r w:rsidRPr="00F57DEE">
        <w:rPr>
          <w:rFonts w:eastAsia="Times New Roman" w:cs="Arial"/>
          <w:bCs/>
          <w:sz w:val="20"/>
          <w:szCs w:val="20"/>
          <w:lang w:eastAsia="x-none"/>
        </w:rPr>
        <w:t>…………</w:t>
      </w:r>
      <w:r w:rsidRPr="00F57DEE">
        <w:rPr>
          <w:rFonts w:eastAsia="Times New Roman" w:cs="Arial"/>
          <w:bCs/>
          <w:sz w:val="20"/>
          <w:szCs w:val="20"/>
          <w:lang w:val="x-none" w:eastAsia="x-none"/>
        </w:rPr>
        <w:t xml:space="preserve"> 202</w:t>
      </w:r>
      <w:r w:rsidR="00F41168">
        <w:rPr>
          <w:rFonts w:eastAsia="Times New Roman" w:cs="Arial"/>
          <w:bCs/>
          <w:sz w:val="20"/>
          <w:szCs w:val="20"/>
          <w:lang w:eastAsia="x-none"/>
        </w:rPr>
        <w:t>4</w:t>
      </w:r>
      <w:r w:rsidRPr="00F57DEE">
        <w:rPr>
          <w:rFonts w:eastAsia="Times New Roman" w:cs="Arial"/>
          <w:bCs/>
          <w:sz w:val="20"/>
          <w:szCs w:val="20"/>
          <w:lang w:val="x-none" w:eastAsia="x-none"/>
        </w:rPr>
        <w:t xml:space="preserve"> r. we Wrocławiu, pomiędzy:</w:t>
      </w:r>
    </w:p>
    <w:p w14:paraId="60707448" w14:textId="77777777"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 xml:space="preserve">Województwo Dolnośląskie - Dolnośląski Ośrodek Polityki Społecznej, </w:t>
      </w:r>
    </w:p>
    <w:p w14:paraId="5529E0CC" w14:textId="77777777"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REGON: 931934644, NIP: 899-28-03-047,</w:t>
      </w:r>
    </w:p>
    <w:p w14:paraId="42A1C880" w14:textId="196EE0AE" w:rsidR="00F57DEE" w:rsidRPr="00F57DEE" w:rsidRDefault="00F57DEE" w:rsidP="00F57DEE">
      <w:pPr>
        <w:spacing w:after="0"/>
        <w:jc w:val="both"/>
        <w:rPr>
          <w:rFonts w:eastAsia="Times New Roman" w:cs="Arial"/>
          <w:sz w:val="20"/>
          <w:szCs w:val="20"/>
          <w:lang w:val="x-none" w:eastAsia="x-none"/>
        </w:rPr>
      </w:pPr>
      <w:r w:rsidRPr="00F57DEE">
        <w:rPr>
          <w:rFonts w:eastAsia="Times New Roman" w:cs="Arial"/>
          <w:bCs/>
          <w:sz w:val="20"/>
          <w:szCs w:val="20"/>
          <w:lang w:val="x-none" w:eastAsia="x-none"/>
        </w:rPr>
        <w:t xml:space="preserve">mający siedzibę we Wrocławiu, </w:t>
      </w:r>
      <w:r w:rsidRPr="00F57DEE">
        <w:rPr>
          <w:rFonts w:eastAsia="Times New Roman" w:cs="Arial"/>
          <w:sz w:val="20"/>
          <w:szCs w:val="20"/>
          <w:lang w:val="x-none" w:eastAsia="x-none"/>
        </w:rPr>
        <w:t>ul. Trzebnick</w:t>
      </w:r>
      <w:r w:rsidR="0017291B">
        <w:rPr>
          <w:rFonts w:eastAsia="Times New Roman" w:cs="Arial"/>
          <w:sz w:val="20"/>
          <w:szCs w:val="20"/>
          <w:lang w:val="x-none" w:eastAsia="x-none"/>
        </w:rPr>
        <w:t>a</w:t>
      </w:r>
      <w:r w:rsidRPr="00F57DEE">
        <w:rPr>
          <w:rFonts w:eastAsia="Times New Roman" w:cs="Arial"/>
          <w:sz w:val="20"/>
          <w:szCs w:val="20"/>
          <w:lang w:val="x-none" w:eastAsia="x-none"/>
        </w:rPr>
        <w:t xml:space="preserve"> 42-44, 50-230 Wrocław</w:t>
      </w:r>
    </w:p>
    <w:p w14:paraId="5395C0E6" w14:textId="54B45829" w:rsidR="00F57DEE" w:rsidRPr="00F57DEE" w:rsidRDefault="00F57DEE" w:rsidP="00F57DEE">
      <w:pPr>
        <w:spacing w:after="0"/>
        <w:jc w:val="both"/>
        <w:rPr>
          <w:rFonts w:eastAsia="Times New Roman" w:cs="Arial"/>
          <w:bCs/>
          <w:sz w:val="20"/>
          <w:szCs w:val="20"/>
          <w:lang w:val="x-none" w:eastAsia="x-none"/>
        </w:rPr>
      </w:pPr>
      <w:r w:rsidRPr="00F57DEE">
        <w:rPr>
          <w:rFonts w:eastAsia="Times New Roman" w:cs="Arial"/>
          <w:bCs/>
          <w:sz w:val="20"/>
          <w:szCs w:val="20"/>
          <w:lang w:val="x-none" w:eastAsia="x-none"/>
        </w:rPr>
        <w:t>reprezentowany przez:</w:t>
      </w:r>
    </w:p>
    <w:p w14:paraId="33160EB3" w14:textId="69A467E1" w:rsidR="00F57DEE" w:rsidRPr="00F57DEE" w:rsidRDefault="008D3039" w:rsidP="00F57DEE">
      <w:pPr>
        <w:spacing w:after="0"/>
        <w:jc w:val="both"/>
        <w:rPr>
          <w:rFonts w:cs="Arial"/>
          <w:bCs/>
          <w:sz w:val="20"/>
          <w:szCs w:val="20"/>
        </w:rPr>
      </w:pPr>
      <w:r>
        <w:rPr>
          <w:rFonts w:cs="Arial"/>
          <w:bCs/>
          <w:sz w:val="20"/>
          <w:szCs w:val="20"/>
        </w:rPr>
        <w:t xml:space="preserve">Ewa </w:t>
      </w:r>
      <w:proofErr w:type="spellStart"/>
      <w:r>
        <w:rPr>
          <w:rFonts w:cs="Arial"/>
          <w:bCs/>
          <w:sz w:val="20"/>
          <w:szCs w:val="20"/>
        </w:rPr>
        <w:t>Kisztelińska</w:t>
      </w:r>
      <w:proofErr w:type="spellEnd"/>
      <w:r w:rsidR="00F57DEE" w:rsidRPr="00F57DEE">
        <w:rPr>
          <w:rFonts w:cs="Arial"/>
          <w:bCs/>
          <w:sz w:val="20"/>
          <w:szCs w:val="20"/>
        </w:rPr>
        <w:t xml:space="preserve"> – </w:t>
      </w:r>
      <w:r>
        <w:rPr>
          <w:rFonts w:cs="Arial"/>
          <w:bCs/>
          <w:sz w:val="20"/>
          <w:szCs w:val="20"/>
        </w:rPr>
        <w:t>P.O.</w:t>
      </w:r>
      <w:r w:rsidR="009D0767">
        <w:rPr>
          <w:rFonts w:cs="Arial"/>
          <w:bCs/>
          <w:sz w:val="20"/>
          <w:szCs w:val="20"/>
        </w:rPr>
        <w:t xml:space="preserve"> </w:t>
      </w:r>
      <w:r>
        <w:rPr>
          <w:rFonts w:cs="Arial"/>
          <w:bCs/>
          <w:sz w:val="20"/>
          <w:szCs w:val="20"/>
        </w:rPr>
        <w:t>D</w:t>
      </w:r>
      <w:r w:rsidR="00F57DEE" w:rsidRPr="00F57DEE">
        <w:rPr>
          <w:rFonts w:cs="Arial"/>
          <w:bCs/>
          <w:sz w:val="20"/>
          <w:szCs w:val="20"/>
        </w:rPr>
        <w:t>yrektor DOPS</w:t>
      </w:r>
    </w:p>
    <w:p w14:paraId="069693EB" w14:textId="77777777" w:rsidR="008D3039" w:rsidRDefault="00F57DEE" w:rsidP="00F57DEE">
      <w:pPr>
        <w:spacing w:after="0"/>
        <w:jc w:val="both"/>
        <w:rPr>
          <w:rFonts w:cs="Arial"/>
          <w:sz w:val="20"/>
          <w:szCs w:val="20"/>
        </w:rPr>
      </w:pPr>
      <w:r w:rsidRPr="00F57DEE">
        <w:rPr>
          <w:rFonts w:cs="Arial"/>
          <w:sz w:val="20"/>
          <w:szCs w:val="20"/>
        </w:rPr>
        <w:t>przy kontrasygnacie</w:t>
      </w:r>
      <w:r w:rsidR="008D3039">
        <w:rPr>
          <w:rFonts w:cs="Arial"/>
          <w:sz w:val="20"/>
          <w:szCs w:val="20"/>
        </w:rPr>
        <w:t>:</w:t>
      </w:r>
      <w:r w:rsidRPr="00F57DEE">
        <w:rPr>
          <w:rFonts w:cs="Arial"/>
          <w:sz w:val="20"/>
          <w:szCs w:val="20"/>
        </w:rPr>
        <w:t xml:space="preserve"> </w:t>
      </w:r>
    </w:p>
    <w:p w14:paraId="703EA604" w14:textId="7E2C5A71" w:rsidR="00F57DEE" w:rsidRPr="00F57DEE" w:rsidRDefault="00F57DEE" w:rsidP="00F57DEE">
      <w:pPr>
        <w:spacing w:after="0"/>
        <w:jc w:val="both"/>
        <w:rPr>
          <w:rFonts w:cs="Arial"/>
          <w:sz w:val="20"/>
          <w:szCs w:val="20"/>
        </w:rPr>
      </w:pPr>
      <w:r w:rsidRPr="00F57DEE">
        <w:rPr>
          <w:rFonts w:cs="Arial"/>
          <w:sz w:val="20"/>
          <w:szCs w:val="20"/>
        </w:rPr>
        <w:t>Karin</w:t>
      </w:r>
      <w:r w:rsidR="008D3039">
        <w:rPr>
          <w:rFonts w:cs="Arial"/>
          <w:sz w:val="20"/>
          <w:szCs w:val="20"/>
        </w:rPr>
        <w:t>a</w:t>
      </w:r>
      <w:r w:rsidRPr="00F57DEE">
        <w:rPr>
          <w:rFonts w:cs="Arial"/>
          <w:sz w:val="20"/>
          <w:szCs w:val="20"/>
        </w:rPr>
        <w:t xml:space="preserve"> Orzech - Główn</w:t>
      </w:r>
      <w:r w:rsidR="008D3039">
        <w:rPr>
          <w:rFonts w:cs="Arial"/>
          <w:sz w:val="20"/>
          <w:szCs w:val="20"/>
        </w:rPr>
        <w:t>y</w:t>
      </w:r>
      <w:r w:rsidRPr="00F57DEE">
        <w:rPr>
          <w:rFonts w:cs="Arial"/>
          <w:sz w:val="20"/>
          <w:szCs w:val="20"/>
        </w:rPr>
        <w:t xml:space="preserve"> Księgow</w:t>
      </w:r>
      <w:r w:rsidR="008D3039">
        <w:rPr>
          <w:rFonts w:cs="Arial"/>
          <w:sz w:val="20"/>
          <w:szCs w:val="20"/>
        </w:rPr>
        <w:t>y</w:t>
      </w:r>
      <w:r w:rsidRPr="00F57DEE">
        <w:rPr>
          <w:rFonts w:cs="Arial"/>
          <w:sz w:val="20"/>
          <w:szCs w:val="20"/>
        </w:rPr>
        <w:t xml:space="preserve"> DOPS,</w:t>
      </w:r>
    </w:p>
    <w:p w14:paraId="2E73E21D" w14:textId="77777777" w:rsidR="00F57DEE" w:rsidRPr="00F57DEE" w:rsidRDefault="00F57DEE" w:rsidP="00F57DEE">
      <w:pPr>
        <w:spacing w:after="0"/>
        <w:jc w:val="both"/>
        <w:rPr>
          <w:rFonts w:cs="Arial"/>
          <w:bCs/>
          <w:sz w:val="20"/>
          <w:szCs w:val="20"/>
        </w:rPr>
      </w:pPr>
      <w:r w:rsidRPr="00F57DEE">
        <w:rPr>
          <w:rFonts w:cs="Arial"/>
          <w:bCs/>
          <w:sz w:val="20"/>
          <w:szCs w:val="20"/>
        </w:rPr>
        <w:t>zwanym dalej „</w:t>
      </w:r>
      <w:r w:rsidRPr="00F57DEE">
        <w:rPr>
          <w:rFonts w:cs="Arial"/>
          <w:bCs/>
          <w:i/>
          <w:sz w:val="20"/>
          <w:szCs w:val="20"/>
        </w:rPr>
        <w:t>Zamawiającym“</w:t>
      </w:r>
      <w:r w:rsidRPr="00F57DEE">
        <w:rPr>
          <w:rFonts w:cs="Arial"/>
          <w:bCs/>
          <w:sz w:val="20"/>
          <w:szCs w:val="20"/>
        </w:rPr>
        <w:t>,</w:t>
      </w:r>
    </w:p>
    <w:p w14:paraId="2EB63359" w14:textId="77777777" w:rsidR="00F57DEE" w:rsidRPr="00F57DEE" w:rsidRDefault="00F57DEE" w:rsidP="00F57DEE">
      <w:pPr>
        <w:spacing w:after="0"/>
        <w:jc w:val="both"/>
        <w:rPr>
          <w:rFonts w:eastAsia="Times New Roman" w:cs="Arial"/>
          <w:bCs/>
          <w:sz w:val="20"/>
          <w:szCs w:val="20"/>
          <w:lang w:eastAsia="x-none"/>
        </w:rPr>
      </w:pPr>
      <w:r w:rsidRPr="00F57DEE">
        <w:rPr>
          <w:rFonts w:eastAsia="Times New Roman" w:cs="Arial"/>
          <w:bCs/>
          <w:sz w:val="20"/>
          <w:szCs w:val="20"/>
          <w:lang w:val="x-none" w:eastAsia="x-none"/>
        </w:rPr>
        <w:t xml:space="preserve">a firmą: </w:t>
      </w:r>
      <w:r w:rsidRPr="00F57DEE">
        <w:rPr>
          <w:rFonts w:eastAsia="Times New Roman" w:cs="Arial"/>
          <w:bCs/>
          <w:sz w:val="20"/>
          <w:szCs w:val="20"/>
          <w:lang w:eastAsia="x-none"/>
        </w:rPr>
        <w:t>………………………………………………………………………..</w:t>
      </w:r>
    </w:p>
    <w:p w14:paraId="1EDCBBBE" w14:textId="77777777" w:rsidR="00F57DEE" w:rsidRPr="00F57DEE" w:rsidRDefault="00F57DEE" w:rsidP="00F57DEE">
      <w:pPr>
        <w:spacing w:after="0"/>
        <w:jc w:val="both"/>
        <w:rPr>
          <w:rFonts w:eastAsia="Times New Roman" w:cs="Arial"/>
          <w:bCs/>
          <w:sz w:val="20"/>
          <w:szCs w:val="20"/>
          <w:lang w:eastAsia="x-none"/>
        </w:rPr>
      </w:pPr>
      <w:r w:rsidRPr="00F57DEE">
        <w:rPr>
          <w:rFonts w:eastAsia="Times New Roman" w:cs="Arial"/>
          <w:bCs/>
          <w:sz w:val="20"/>
          <w:szCs w:val="20"/>
          <w:lang w:val="x-none" w:eastAsia="x-none"/>
        </w:rPr>
        <w:t xml:space="preserve">REGON: </w:t>
      </w:r>
      <w:r w:rsidRPr="00F57DEE">
        <w:rPr>
          <w:rFonts w:eastAsia="Times New Roman" w:cs="Arial"/>
          <w:bCs/>
          <w:sz w:val="20"/>
          <w:szCs w:val="20"/>
          <w:lang w:eastAsia="x-none"/>
        </w:rPr>
        <w:t>……………………………</w:t>
      </w:r>
      <w:r w:rsidRPr="00F57DEE">
        <w:rPr>
          <w:rFonts w:eastAsia="Times New Roman" w:cs="Arial"/>
          <w:bCs/>
          <w:sz w:val="20"/>
          <w:szCs w:val="20"/>
          <w:lang w:val="x-none" w:eastAsia="x-none"/>
        </w:rPr>
        <w:t xml:space="preserve"> NIP: </w:t>
      </w:r>
      <w:r w:rsidRPr="00F57DEE">
        <w:rPr>
          <w:rFonts w:eastAsia="Times New Roman" w:cs="Arial"/>
          <w:bCs/>
          <w:sz w:val="20"/>
          <w:szCs w:val="20"/>
          <w:lang w:eastAsia="x-none"/>
        </w:rPr>
        <w:t>…………………………….</w:t>
      </w:r>
    </w:p>
    <w:p w14:paraId="151B3CC5" w14:textId="77777777" w:rsidR="00F57DEE" w:rsidRPr="00F57DEE" w:rsidRDefault="00F57DEE" w:rsidP="00F57DEE">
      <w:pPr>
        <w:spacing w:after="0"/>
        <w:jc w:val="both"/>
        <w:rPr>
          <w:rFonts w:eastAsia="Times New Roman" w:cs="Arial"/>
          <w:bCs/>
          <w:sz w:val="20"/>
          <w:szCs w:val="20"/>
          <w:lang w:eastAsia="x-none"/>
        </w:rPr>
      </w:pPr>
      <w:r w:rsidRPr="00F57DEE">
        <w:rPr>
          <w:rFonts w:eastAsia="Times New Roman" w:cs="Arial"/>
          <w:bCs/>
          <w:sz w:val="20"/>
          <w:szCs w:val="20"/>
          <w:lang w:val="x-none" w:eastAsia="x-none"/>
        </w:rPr>
        <w:t xml:space="preserve">mającą siedzibę we </w:t>
      </w:r>
      <w:r w:rsidRPr="00F57DEE">
        <w:rPr>
          <w:rFonts w:eastAsia="Times New Roman" w:cs="Arial"/>
          <w:bCs/>
          <w:sz w:val="20"/>
          <w:szCs w:val="20"/>
          <w:lang w:eastAsia="x-none"/>
        </w:rPr>
        <w:t>………………………………………………….</w:t>
      </w:r>
    </w:p>
    <w:p w14:paraId="50F715C0" w14:textId="77777777" w:rsidR="00F57DEE" w:rsidRPr="00F57DEE" w:rsidRDefault="00F57DEE" w:rsidP="00F57DEE">
      <w:pPr>
        <w:spacing w:after="0"/>
        <w:jc w:val="both"/>
        <w:rPr>
          <w:rFonts w:cs="Arial"/>
          <w:bCs/>
          <w:sz w:val="20"/>
          <w:szCs w:val="20"/>
        </w:rPr>
      </w:pPr>
      <w:r w:rsidRPr="00F57DEE">
        <w:rPr>
          <w:rFonts w:cs="Arial"/>
          <w:bCs/>
          <w:sz w:val="20"/>
          <w:szCs w:val="20"/>
        </w:rPr>
        <w:t xml:space="preserve">działającą na podstawie …………………………………………………………………. </w:t>
      </w:r>
    </w:p>
    <w:p w14:paraId="320A4BD4" w14:textId="1390623C" w:rsidR="00F57DEE" w:rsidRPr="00F57DEE" w:rsidRDefault="00F57DEE" w:rsidP="00F57DEE">
      <w:pPr>
        <w:spacing w:after="0"/>
        <w:jc w:val="both"/>
        <w:rPr>
          <w:rFonts w:cs="Arial"/>
          <w:bCs/>
          <w:sz w:val="20"/>
          <w:szCs w:val="20"/>
        </w:rPr>
      </w:pPr>
      <w:r w:rsidRPr="00F57DEE">
        <w:rPr>
          <w:rFonts w:cs="Arial"/>
          <w:bCs/>
          <w:sz w:val="20"/>
          <w:szCs w:val="20"/>
        </w:rPr>
        <w:t>reprezentowan</w:t>
      </w:r>
      <w:r w:rsidR="0060067E">
        <w:rPr>
          <w:rFonts w:cs="Arial"/>
          <w:bCs/>
          <w:sz w:val="20"/>
          <w:szCs w:val="20"/>
        </w:rPr>
        <w:t>ą</w:t>
      </w:r>
      <w:r w:rsidRPr="00F57DEE">
        <w:rPr>
          <w:rFonts w:cs="Arial"/>
          <w:bCs/>
          <w:sz w:val="20"/>
          <w:szCs w:val="20"/>
        </w:rPr>
        <w:t xml:space="preserve"> przez:</w:t>
      </w:r>
    </w:p>
    <w:p w14:paraId="500BDF21" w14:textId="77777777" w:rsidR="00F57DEE" w:rsidRPr="00F57DEE" w:rsidRDefault="00F57DEE" w:rsidP="00F57DEE">
      <w:pPr>
        <w:tabs>
          <w:tab w:val="left" w:pos="3119"/>
          <w:tab w:val="left" w:pos="3261"/>
          <w:tab w:val="left" w:pos="3544"/>
        </w:tabs>
        <w:spacing w:after="0"/>
        <w:jc w:val="both"/>
        <w:rPr>
          <w:rFonts w:cs="Arial"/>
          <w:sz w:val="20"/>
          <w:szCs w:val="20"/>
        </w:rPr>
      </w:pPr>
      <w:r w:rsidRPr="00F57DEE">
        <w:rPr>
          <w:rFonts w:cs="Arial"/>
          <w:sz w:val="20"/>
          <w:szCs w:val="20"/>
        </w:rPr>
        <w:t>……………………………………………………………….</w:t>
      </w:r>
    </w:p>
    <w:p w14:paraId="727BCA07" w14:textId="0770CC9E" w:rsidR="00F57DEE" w:rsidRDefault="00F57DEE" w:rsidP="00F57DEE">
      <w:pPr>
        <w:spacing w:after="0"/>
        <w:jc w:val="both"/>
        <w:rPr>
          <w:rFonts w:cs="Arial"/>
          <w:i/>
          <w:sz w:val="20"/>
          <w:szCs w:val="20"/>
        </w:rPr>
      </w:pPr>
      <w:r w:rsidRPr="00F57DEE">
        <w:rPr>
          <w:rFonts w:cs="Arial"/>
          <w:sz w:val="20"/>
          <w:szCs w:val="20"/>
        </w:rPr>
        <w:t>zwanym dalej „</w:t>
      </w:r>
      <w:r w:rsidRPr="00F57DEE">
        <w:rPr>
          <w:rFonts w:cs="Arial"/>
          <w:i/>
          <w:iCs/>
          <w:sz w:val="20"/>
          <w:szCs w:val="20"/>
        </w:rPr>
        <w:t>Wykon</w:t>
      </w:r>
      <w:r w:rsidRPr="00F57DEE">
        <w:rPr>
          <w:rFonts w:cs="Arial"/>
          <w:i/>
          <w:sz w:val="20"/>
          <w:szCs w:val="20"/>
        </w:rPr>
        <w:t>awcą“</w:t>
      </w:r>
    </w:p>
    <w:p w14:paraId="4079459F" w14:textId="77777777" w:rsidR="0060067E" w:rsidRPr="00F57DEE" w:rsidRDefault="0060067E" w:rsidP="00F57DEE">
      <w:pPr>
        <w:spacing w:after="0"/>
        <w:jc w:val="both"/>
        <w:rPr>
          <w:rFonts w:cs="Arial"/>
          <w:i/>
          <w:sz w:val="20"/>
          <w:szCs w:val="20"/>
        </w:rPr>
      </w:pPr>
    </w:p>
    <w:p w14:paraId="120274F8" w14:textId="38C6BA78" w:rsidR="00F57DEE" w:rsidRPr="00F57DEE" w:rsidRDefault="00F57DEE" w:rsidP="00F57DEE">
      <w:pPr>
        <w:spacing w:after="0"/>
        <w:jc w:val="both"/>
        <w:rPr>
          <w:rFonts w:cs="Arial"/>
          <w:sz w:val="20"/>
          <w:szCs w:val="20"/>
        </w:rPr>
      </w:pPr>
      <w:r w:rsidRPr="00F57DEE">
        <w:rPr>
          <w:rFonts w:cs="Arial"/>
          <w:sz w:val="20"/>
          <w:szCs w:val="20"/>
        </w:rPr>
        <w:t xml:space="preserve">Zamówienie o wartości mniejszej niż kwota 130 000 zł. netto, poniżej progów obowiązku stosowania ustawy </w:t>
      </w:r>
      <w:proofErr w:type="spellStart"/>
      <w:r w:rsidRPr="00F57DEE">
        <w:rPr>
          <w:rFonts w:cs="Arial"/>
          <w:sz w:val="20"/>
          <w:szCs w:val="20"/>
        </w:rPr>
        <w:t>Pzp</w:t>
      </w:r>
      <w:proofErr w:type="spellEnd"/>
      <w:r w:rsidRPr="00F57DEE">
        <w:rPr>
          <w:rFonts w:cs="Arial"/>
          <w:sz w:val="20"/>
          <w:szCs w:val="20"/>
        </w:rPr>
        <w:t xml:space="preserve"> z dnia 11 września 2019r.,</w:t>
      </w:r>
      <w:r w:rsidRPr="00F57DEE">
        <w:rPr>
          <w:rFonts w:cs="Calibri"/>
          <w:sz w:val="20"/>
          <w:szCs w:val="20"/>
        </w:rPr>
        <w:t xml:space="preserve"> (Dz. U z 202</w:t>
      </w:r>
      <w:r w:rsidR="00F41168">
        <w:rPr>
          <w:rFonts w:cs="Calibri"/>
          <w:sz w:val="20"/>
          <w:szCs w:val="20"/>
        </w:rPr>
        <w:t>4</w:t>
      </w:r>
      <w:r w:rsidRPr="00F57DEE">
        <w:rPr>
          <w:rFonts w:cs="Calibri"/>
          <w:sz w:val="20"/>
          <w:szCs w:val="20"/>
        </w:rPr>
        <w:t xml:space="preserve"> poz. 1</w:t>
      </w:r>
      <w:r w:rsidR="00F41168">
        <w:rPr>
          <w:rFonts w:cs="Calibri"/>
          <w:sz w:val="20"/>
          <w:szCs w:val="20"/>
        </w:rPr>
        <w:t>320</w:t>
      </w:r>
      <w:r w:rsidRPr="00F57DEE">
        <w:rPr>
          <w:rFonts w:cs="Calibri"/>
          <w:sz w:val="20"/>
          <w:szCs w:val="20"/>
        </w:rPr>
        <w:t xml:space="preserve"> </w:t>
      </w:r>
      <w:proofErr w:type="spellStart"/>
      <w:r w:rsidRPr="00F57DEE">
        <w:rPr>
          <w:rFonts w:cs="Calibri"/>
          <w:sz w:val="20"/>
          <w:szCs w:val="20"/>
        </w:rPr>
        <w:t>t</w:t>
      </w:r>
      <w:r w:rsidR="00F41168">
        <w:rPr>
          <w:rFonts w:cs="Calibri"/>
          <w:sz w:val="20"/>
          <w:szCs w:val="20"/>
        </w:rPr>
        <w:t>.</w:t>
      </w:r>
      <w:r w:rsidRPr="00F57DEE">
        <w:rPr>
          <w:rFonts w:cs="Calibri"/>
          <w:sz w:val="20"/>
          <w:szCs w:val="20"/>
        </w:rPr>
        <w:t>j</w:t>
      </w:r>
      <w:proofErr w:type="spellEnd"/>
      <w:r w:rsidR="00F41168">
        <w:rPr>
          <w:rFonts w:cs="Calibri"/>
          <w:sz w:val="20"/>
          <w:szCs w:val="20"/>
        </w:rPr>
        <w:t>.)</w:t>
      </w:r>
      <w:r w:rsidRPr="00F57DEE">
        <w:rPr>
          <w:rFonts w:cs="Arial"/>
          <w:sz w:val="20"/>
          <w:szCs w:val="20"/>
        </w:rPr>
        <w:t xml:space="preserve"> </w:t>
      </w:r>
    </w:p>
    <w:p w14:paraId="1A568563" w14:textId="77777777" w:rsidR="00577D47" w:rsidRDefault="00577D47" w:rsidP="00577D47">
      <w:pPr>
        <w:spacing w:after="0"/>
        <w:jc w:val="center"/>
        <w:rPr>
          <w:rFonts w:cs="Calibri"/>
          <w:b/>
          <w:sz w:val="20"/>
          <w:szCs w:val="20"/>
        </w:rPr>
      </w:pPr>
    </w:p>
    <w:p w14:paraId="15C616B6" w14:textId="77777777" w:rsidR="00577D47" w:rsidRPr="00A735B8" w:rsidRDefault="00577D47" w:rsidP="00577D47">
      <w:pPr>
        <w:spacing w:after="0" w:line="240" w:lineRule="auto"/>
        <w:jc w:val="both"/>
        <w:rPr>
          <w:sz w:val="20"/>
          <w:szCs w:val="20"/>
        </w:rPr>
      </w:pPr>
    </w:p>
    <w:p w14:paraId="6B61F0C6" w14:textId="04E35BD4" w:rsidR="00577D47" w:rsidRDefault="00577D47" w:rsidP="00577D47">
      <w:pPr>
        <w:widowControl w:val="0"/>
        <w:tabs>
          <w:tab w:val="left" w:pos="3402"/>
          <w:tab w:val="left" w:pos="3969"/>
          <w:tab w:val="center" w:pos="4536"/>
          <w:tab w:val="right" w:pos="9072"/>
        </w:tabs>
        <w:spacing w:after="0" w:line="240" w:lineRule="auto"/>
        <w:jc w:val="center"/>
        <w:rPr>
          <w:rFonts w:cs="Arial"/>
          <w:b/>
          <w:bCs/>
          <w:sz w:val="20"/>
          <w:szCs w:val="20"/>
        </w:rPr>
      </w:pPr>
      <w:r>
        <w:rPr>
          <w:rFonts w:cs="Arial"/>
          <w:b/>
          <w:bCs/>
          <w:sz w:val="20"/>
          <w:szCs w:val="20"/>
        </w:rPr>
        <w:t xml:space="preserve">   </w:t>
      </w:r>
      <w:r w:rsidRPr="00A735B8">
        <w:rPr>
          <w:rFonts w:cs="Arial"/>
          <w:b/>
          <w:bCs/>
          <w:sz w:val="20"/>
          <w:szCs w:val="20"/>
        </w:rPr>
        <w:t>§ 1</w:t>
      </w:r>
    </w:p>
    <w:p w14:paraId="66627033" w14:textId="77777777" w:rsidR="000A2725" w:rsidRPr="00A735B8" w:rsidRDefault="000A2725" w:rsidP="00577D47">
      <w:pPr>
        <w:widowControl w:val="0"/>
        <w:tabs>
          <w:tab w:val="left" w:pos="3402"/>
          <w:tab w:val="left" w:pos="3969"/>
          <w:tab w:val="center" w:pos="4536"/>
          <w:tab w:val="right" w:pos="9072"/>
        </w:tabs>
        <w:spacing w:after="0" w:line="240" w:lineRule="auto"/>
        <w:jc w:val="center"/>
        <w:rPr>
          <w:rFonts w:cs="Arial"/>
          <w:b/>
          <w:bCs/>
          <w:sz w:val="20"/>
          <w:szCs w:val="20"/>
        </w:rPr>
      </w:pPr>
    </w:p>
    <w:p w14:paraId="182C260F" w14:textId="1EB2653E" w:rsidR="005E071B" w:rsidRPr="005E071B" w:rsidRDefault="00577D47" w:rsidP="005E071B">
      <w:pPr>
        <w:spacing w:after="0"/>
        <w:jc w:val="both"/>
        <w:rPr>
          <w:rFonts w:asciiTheme="minorHAnsi" w:hAnsiTheme="minorHAnsi" w:cstheme="minorHAnsi"/>
          <w:bCs/>
          <w:iCs/>
          <w:sz w:val="20"/>
          <w:szCs w:val="20"/>
        </w:rPr>
      </w:pPr>
      <w:r w:rsidRPr="008A3E23">
        <w:rPr>
          <w:rFonts w:asciiTheme="minorHAnsi" w:hAnsiTheme="minorHAnsi" w:cstheme="minorHAnsi"/>
          <w:sz w:val="20"/>
          <w:szCs w:val="20"/>
        </w:rPr>
        <w:t>Przedmiotem zamówienia jest:</w:t>
      </w:r>
      <w:r w:rsidR="00F57DEE" w:rsidRPr="00F57DEE">
        <w:rPr>
          <w:rFonts w:cs="Arial"/>
          <w:b/>
          <w:iCs/>
        </w:rPr>
        <w:t xml:space="preserve"> </w:t>
      </w:r>
      <w:r w:rsidR="00F57DEE" w:rsidRPr="008A3E23">
        <w:rPr>
          <w:rFonts w:asciiTheme="minorHAnsi" w:hAnsiTheme="minorHAnsi" w:cstheme="minorHAnsi"/>
          <w:bCs/>
          <w:iCs/>
          <w:sz w:val="20"/>
          <w:szCs w:val="20"/>
        </w:rPr>
        <w:t xml:space="preserve">Dostawa </w:t>
      </w:r>
      <w:r w:rsidR="008D3039">
        <w:rPr>
          <w:rFonts w:asciiTheme="minorHAnsi" w:hAnsiTheme="minorHAnsi" w:cstheme="minorHAnsi"/>
          <w:bCs/>
          <w:iCs/>
          <w:sz w:val="20"/>
          <w:szCs w:val="20"/>
        </w:rPr>
        <w:t>4</w:t>
      </w:r>
      <w:r w:rsidR="00F41168" w:rsidRPr="008A3E23">
        <w:rPr>
          <w:rFonts w:asciiTheme="minorHAnsi" w:hAnsiTheme="minorHAnsi" w:cstheme="minorHAnsi"/>
          <w:bCs/>
          <w:iCs/>
          <w:sz w:val="20"/>
          <w:szCs w:val="20"/>
        </w:rPr>
        <w:t xml:space="preserve"> laptopów</w:t>
      </w:r>
      <w:r w:rsidR="005A05FE" w:rsidRPr="008A3E23">
        <w:rPr>
          <w:rFonts w:asciiTheme="minorHAnsi" w:hAnsiTheme="minorHAnsi" w:cstheme="minorHAnsi"/>
          <w:bCs/>
          <w:iCs/>
          <w:sz w:val="20"/>
          <w:szCs w:val="20"/>
        </w:rPr>
        <w:t xml:space="preserve"> wraz z oprogramowaniem</w:t>
      </w:r>
      <w:r w:rsidR="00F57DEE" w:rsidRPr="008A3E23">
        <w:rPr>
          <w:rFonts w:asciiTheme="minorHAnsi" w:hAnsiTheme="minorHAnsi" w:cstheme="minorHAnsi"/>
          <w:b/>
          <w:iCs/>
          <w:sz w:val="20"/>
          <w:szCs w:val="20"/>
        </w:rPr>
        <w:t xml:space="preserve"> </w:t>
      </w:r>
      <w:r w:rsidR="008D3FA2" w:rsidRPr="008A3E23">
        <w:rPr>
          <w:rFonts w:asciiTheme="minorHAnsi" w:hAnsiTheme="minorHAnsi" w:cstheme="minorHAnsi"/>
          <w:bCs/>
          <w:iCs/>
          <w:sz w:val="20"/>
          <w:szCs w:val="20"/>
        </w:rPr>
        <w:t>dla Dolnośląskiego Ośrodka Polityki Społecznej we Wrocławiu</w:t>
      </w:r>
      <w:bookmarkStart w:id="0" w:name="_Hlk180494088"/>
      <w:r w:rsidR="005E071B">
        <w:rPr>
          <w:rFonts w:asciiTheme="minorHAnsi" w:hAnsiTheme="minorHAnsi" w:cstheme="minorHAnsi"/>
          <w:bCs/>
          <w:iCs/>
          <w:sz w:val="20"/>
          <w:szCs w:val="20"/>
        </w:rPr>
        <w:t xml:space="preserve"> w</w:t>
      </w:r>
      <w:r w:rsidR="005E071B">
        <w:rPr>
          <w:rFonts w:cs="Calibri"/>
          <w:sz w:val="20"/>
          <w:szCs w:val="20"/>
          <w14:ligatures w14:val="standardContextual"/>
        </w:rPr>
        <w:t xml:space="preserve"> </w:t>
      </w:r>
      <w:r w:rsidR="005E071B" w:rsidRPr="0012057E">
        <w:rPr>
          <w:rFonts w:cs="Calibri"/>
          <w:sz w:val="20"/>
          <w:szCs w:val="20"/>
          <w14:ligatures w14:val="standardContextual"/>
        </w:rPr>
        <w:t xml:space="preserve">ramach projektu: Dolnośląski program pomocy uczniom niepełnosprawnym „Sprawny uczeń”, </w:t>
      </w:r>
      <w:bookmarkEnd w:id="0"/>
      <w:r w:rsidR="005E071B" w:rsidRPr="0012057E">
        <w:rPr>
          <w:rFonts w:cs="Calibri"/>
          <w:sz w:val="20"/>
          <w:szCs w:val="20"/>
          <w14:ligatures w14:val="standardContextual"/>
        </w:rPr>
        <w:t>realizowanego w okresie 01.05.2024 – 31.05.2026. Projekt finansowany jest w ramach programu Fundusze Europejskie dla Dolnego Śląska 2021-2027, priorytet 08 Fundusze Europejskie dla edukacji na Dolnym Śląsku, Działanie 08.01 Dostęp do edukacji.</w:t>
      </w:r>
    </w:p>
    <w:p w14:paraId="25202C6C" w14:textId="77777777" w:rsidR="005E071B" w:rsidRPr="008A3E23" w:rsidRDefault="005E071B" w:rsidP="00F57DEE">
      <w:pPr>
        <w:spacing w:after="0"/>
        <w:jc w:val="both"/>
        <w:rPr>
          <w:rFonts w:asciiTheme="minorHAnsi" w:hAnsiTheme="minorHAnsi" w:cstheme="minorHAnsi"/>
          <w:b/>
          <w:iCs/>
          <w:sz w:val="20"/>
          <w:szCs w:val="20"/>
        </w:rPr>
      </w:pPr>
    </w:p>
    <w:p w14:paraId="074D5210" w14:textId="77777777" w:rsidR="00E11B42" w:rsidRDefault="00E11B42" w:rsidP="00577D47">
      <w:pPr>
        <w:widowControl w:val="0"/>
        <w:autoSpaceDE w:val="0"/>
        <w:autoSpaceDN w:val="0"/>
        <w:spacing w:after="0" w:line="240" w:lineRule="auto"/>
        <w:ind w:left="340"/>
        <w:jc w:val="center"/>
        <w:rPr>
          <w:rFonts w:cs="Calibri"/>
          <w:b/>
          <w:sz w:val="18"/>
          <w:szCs w:val="18"/>
        </w:rPr>
      </w:pPr>
    </w:p>
    <w:p w14:paraId="7EB02EFC" w14:textId="21467775" w:rsidR="00577D47" w:rsidRDefault="00577D47" w:rsidP="00577D47">
      <w:pPr>
        <w:widowControl w:val="0"/>
        <w:autoSpaceDE w:val="0"/>
        <w:autoSpaceDN w:val="0"/>
        <w:spacing w:after="0" w:line="240" w:lineRule="auto"/>
        <w:ind w:left="340"/>
        <w:jc w:val="center"/>
        <w:rPr>
          <w:rFonts w:eastAsia="Times New Roman" w:cs="Arial"/>
          <w:b/>
          <w:bCs/>
          <w:sz w:val="20"/>
          <w:szCs w:val="20"/>
          <w:lang w:val="x-none" w:eastAsia="x-none"/>
        </w:rPr>
      </w:pPr>
      <w:r w:rsidRPr="00A735B8">
        <w:rPr>
          <w:rFonts w:eastAsia="Times New Roman" w:cs="Arial"/>
          <w:b/>
          <w:bCs/>
          <w:sz w:val="20"/>
          <w:szCs w:val="20"/>
          <w:lang w:val="x-none" w:eastAsia="x-none"/>
        </w:rPr>
        <w:t>§ 2</w:t>
      </w:r>
    </w:p>
    <w:p w14:paraId="1FB8959A" w14:textId="77777777" w:rsidR="000A2725" w:rsidRPr="00A735B8" w:rsidRDefault="000A2725" w:rsidP="00577D47">
      <w:pPr>
        <w:widowControl w:val="0"/>
        <w:autoSpaceDE w:val="0"/>
        <w:autoSpaceDN w:val="0"/>
        <w:spacing w:after="0" w:line="240" w:lineRule="auto"/>
        <w:ind w:left="340"/>
        <w:jc w:val="center"/>
        <w:rPr>
          <w:rFonts w:eastAsia="Times New Roman" w:cs="Arial"/>
          <w:b/>
          <w:bCs/>
          <w:sz w:val="20"/>
          <w:szCs w:val="20"/>
          <w:lang w:val="x-none" w:eastAsia="x-none"/>
        </w:rPr>
      </w:pPr>
    </w:p>
    <w:p w14:paraId="48077541" w14:textId="3201647E" w:rsidR="00577D47" w:rsidRPr="0060067E" w:rsidRDefault="00577D47" w:rsidP="0060067E">
      <w:pPr>
        <w:pStyle w:val="Akapitzlist"/>
        <w:widowControl w:val="0"/>
        <w:numPr>
          <w:ilvl w:val="0"/>
          <w:numId w:val="18"/>
        </w:numPr>
        <w:autoSpaceDE w:val="0"/>
        <w:autoSpaceDN w:val="0"/>
        <w:spacing w:after="0" w:line="240" w:lineRule="auto"/>
        <w:jc w:val="both"/>
        <w:rPr>
          <w:rFonts w:eastAsia="Times New Roman" w:cs="Calibri"/>
          <w:sz w:val="20"/>
          <w:szCs w:val="20"/>
          <w:lang w:val="x-none" w:eastAsia="x-none"/>
        </w:rPr>
      </w:pPr>
      <w:r w:rsidRPr="0060067E">
        <w:rPr>
          <w:rFonts w:eastAsia="Times New Roman" w:cs="Calibri"/>
          <w:bCs/>
          <w:sz w:val="20"/>
          <w:szCs w:val="20"/>
          <w:lang w:val="x-none" w:eastAsia="x-none"/>
        </w:rPr>
        <w:t>W ramach zawartej umowy Wykonawca zobowiązuje się do:</w:t>
      </w:r>
    </w:p>
    <w:p w14:paraId="612A1441" w14:textId="2AC6AB1C" w:rsidR="00577D47" w:rsidRPr="005E071B" w:rsidRDefault="00577D47" w:rsidP="005E071B">
      <w:pPr>
        <w:pStyle w:val="Akapitzlist"/>
        <w:widowControl w:val="0"/>
        <w:numPr>
          <w:ilvl w:val="1"/>
          <w:numId w:val="18"/>
        </w:numPr>
        <w:autoSpaceDE w:val="0"/>
        <w:autoSpaceDN w:val="0"/>
        <w:spacing w:after="0" w:line="240" w:lineRule="auto"/>
        <w:jc w:val="both"/>
        <w:rPr>
          <w:rFonts w:eastAsia="Times New Roman" w:cs="Calibri"/>
          <w:bCs/>
          <w:sz w:val="20"/>
          <w:szCs w:val="20"/>
          <w:lang w:val="x-none" w:eastAsia="x-none"/>
        </w:rPr>
      </w:pPr>
      <w:r w:rsidRPr="005E071B">
        <w:rPr>
          <w:rFonts w:eastAsia="Times New Roman" w:cs="Calibri"/>
          <w:bCs/>
          <w:sz w:val="20"/>
          <w:szCs w:val="20"/>
          <w:lang w:eastAsia="x-none"/>
        </w:rPr>
        <w:t xml:space="preserve">Dostawy </w:t>
      </w:r>
      <w:r w:rsidR="005A05FE" w:rsidRPr="005E071B">
        <w:rPr>
          <w:rFonts w:eastAsia="Times New Roman" w:cs="Calibri"/>
          <w:bCs/>
          <w:sz w:val="20"/>
          <w:szCs w:val="20"/>
          <w:lang w:eastAsia="x-none"/>
        </w:rPr>
        <w:t>lap</w:t>
      </w:r>
      <w:r w:rsidR="00F41168" w:rsidRPr="005E071B">
        <w:rPr>
          <w:rFonts w:eastAsia="Times New Roman" w:cs="Calibri"/>
          <w:bCs/>
          <w:sz w:val="20"/>
          <w:szCs w:val="20"/>
          <w:lang w:eastAsia="x-none"/>
        </w:rPr>
        <w:t>topów</w:t>
      </w:r>
      <w:r w:rsidR="005A05FE" w:rsidRPr="005E071B">
        <w:rPr>
          <w:rFonts w:eastAsia="Times New Roman" w:cs="Calibri"/>
          <w:bCs/>
          <w:sz w:val="20"/>
          <w:szCs w:val="20"/>
          <w:lang w:eastAsia="x-none"/>
        </w:rPr>
        <w:t xml:space="preserve"> wraz z oprogramowaniem</w:t>
      </w:r>
      <w:r w:rsidRPr="005E071B">
        <w:rPr>
          <w:rFonts w:eastAsia="Times New Roman" w:cs="Calibri"/>
          <w:bCs/>
          <w:sz w:val="20"/>
          <w:szCs w:val="20"/>
          <w:lang w:eastAsia="x-none"/>
        </w:rPr>
        <w:t xml:space="preserve"> będąc</w:t>
      </w:r>
      <w:r w:rsidR="00F41168" w:rsidRPr="005E071B">
        <w:rPr>
          <w:rFonts w:eastAsia="Times New Roman" w:cs="Calibri"/>
          <w:bCs/>
          <w:sz w:val="20"/>
          <w:szCs w:val="20"/>
          <w:lang w:eastAsia="x-none"/>
        </w:rPr>
        <w:t>ych</w:t>
      </w:r>
      <w:r w:rsidRPr="005E071B">
        <w:rPr>
          <w:rFonts w:eastAsia="Times New Roman" w:cs="Calibri"/>
          <w:bCs/>
          <w:sz w:val="20"/>
          <w:szCs w:val="20"/>
          <w:lang w:eastAsia="x-none"/>
        </w:rPr>
        <w:t xml:space="preserve"> przedmiotem </w:t>
      </w:r>
      <w:r w:rsidRPr="005E071B">
        <w:rPr>
          <w:rFonts w:eastAsia="Times New Roman" w:cs="Calibri"/>
          <w:bCs/>
          <w:sz w:val="20"/>
          <w:szCs w:val="20"/>
          <w:lang w:val="x-none" w:eastAsia="x-none"/>
        </w:rPr>
        <w:t>zamówienia zgodnie z zasadami określonymi w „Opisie Przedmiotu Zamówienia</w:t>
      </w:r>
      <w:r w:rsidR="005A05FE" w:rsidRPr="005E071B">
        <w:rPr>
          <w:rFonts w:eastAsia="Times New Roman" w:cs="Calibri"/>
          <w:bCs/>
          <w:sz w:val="20"/>
          <w:szCs w:val="20"/>
          <w:lang w:eastAsia="x-none"/>
        </w:rPr>
        <w:t>/</w:t>
      </w:r>
      <w:r w:rsidRPr="005E071B">
        <w:rPr>
          <w:rFonts w:eastAsia="Times New Roman" w:cs="Calibri"/>
          <w:bCs/>
          <w:sz w:val="20"/>
          <w:szCs w:val="20"/>
          <w:lang w:eastAsia="x-none"/>
        </w:rPr>
        <w:t xml:space="preserve">Kalkulacji </w:t>
      </w:r>
      <w:r w:rsidR="005A05FE" w:rsidRPr="005E071B">
        <w:rPr>
          <w:rFonts w:eastAsia="Times New Roman" w:cs="Calibri"/>
          <w:bCs/>
          <w:sz w:val="20"/>
          <w:szCs w:val="20"/>
          <w:lang w:eastAsia="x-none"/>
        </w:rPr>
        <w:t>cenowej</w:t>
      </w:r>
      <w:r w:rsidR="00570F78">
        <w:rPr>
          <w:rFonts w:eastAsia="Times New Roman" w:cs="Calibri"/>
          <w:bCs/>
          <w:sz w:val="20"/>
          <w:szCs w:val="20"/>
          <w:lang w:eastAsia="x-none"/>
        </w:rPr>
        <w:t>”</w:t>
      </w:r>
      <w:r w:rsidRPr="005E071B">
        <w:rPr>
          <w:rFonts w:eastAsia="Times New Roman" w:cs="Calibri"/>
          <w:bCs/>
          <w:sz w:val="20"/>
          <w:szCs w:val="20"/>
          <w:lang w:val="x-none" w:eastAsia="x-none"/>
        </w:rPr>
        <w:t xml:space="preserve"> stanowiącym</w:t>
      </w:r>
      <w:r w:rsidR="000A2725" w:rsidRPr="005E071B">
        <w:rPr>
          <w:rFonts w:eastAsia="Times New Roman" w:cs="Calibri"/>
          <w:bCs/>
          <w:sz w:val="20"/>
          <w:szCs w:val="20"/>
          <w:lang w:eastAsia="x-none"/>
        </w:rPr>
        <w:t>i</w:t>
      </w:r>
      <w:r w:rsidRPr="005E071B">
        <w:rPr>
          <w:rFonts w:eastAsia="Times New Roman" w:cs="Calibri"/>
          <w:bCs/>
          <w:sz w:val="20"/>
          <w:szCs w:val="20"/>
          <w:lang w:val="x-none" w:eastAsia="x-none"/>
        </w:rPr>
        <w:t xml:space="preserve"> załącznik nr </w:t>
      </w:r>
      <w:r w:rsidRPr="005E071B">
        <w:rPr>
          <w:rFonts w:eastAsia="Times New Roman" w:cs="Calibri"/>
          <w:bCs/>
          <w:sz w:val="20"/>
          <w:szCs w:val="20"/>
          <w:lang w:eastAsia="x-none"/>
        </w:rPr>
        <w:t xml:space="preserve">2 </w:t>
      </w:r>
      <w:r w:rsidRPr="005E071B">
        <w:rPr>
          <w:rFonts w:eastAsia="Times New Roman" w:cs="Calibri"/>
          <w:bCs/>
          <w:sz w:val="20"/>
          <w:szCs w:val="20"/>
          <w:lang w:val="x-none" w:eastAsia="x-none"/>
        </w:rPr>
        <w:t xml:space="preserve">do </w:t>
      </w:r>
      <w:r w:rsidRPr="005E071B">
        <w:rPr>
          <w:rFonts w:eastAsia="Times New Roman" w:cs="Calibri"/>
          <w:bCs/>
          <w:sz w:val="20"/>
          <w:szCs w:val="20"/>
          <w:lang w:eastAsia="x-none"/>
        </w:rPr>
        <w:t>zapytania ofertowego o sygnaturze ZP</w:t>
      </w:r>
      <w:r w:rsidR="00B03AFB">
        <w:rPr>
          <w:rFonts w:eastAsia="Times New Roman" w:cs="Calibri"/>
          <w:bCs/>
          <w:sz w:val="20"/>
          <w:szCs w:val="20"/>
          <w:lang w:eastAsia="x-none"/>
        </w:rPr>
        <w:t>.263.2.2024</w:t>
      </w:r>
    </w:p>
    <w:p w14:paraId="17143A14" w14:textId="7B690328" w:rsidR="00577D47" w:rsidRDefault="00577D47" w:rsidP="005E071B">
      <w:pPr>
        <w:pStyle w:val="Akapitzlist"/>
        <w:numPr>
          <w:ilvl w:val="1"/>
          <w:numId w:val="18"/>
        </w:numPr>
        <w:autoSpaceDE w:val="0"/>
        <w:autoSpaceDN w:val="0"/>
        <w:adjustRightInd w:val="0"/>
        <w:spacing w:after="0" w:line="240" w:lineRule="auto"/>
        <w:jc w:val="both"/>
        <w:rPr>
          <w:rFonts w:cs="Calibri"/>
          <w:sz w:val="20"/>
          <w:szCs w:val="20"/>
        </w:rPr>
      </w:pPr>
      <w:r w:rsidRPr="005E071B">
        <w:rPr>
          <w:rFonts w:cs="Calibri"/>
          <w:sz w:val="20"/>
          <w:szCs w:val="20"/>
        </w:rPr>
        <w:t>Wykonania przedmiotu umowy na warunkach w niej określonych, zgodnie z postanowieniami zapytania ofertowego i ofertą Wykonawcy, ogólnie przyjętą wiedzą w tym zakresie oraz ustaleniami z Zamawiającym.</w:t>
      </w:r>
    </w:p>
    <w:p w14:paraId="1896F1A6" w14:textId="23588FCB" w:rsidR="007B47F2" w:rsidRDefault="007B47F2" w:rsidP="005E071B">
      <w:pPr>
        <w:pStyle w:val="Akapitzlist"/>
        <w:numPr>
          <w:ilvl w:val="1"/>
          <w:numId w:val="18"/>
        </w:numPr>
        <w:autoSpaceDE w:val="0"/>
        <w:autoSpaceDN w:val="0"/>
        <w:adjustRightInd w:val="0"/>
        <w:spacing w:after="0" w:line="240" w:lineRule="auto"/>
        <w:jc w:val="both"/>
        <w:rPr>
          <w:rFonts w:cs="Calibri"/>
          <w:sz w:val="20"/>
          <w:szCs w:val="20"/>
        </w:rPr>
      </w:pPr>
      <w:r>
        <w:rPr>
          <w:rFonts w:cs="Calibri"/>
          <w:sz w:val="20"/>
          <w:szCs w:val="20"/>
        </w:rPr>
        <w:t>Miejsce dostawy zamówienia: Dolnośląski Ośrodek Polityki Społecznej, ul. Trzebnicka 42-44, 50-230 Wrocław.  III piętro, budynek nie posiada windy. Wejście wyłącznie klatką schodową.</w:t>
      </w:r>
    </w:p>
    <w:p w14:paraId="391D478A" w14:textId="77777777" w:rsidR="0060067E" w:rsidRDefault="0060067E" w:rsidP="0060067E">
      <w:pPr>
        <w:autoSpaceDE w:val="0"/>
        <w:autoSpaceDN w:val="0"/>
        <w:adjustRightInd w:val="0"/>
        <w:spacing w:after="0" w:line="240" w:lineRule="auto"/>
        <w:jc w:val="both"/>
        <w:rPr>
          <w:rFonts w:cs="Calibri"/>
          <w:sz w:val="20"/>
          <w:szCs w:val="20"/>
        </w:rPr>
      </w:pPr>
    </w:p>
    <w:p w14:paraId="56F4EE85" w14:textId="77777777" w:rsidR="0060067E" w:rsidRDefault="0060067E" w:rsidP="0060067E">
      <w:pPr>
        <w:autoSpaceDE w:val="0"/>
        <w:autoSpaceDN w:val="0"/>
        <w:adjustRightInd w:val="0"/>
        <w:spacing w:after="0" w:line="240" w:lineRule="auto"/>
        <w:jc w:val="both"/>
        <w:rPr>
          <w:rFonts w:cs="Calibri"/>
          <w:sz w:val="20"/>
          <w:szCs w:val="20"/>
        </w:rPr>
      </w:pPr>
    </w:p>
    <w:p w14:paraId="00BBAA2E" w14:textId="77777777" w:rsidR="0060067E" w:rsidRDefault="0060067E" w:rsidP="0060067E">
      <w:pPr>
        <w:autoSpaceDE w:val="0"/>
        <w:autoSpaceDN w:val="0"/>
        <w:adjustRightInd w:val="0"/>
        <w:spacing w:after="0" w:line="240" w:lineRule="auto"/>
        <w:jc w:val="both"/>
        <w:rPr>
          <w:rFonts w:cs="Calibri"/>
          <w:sz w:val="20"/>
          <w:szCs w:val="20"/>
        </w:rPr>
      </w:pPr>
    </w:p>
    <w:p w14:paraId="4F99D53D" w14:textId="77777777" w:rsidR="0060067E" w:rsidRPr="0060067E" w:rsidRDefault="0060067E" w:rsidP="0060067E">
      <w:pPr>
        <w:autoSpaceDE w:val="0"/>
        <w:autoSpaceDN w:val="0"/>
        <w:adjustRightInd w:val="0"/>
        <w:spacing w:after="0" w:line="240" w:lineRule="auto"/>
        <w:jc w:val="both"/>
        <w:rPr>
          <w:rFonts w:cs="Calibri"/>
          <w:sz w:val="20"/>
          <w:szCs w:val="20"/>
        </w:rPr>
      </w:pPr>
    </w:p>
    <w:p w14:paraId="76803DB1" w14:textId="77777777" w:rsidR="0006728C" w:rsidRPr="002D3050" w:rsidRDefault="0006728C" w:rsidP="002D3050">
      <w:pPr>
        <w:autoSpaceDE w:val="0"/>
        <w:autoSpaceDN w:val="0"/>
        <w:adjustRightInd w:val="0"/>
        <w:spacing w:after="0" w:line="240" w:lineRule="auto"/>
        <w:jc w:val="both"/>
        <w:rPr>
          <w:rFonts w:cs="Calibri"/>
          <w:sz w:val="20"/>
          <w:szCs w:val="20"/>
        </w:rPr>
      </w:pPr>
    </w:p>
    <w:p w14:paraId="7861EB1B" w14:textId="77777777" w:rsidR="000A2725" w:rsidRDefault="000A2725" w:rsidP="000A2725">
      <w:pPr>
        <w:spacing w:after="0"/>
        <w:jc w:val="center"/>
        <w:rPr>
          <w:rFonts w:cs="Calibri"/>
          <w:b/>
          <w:sz w:val="20"/>
          <w:szCs w:val="20"/>
        </w:rPr>
      </w:pPr>
      <w:r w:rsidRPr="00A735B8">
        <w:rPr>
          <w:rFonts w:cs="Calibri"/>
          <w:b/>
          <w:sz w:val="20"/>
          <w:szCs w:val="20"/>
        </w:rPr>
        <w:t>§ 3</w:t>
      </w:r>
    </w:p>
    <w:p w14:paraId="5F855E6C" w14:textId="77777777" w:rsidR="000A2725" w:rsidRPr="00A735B8" w:rsidRDefault="000A2725" w:rsidP="000A2725">
      <w:pPr>
        <w:spacing w:after="0"/>
        <w:jc w:val="center"/>
        <w:rPr>
          <w:rFonts w:cs="Calibri"/>
          <w:b/>
          <w:sz w:val="20"/>
          <w:szCs w:val="20"/>
        </w:rPr>
      </w:pPr>
    </w:p>
    <w:p w14:paraId="1A843991" w14:textId="03FA1786" w:rsidR="000A2725" w:rsidRPr="005E071B" w:rsidRDefault="000A2725" w:rsidP="005E071B">
      <w:pPr>
        <w:pStyle w:val="Akapitzlist"/>
        <w:numPr>
          <w:ilvl w:val="0"/>
          <w:numId w:val="3"/>
        </w:numPr>
        <w:spacing w:after="0" w:line="240" w:lineRule="auto"/>
        <w:jc w:val="both"/>
        <w:rPr>
          <w:rFonts w:cs="Calibri"/>
          <w:sz w:val="20"/>
          <w:szCs w:val="20"/>
        </w:rPr>
      </w:pPr>
      <w:r w:rsidRPr="005E071B">
        <w:rPr>
          <w:rFonts w:cs="Calibri"/>
          <w:sz w:val="20"/>
          <w:szCs w:val="20"/>
        </w:rPr>
        <w:t>Wykonawca oświadcza, iż posiada kwalifikacje i uprawnienia wymagane do prawidłowego wykonania przedmiotu umowy i zobowiązuje się do realizacji umowy z należytą starannością.</w:t>
      </w:r>
    </w:p>
    <w:p w14:paraId="5DA12B78" w14:textId="77777777" w:rsidR="000A2725" w:rsidRPr="00A735B8" w:rsidRDefault="000A2725" w:rsidP="00251679">
      <w:pPr>
        <w:numPr>
          <w:ilvl w:val="0"/>
          <w:numId w:val="3"/>
        </w:numPr>
        <w:spacing w:after="0" w:line="240" w:lineRule="auto"/>
        <w:jc w:val="both"/>
        <w:rPr>
          <w:rFonts w:cs="Calibri"/>
          <w:sz w:val="20"/>
          <w:szCs w:val="20"/>
        </w:rPr>
      </w:pPr>
      <w:r w:rsidRPr="00A735B8">
        <w:rPr>
          <w:rFonts w:cs="Calibri"/>
          <w:sz w:val="20"/>
          <w:szCs w:val="20"/>
        </w:rPr>
        <w:t xml:space="preserve">Przy wykonaniu umowy Wykonawca ponosi odpowiedzialność za:  </w:t>
      </w:r>
    </w:p>
    <w:p w14:paraId="0B0D727D" w14:textId="77777777" w:rsidR="000A2725" w:rsidRPr="00A735B8" w:rsidRDefault="000A2725" w:rsidP="00251679">
      <w:pPr>
        <w:numPr>
          <w:ilvl w:val="0"/>
          <w:numId w:val="4"/>
        </w:numPr>
        <w:spacing w:after="0" w:line="240" w:lineRule="auto"/>
        <w:jc w:val="both"/>
        <w:rPr>
          <w:rFonts w:cs="Calibri"/>
          <w:sz w:val="20"/>
          <w:szCs w:val="20"/>
        </w:rPr>
      </w:pPr>
      <w:r w:rsidRPr="00A735B8">
        <w:rPr>
          <w:rFonts w:cs="Calibri"/>
          <w:sz w:val="20"/>
          <w:szCs w:val="20"/>
        </w:rPr>
        <w:t>Terminowe wykonanie przedmiotu umowy, z najwyższa starannością;</w:t>
      </w:r>
    </w:p>
    <w:p w14:paraId="1DEDDB5C" w14:textId="77777777" w:rsidR="000A2725" w:rsidRPr="00A735B8" w:rsidRDefault="000A2725" w:rsidP="00251679">
      <w:pPr>
        <w:numPr>
          <w:ilvl w:val="0"/>
          <w:numId w:val="4"/>
        </w:numPr>
        <w:spacing w:after="0" w:line="240" w:lineRule="auto"/>
        <w:jc w:val="both"/>
        <w:rPr>
          <w:rFonts w:cs="Calibri"/>
          <w:sz w:val="20"/>
          <w:szCs w:val="20"/>
        </w:rPr>
      </w:pPr>
      <w:r w:rsidRPr="00A735B8">
        <w:rPr>
          <w:rFonts w:cs="Calibri"/>
          <w:sz w:val="20"/>
          <w:szCs w:val="20"/>
        </w:rPr>
        <w:t xml:space="preserve">Wykonanie umowy </w:t>
      </w:r>
      <w:r>
        <w:rPr>
          <w:rFonts w:cs="Calibri"/>
          <w:sz w:val="20"/>
          <w:szCs w:val="20"/>
        </w:rPr>
        <w:t xml:space="preserve">zgodnie </w:t>
      </w:r>
      <w:r w:rsidRPr="00A735B8">
        <w:rPr>
          <w:rFonts w:cs="Calibri"/>
          <w:sz w:val="20"/>
          <w:szCs w:val="20"/>
        </w:rPr>
        <w:t>z wymogami zamawiającego określonymi w opisie przedmiotu zamówienia;</w:t>
      </w:r>
    </w:p>
    <w:p w14:paraId="490529DE" w14:textId="77777777" w:rsidR="000A2725" w:rsidRPr="00A735B8" w:rsidRDefault="000A2725" w:rsidP="00251679">
      <w:pPr>
        <w:numPr>
          <w:ilvl w:val="0"/>
          <w:numId w:val="5"/>
        </w:numPr>
        <w:autoSpaceDE w:val="0"/>
        <w:autoSpaceDN w:val="0"/>
        <w:adjustRightInd w:val="0"/>
        <w:spacing w:after="0" w:line="240" w:lineRule="auto"/>
        <w:ind w:left="644"/>
        <w:jc w:val="both"/>
        <w:rPr>
          <w:rFonts w:cs="Calibri"/>
          <w:sz w:val="20"/>
          <w:szCs w:val="20"/>
        </w:rPr>
      </w:pPr>
      <w:r w:rsidRPr="00A735B8">
        <w:rPr>
          <w:rFonts w:cs="Calibri"/>
          <w:sz w:val="20"/>
          <w:szCs w:val="20"/>
        </w:rPr>
        <w:t>Wykonawca ponosi odpowiedzialność za wszelkie uszkodzenia i straty w przedmiocie zamówienia do momentu protokolarnego przekazania go Zamawiającemu.</w:t>
      </w:r>
    </w:p>
    <w:p w14:paraId="01640F2C" w14:textId="77777777" w:rsidR="004278BF" w:rsidRDefault="000A2725" w:rsidP="00251679">
      <w:pPr>
        <w:numPr>
          <w:ilvl w:val="0"/>
          <w:numId w:val="5"/>
        </w:numPr>
        <w:autoSpaceDE w:val="0"/>
        <w:autoSpaceDN w:val="0"/>
        <w:adjustRightInd w:val="0"/>
        <w:spacing w:after="0" w:line="240" w:lineRule="auto"/>
        <w:ind w:left="644"/>
        <w:jc w:val="both"/>
        <w:rPr>
          <w:rFonts w:cs="Calibri"/>
          <w:color w:val="FF0000"/>
          <w:sz w:val="20"/>
          <w:szCs w:val="20"/>
        </w:rPr>
      </w:pPr>
      <w:r w:rsidRPr="00A735B8">
        <w:rPr>
          <w:rFonts w:cs="Calibri"/>
          <w:sz w:val="20"/>
          <w:szCs w:val="20"/>
        </w:rPr>
        <w:t xml:space="preserve">Ostatecznym terminem realizacji zamówienia jest dzień </w:t>
      </w:r>
      <w:r>
        <w:rPr>
          <w:rFonts w:cs="Calibri"/>
          <w:sz w:val="20"/>
          <w:szCs w:val="20"/>
        </w:rPr>
        <w:t>………………………</w:t>
      </w:r>
      <w:r w:rsidRPr="00A735B8">
        <w:rPr>
          <w:rFonts w:cs="Calibri"/>
          <w:sz w:val="20"/>
          <w:szCs w:val="20"/>
        </w:rPr>
        <w:t xml:space="preserve"> r. Do tego dnia Wykonawca winien dostarczyć do </w:t>
      </w:r>
      <w:r>
        <w:rPr>
          <w:rFonts w:cs="Calibri"/>
          <w:sz w:val="20"/>
          <w:szCs w:val="20"/>
        </w:rPr>
        <w:t>siedziby</w:t>
      </w:r>
      <w:r w:rsidRPr="00A735B8">
        <w:rPr>
          <w:rFonts w:cs="Calibri"/>
          <w:sz w:val="20"/>
          <w:szCs w:val="20"/>
        </w:rPr>
        <w:t xml:space="preserve"> Zamawiającego całość zamówienia. </w:t>
      </w:r>
    </w:p>
    <w:p w14:paraId="113326BA" w14:textId="057C8C39" w:rsidR="000A2725" w:rsidRPr="004278BF" w:rsidRDefault="000A2725" w:rsidP="00251679">
      <w:pPr>
        <w:numPr>
          <w:ilvl w:val="0"/>
          <w:numId w:val="5"/>
        </w:numPr>
        <w:autoSpaceDE w:val="0"/>
        <w:autoSpaceDN w:val="0"/>
        <w:adjustRightInd w:val="0"/>
        <w:spacing w:after="0" w:line="240" w:lineRule="auto"/>
        <w:ind w:left="644"/>
        <w:jc w:val="both"/>
        <w:rPr>
          <w:rFonts w:cs="Calibri"/>
          <w:color w:val="FF0000"/>
          <w:sz w:val="20"/>
          <w:szCs w:val="20"/>
        </w:rPr>
      </w:pPr>
      <w:r w:rsidRPr="004278BF">
        <w:rPr>
          <w:rFonts w:cs="Calibri"/>
          <w:sz w:val="20"/>
          <w:szCs w:val="20"/>
        </w:rPr>
        <w:t xml:space="preserve">Wykonawca powiadomi </w:t>
      </w:r>
      <w:r w:rsidR="004278BF" w:rsidRPr="004278BF">
        <w:rPr>
          <w:rFonts w:cs="Calibri"/>
          <w:sz w:val="20"/>
          <w:szCs w:val="20"/>
        </w:rPr>
        <w:t xml:space="preserve">przedstawiciela zamawiającego wskazanego w </w:t>
      </w:r>
      <w:r w:rsidR="004278BF" w:rsidRPr="004278BF">
        <w:rPr>
          <w:rFonts w:cs="Arial"/>
          <w:bCs/>
          <w:sz w:val="20"/>
          <w:szCs w:val="20"/>
        </w:rPr>
        <w:t>§ 11 ust 1</w:t>
      </w:r>
      <w:r w:rsidR="004278BF" w:rsidRPr="004278BF">
        <w:rPr>
          <w:rFonts w:cs="Calibri"/>
          <w:sz w:val="20"/>
          <w:szCs w:val="20"/>
        </w:rPr>
        <w:t xml:space="preserve"> </w:t>
      </w:r>
      <w:r w:rsidRPr="004278BF">
        <w:rPr>
          <w:rFonts w:cs="Calibri"/>
          <w:sz w:val="20"/>
          <w:szCs w:val="20"/>
        </w:rPr>
        <w:t>o gotowości dostarczenia przedmiotu zamówienia.</w:t>
      </w:r>
    </w:p>
    <w:p w14:paraId="72617832" w14:textId="6D1C48B7" w:rsidR="000A2725" w:rsidRPr="00A735B8" w:rsidRDefault="000A2725" w:rsidP="00251679">
      <w:pPr>
        <w:numPr>
          <w:ilvl w:val="0"/>
          <w:numId w:val="5"/>
        </w:numPr>
        <w:spacing w:after="0"/>
        <w:ind w:left="644"/>
        <w:jc w:val="both"/>
        <w:rPr>
          <w:rFonts w:cs="Calibri"/>
          <w:sz w:val="20"/>
          <w:szCs w:val="20"/>
        </w:rPr>
      </w:pPr>
      <w:r w:rsidRPr="00A735B8">
        <w:rPr>
          <w:rFonts w:cs="Calibri"/>
          <w:sz w:val="20"/>
          <w:szCs w:val="20"/>
        </w:rPr>
        <w:t>Wykonawca zobowiązuje się dostarczyć przedmiot umowy, wykonany zgodnie z obowiązującymi przepisami, wymaganiami i normami mającymi zastosowanie do danego wy</w:t>
      </w:r>
      <w:r>
        <w:rPr>
          <w:rFonts w:cs="Calibri"/>
          <w:sz w:val="20"/>
          <w:szCs w:val="20"/>
        </w:rPr>
        <w:t>robu</w:t>
      </w:r>
      <w:r w:rsidRPr="00A735B8">
        <w:rPr>
          <w:rFonts w:cs="Calibri"/>
          <w:sz w:val="20"/>
          <w:szCs w:val="20"/>
        </w:rPr>
        <w:t xml:space="preserve">. </w:t>
      </w:r>
    </w:p>
    <w:p w14:paraId="204D1312" w14:textId="77777777" w:rsidR="000A2725" w:rsidRPr="00A735B8" w:rsidRDefault="000A2725" w:rsidP="00251679">
      <w:pPr>
        <w:numPr>
          <w:ilvl w:val="0"/>
          <w:numId w:val="5"/>
        </w:numPr>
        <w:spacing w:after="0"/>
        <w:ind w:left="644"/>
        <w:jc w:val="both"/>
        <w:rPr>
          <w:rFonts w:cs="Calibri"/>
          <w:sz w:val="20"/>
          <w:szCs w:val="20"/>
        </w:rPr>
      </w:pPr>
      <w:r w:rsidRPr="00A735B8">
        <w:rPr>
          <w:rFonts w:cs="Calibri"/>
          <w:sz w:val="20"/>
          <w:szCs w:val="20"/>
        </w:rPr>
        <w:t>Zamawiający wymaga, aby przedmiot zamówienia był fabrycznie nowy, wolny od wad, nienoszący śladów uszkodzeń lub użytkowania</w:t>
      </w:r>
      <w:r>
        <w:rPr>
          <w:rFonts w:cs="Calibri"/>
          <w:sz w:val="20"/>
          <w:szCs w:val="20"/>
        </w:rPr>
        <w:t>.</w:t>
      </w:r>
    </w:p>
    <w:p w14:paraId="2DE92F5D" w14:textId="0000CD65" w:rsidR="000A2725" w:rsidRDefault="000A2725" w:rsidP="00E72D8B">
      <w:pPr>
        <w:numPr>
          <w:ilvl w:val="0"/>
          <w:numId w:val="5"/>
        </w:numPr>
        <w:spacing w:after="0"/>
        <w:ind w:left="644"/>
        <w:jc w:val="both"/>
        <w:rPr>
          <w:rFonts w:cs="Calibri"/>
          <w:sz w:val="20"/>
          <w:szCs w:val="20"/>
        </w:rPr>
      </w:pPr>
      <w:bookmarkStart w:id="1" w:name="_Hlk180411549"/>
      <w:r w:rsidRPr="00A735B8">
        <w:rPr>
          <w:rFonts w:cs="Calibri"/>
          <w:sz w:val="20"/>
          <w:szCs w:val="20"/>
        </w:rPr>
        <w:t>Wykonawca dostarczy Zamawiającemu przedmiot zamówienia fabrycznie nowy w nowych, nienaruszonych opakowaniach zarówno jednostkowych jak i zbiorczych.</w:t>
      </w:r>
      <w:bookmarkEnd w:id="1"/>
    </w:p>
    <w:p w14:paraId="219A6E89" w14:textId="2AB6F250" w:rsidR="00E72D8B" w:rsidRDefault="00E72D8B" w:rsidP="00E72D8B">
      <w:pPr>
        <w:numPr>
          <w:ilvl w:val="0"/>
          <w:numId w:val="5"/>
        </w:numPr>
        <w:spacing w:after="0"/>
        <w:ind w:left="644"/>
        <w:jc w:val="both"/>
        <w:rPr>
          <w:rFonts w:cs="Calibri"/>
          <w:sz w:val="20"/>
          <w:szCs w:val="20"/>
        </w:rPr>
      </w:pPr>
      <w:r>
        <w:rPr>
          <w:rFonts w:cs="Calibri"/>
          <w:sz w:val="20"/>
          <w:szCs w:val="20"/>
        </w:rPr>
        <w:t>Wykonawca dostarczy Zamawiającemu przedmiot zamówienia dopuszczony do obrotu i stosowania w krajach Unii Europejskiej.</w:t>
      </w:r>
    </w:p>
    <w:p w14:paraId="4BAEAAEF" w14:textId="713989CE" w:rsidR="00E72D8B" w:rsidRPr="00E72D8B" w:rsidRDefault="00E72D8B" w:rsidP="00E72D8B">
      <w:pPr>
        <w:numPr>
          <w:ilvl w:val="0"/>
          <w:numId w:val="5"/>
        </w:numPr>
        <w:spacing w:after="0"/>
        <w:ind w:left="644"/>
        <w:jc w:val="both"/>
        <w:rPr>
          <w:rFonts w:cs="Calibri"/>
          <w:sz w:val="20"/>
          <w:szCs w:val="20"/>
        </w:rPr>
      </w:pPr>
      <w:r>
        <w:rPr>
          <w:rFonts w:cs="Calibri"/>
          <w:sz w:val="20"/>
          <w:szCs w:val="20"/>
        </w:rPr>
        <w:t>Zamawiający wymaga aby wszystkie dostarczone urządzenia były oznaczone etykietami lub opisem umożliwiającym ich identyfikację z nazwą producenta oraz znakami identyfikującymi produkt.</w:t>
      </w:r>
    </w:p>
    <w:p w14:paraId="65CABC67" w14:textId="3430AE5E" w:rsidR="000A2725" w:rsidRPr="00A735B8" w:rsidRDefault="000A2725" w:rsidP="00251679">
      <w:pPr>
        <w:numPr>
          <w:ilvl w:val="0"/>
          <w:numId w:val="5"/>
        </w:numPr>
        <w:autoSpaceDE w:val="0"/>
        <w:autoSpaceDN w:val="0"/>
        <w:adjustRightInd w:val="0"/>
        <w:spacing w:after="0"/>
        <w:ind w:left="644"/>
        <w:jc w:val="both"/>
        <w:rPr>
          <w:rFonts w:cs="Calibri"/>
          <w:bCs/>
          <w:sz w:val="20"/>
          <w:szCs w:val="20"/>
        </w:rPr>
      </w:pPr>
      <w:r w:rsidRPr="00A735B8">
        <w:rPr>
          <w:rFonts w:cs="Calibri"/>
          <w:bCs/>
          <w:sz w:val="20"/>
          <w:szCs w:val="20"/>
        </w:rPr>
        <w:t>Przedmiot zamówienia objęty jest gwarancją</w:t>
      </w:r>
      <w:r>
        <w:rPr>
          <w:rFonts w:cs="Calibri"/>
          <w:bCs/>
          <w:sz w:val="20"/>
          <w:szCs w:val="20"/>
        </w:rPr>
        <w:t xml:space="preserve"> wynoszącą </w:t>
      </w:r>
      <w:r w:rsidR="00046C9E">
        <w:rPr>
          <w:rFonts w:cs="Calibri"/>
          <w:bCs/>
          <w:sz w:val="20"/>
          <w:szCs w:val="20"/>
        </w:rPr>
        <w:t xml:space="preserve">36 </w:t>
      </w:r>
      <w:r w:rsidRPr="00A735B8">
        <w:rPr>
          <w:rFonts w:cs="Calibri"/>
          <w:bCs/>
          <w:sz w:val="20"/>
          <w:szCs w:val="20"/>
        </w:rPr>
        <w:t>miesi</w:t>
      </w:r>
      <w:r w:rsidR="00046C9E">
        <w:rPr>
          <w:rFonts w:cs="Calibri"/>
          <w:bCs/>
          <w:sz w:val="20"/>
          <w:szCs w:val="20"/>
        </w:rPr>
        <w:t>ęcy</w:t>
      </w:r>
      <w:r w:rsidRPr="00A735B8">
        <w:rPr>
          <w:rFonts w:cs="Calibri"/>
          <w:bCs/>
          <w:sz w:val="20"/>
          <w:szCs w:val="20"/>
        </w:rPr>
        <w:t xml:space="preserve">. Wykonawca zobowiązuje się przekazać zamawiającemu dokumenty gwarancyjne, w dniu odbioru przedmiotu dostawy. </w:t>
      </w:r>
    </w:p>
    <w:p w14:paraId="2DAAAF69" w14:textId="77777777" w:rsidR="000A2725" w:rsidRPr="00A735B8" w:rsidRDefault="000A2725" w:rsidP="00251679">
      <w:pPr>
        <w:numPr>
          <w:ilvl w:val="0"/>
          <w:numId w:val="5"/>
        </w:numPr>
        <w:spacing w:after="0"/>
        <w:ind w:left="644"/>
        <w:jc w:val="both"/>
        <w:rPr>
          <w:rFonts w:cs="Calibri"/>
          <w:sz w:val="20"/>
          <w:szCs w:val="20"/>
        </w:rPr>
      </w:pPr>
      <w:r w:rsidRPr="00A735B8">
        <w:rPr>
          <w:rFonts w:cs="Calibri"/>
          <w:sz w:val="20"/>
          <w:szCs w:val="20"/>
        </w:rPr>
        <w:t>Przedstawiciel Zamawiającego potwierdzi odbiór dostarczonego przedmiotu umowy poprzez podpisanie protokołu odbioru, który będzie stanowił załącznik do faktury.</w:t>
      </w:r>
    </w:p>
    <w:p w14:paraId="08180984" w14:textId="77777777" w:rsidR="000A2725" w:rsidRPr="00A735B8" w:rsidRDefault="000A2725" w:rsidP="00251679">
      <w:pPr>
        <w:numPr>
          <w:ilvl w:val="0"/>
          <w:numId w:val="5"/>
        </w:numPr>
        <w:spacing w:after="0"/>
        <w:ind w:left="644"/>
        <w:jc w:val="both"/>
        <w:rPr>
          <w:rFonts w:cs="Calibri"/>
          <w:sz w:val="20"/>
          <w:szCs w:val="20"/>
        </w:rPr>
      </w:pPr>
      <w:r w:rsidRPr="00A735B8">
        <w:rPr>
          <w:rFonts w:cs="Calibri"/>
          <w:sz w:val="20"/>
          <w:szCs w:val="20"/>
        </w:rPr>
        <w:t>Przedstawiciel zamawiającego odmówi podpisania protokołu odbioru towaru w przypadku nie spełnienia przez Wykonawcę któregokolwiek warunków opisanych § 3 niniejszej umowy oraz zawartych w opisie przedmiotu zamówienia, jak również stwierdzenia niezgodności w ilości, wskazując przyczyn</w:t>
      </w:r>
      <w:r>
        <w:rPr>
          <w:rFonts w:cs="Calibri"/>
          <w:sz w:val="20"/>
          <w:szCs w:val="20"/>
        </w:rPr>
        <w:t>y</w:t>
      </w:r>
      <w:r w:rsidRPr="00A735B8">
        <w:rPr>
          <w:rFonts w:cs="Calibri"/>
          <w:sz w:val="20"/>
          <w:szCs w:val="20"/>
        </w:rPr>
        <w:t xml:space="preserve"> odmowy podpisania protokołu odbioru.  </w:t>
      </w:r>
    </w:p>
    <w:p w14:paraId="1D31D38A" w14:textId="77777777" w:rsidR="000A2725" w:rsidRDefault="000A2725" w:rsidP="00251679">
      <w:pPr>
        <w:numPr>
          <w:ilvl w:val="0"/>
          <w:numId w:val="5"/>
        </w:numPr>
        <w:spacing w:after="0"/>
        <w:ind w:left="644"/>
        <w:jc w:val="both"/>
        <w:rPr>
          <w:rFonts w:cs="Calibri"/>
          <w:sz w:val="20"/>
          <w:szCs w:val="20"/>
        </w:rPr>
      </w:pPr>
      <w:r w:rsidRPr="00A735B8">
        <w:rPr>
          <w:rFonts w:cs="Calibri"/>
          <w:sz w:val="20"/>
          <w:szCs w:val="20"/>
        </w:rPr>
        <w:t>Wykonawca zobowiązuje się na swój koszt do wymiany towaru w terminie trzech dni roboczych od dnia odmowy podpisania protokołu.</w:t>
      </w:r>
    </w:p>
    <w:p w14:paraId="1B8D0CA8" w14:textId="77777777" w:rsidR="000A2725" w:rsidRPr="00B22524" w:rsidRDefault="000A2725" w:rsidP="00251679">
      <w:pPr>
        <w:numPr>
          <w:ilvl w:val="0"/>
          <w:numId w:val="5"/>
        </w:numPr>
        <w:spacing w:after="0"/>
        <w:ind w:left="644"/>
        <w:jc w:val="both"/>
        <w:rPr>
          <w:rFonts w:cs="Calibri"/>
          <w:sz w:val="20"/>
          <w:szCs w:val="20"/>
        </w:rPr>
      </w:pPr>
      <w:r w:rsidRPr="00B22524">
        <w:rPr>
          <w:rFonts w:cs="Calibri"/>
          <w:sz w:val="20"/>
          <w:szCs w:val="20"/>
        </w:rPr>
        <w:t>Koszty transportu oraz ubezpieczenia w transporcie ponosi Wykonawca.</w:t>
      </w:r>
    </w:p>
    <w:p w14:paraId="0D2B535D" w14:textId="77777777" w:rsidR="000A2725" w:rsidRPr="00A735B8" w:rsidRDefault="000A2725" w:rsidP="000A2725">
      <w:pPr>
        <w:spacing w:after="0"/>
        <w:rPr>
          <w:rFonts w:cs="Calibri"/>
          <w:b/>
          <w:sz w:val="20"/>
          <w:szCs w:val="20"/>
        </w:rPr>
      </w:pPr>
    </w:p>
    <w:p w14:paraId="5229D174" w14:textId="77777777" w:rsidR="000A2725" w:rsidRDefault="000A2725" w:rsidP="000A2725">
      <w:pPr>
        <w:spacing w:after="0"/>
        <w:jc w:val="center"/>
        <w:rPr>
          <w:rFonts w:cs="Calibri"/>
          <w:b/>
          <w:sz w:val="20"/>
          <w:szCs w:val="20"/>
        </w:rPr>
      </w:pPr>
      <w:r w:rsidRPr="00A735B8">
        <w:rPr>
          <w:rFonts w:cs="Calibri"/>
          <w:b/>
          <w:sz w:val="20"/>
          <w:szCs w:val="20"/>
        </w:rPr>
        <w:t>§ 4</w:t>
      </w:r>
    </w:p>
    <w:p w14:paraId="29553199" w14:textId="77777777" w:rsidR="000A2725" w:rsidRPr="00A735B8" w:rsidRDefault="000A2725" w:rsidP="000A2725">
      <w:pPr>
        <w:spacing w:after="0"/>
        <w:jc w:val="center"/>
        <w:rPr>
          <w:rFonts w:cs="Calibri"/>
          <w:b/>
          <w:sz w:val="20"/>
          <w:szCs w:val="20"/>
        </w:rPr>
      </w:pPr>
    </w:p>
    <w:p w14:paraId="445C87FC" w14:textId="20BF76BC" w:rsidR="000A2725" w:rsidRPr="00A735B8" w:rsidRDefault="000A2725" w:rsidP="000A2725">
      <w:pPr>
        <w:spacing w:after="0"/>
        <w:ind w:left="567" w:hanging="283"/>
        <w:jc w:val="both"/>
        <w:rPr>
          <w:rFonts w:cs="Calibri"/>
          <w:sz w:val="20"/>
          <w:szCs w:val="20"/>
        </w:rPr>
      </w:pPr>
      <w:r w:rsidRPr="00A735B8">
        <w:rPr>
          <w:rFonts w:cs="Calibri"/>
          <w:sz w:val="20"/>
          <w:szCs w:val="20"/>
        </w:rPr>
        <w:t>1.  Za realizację zamówienia Wykonawca przedstawi prawidłowo wystawioną faktur</w:t>
      </w:r>
      <w:r w:rsidR="00046C9E">
        <w:rPr>
          <w:rFonts w:cs="Calibri"/>
          <w:sz w:val="20"/>
          <w:szCs w:val="20"/>
        </w:rPr>
        <w:t>ę/rachunek</w:t>
      </w:r>
      <w:r w:rsidRPr="00A735B8">
        <w:rPr>
          <w:rFonts w:cs="Calibri"/>
          <w:sz w:val="20"/>
          <w:szCs w:val="20"/>
        </w:rPr>
        <w:t xml:space="preserve"> na kwotę: </w:t>
      </w:r>
      <w:r>
        <w:rPr>
          <w:rFonts w:cs="Calibri"/>
          <w:sz w:val="20"/>
          <w:szCs w:val="20"/>
        </w:rPr>
        <w:t xml:space="preserve">……………………………… </w:t>
      </w:r>
      <w:r w:rsidRPr="00A735B8">
        <w:rPr>
          <w:rFonts w:cs="Calibri"/>
          <w:sz w:val="20"/>
          <w:szCs w:val="20"/>
        </w:rPr>
        <w:t>zł.</w:t>
      </w:r>
      <w:r w:rsidR="00251679">
        <w:rPr>
          <w:rFonts w:cs="Calibri"/>
          <w:sz w:val="20"/>
          <w:szCs w:val="20"/>
        </w:rPr>
        <w:t xml:space="preserve"> brutto</w:t>
      </w:r>
      <w:r w:rsidRPr="00A735B8">
        <w:rPr>
          <w:rFonts w:cs="Calibri"/>
          <w:sz w:val="20"/>
          <w:szCs w:val="20"/>
        </w:rPr>
        <w:t xml:space="preserve">, </w:t>
      </w:r>
      <w:r w:rsidRPr="00A735B8">
        <w:rPr>
          <w:rFonts w:cs="Calibri"/>
          <w:iCs/>
          <w:sz w:val="20"/>
          <w:szCs w:val="20"/>
        </w:rPr>
        <w:t xml:space="preserve">(słownie: </w:t>
      </w:r>
      <w:r>
        <w:rPr>
          <w:rFonts w:cs="Calibri"/>
          <w:iCs/>
          <w:sz w:val="20"/>
          <w:szCs w:val="20"/>
        </w:rPr>
        <w:t xml:space="preserve">………………………………………… </w:t>
      </w:r>
      <w:r w:rsidRPr="00596CA6">
        <w:rPr>
          <w:rFonts w:cs="Calibri"/>
          <w:bCs/>
          <w:iCs/>
          <w:sz w:val="20"/>
          <w:szCs w:val="20"/>
        </w:rPr>
        <w:t>)</w:t>
      </w:r>
      <w:r w:rsidRPr="00596CA6">
        <w:rPr>
          <w:rFonts w:cs="Calibri"/>
          <w:iCs/>
          <w:sz w:val="20"/>
          <w:szCs w:val="20"/>
        </w:rPr>
        <w:t>, uwzględniając faktycznie zrealizowaną sprzedaż.</w:t>
      </w:r>
    </w:p>
    <w:p w14:paraId="2CD99A60" w14:textId="0750D914" w:rsidR="000A2725" w:rsidRDefault="000A2725" w:rsidP="000A2725">
      <w:pPr>
        <w:spacing w:after="0"/>
        <w:ind w:left="567" w:hanging="283"/>
        <w:jc w:val="both"/>
        <w:rPr>
          <w:rFonts w:cs="Calibri"/>
          <w:sz w:val="20"/>
          <w:szCs w:val="20"/>
        </w:rPr>
      </w:pPr>
      <w:r w:rsidRPr="00A735B8">
        <w:rPr>
          <w:rFonts w:cs="Calibri"/>
          <w:sz w:val="20"/>
          <w:szCs w:val="20"/>
        </w:rPr>
        <w:t>2. Powyższa kwota obejmuje koszt zakupu całego asortymentu i stanowi całkowite wynagrodzenie Wykonawcy.</w:t>
      </w:r>
    </w:p>
    <w:p w14:paraId="2CDF9113" w14:textId="07311020" w:rsidR="00E47062" w:rsidRPr="00A735B8" w:rsidRDefault="00E47062" w:rsidP="00E47062">
      <w:pPr>
        <w:spacing w:after="0"/>
        <w:ind w:left="567" w:hanging="283"/>
        <w:jc w:val="both"/>
        <w:rPr>
          <w:rFonts w:cs="Calibri"/>
          <w:sz w:val="20"/>
          <w:szCs w:val="20"/>
        </w:rPr>
      </w:pPr>
      <w:r>
        <w:rPr>
          <w:rFonts w:cs="Calibri"/>
          <w:sz w:val="20"/>
          <w:szCs w:val="20"/>
        </w:rPr>
        <w:lastRenderedPageBreak/>
        <w:t xml:space="preserve">2.1. </w:t>
      </w:r>
      <w:r w:rsidRPr="00E47062">
        <w:rPr>
          <w:rFonts w:cs="Calibri"/>
          <w:bCs/>
          <w:sz w:val="20"/>
          <w:lang w:val="x-none"/>
        </w:rPr>
        <w:t xml:space="preserve">Wartość umowy uwzględnia również wysokość ewentualnych składek </w:t>
      </w:r>
      <w:r w:rsidRPr="00E47062">
        <w:rPr>
          <w:rFonts w:cs="Calibri"/>
          <w:bCs/>
          <w:sz w:val="20"/>
        </w:rPr>
        <w:t>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p>
    <w:p w14:paraId="330427D2" w14:textId="775EBD58" w:rsidR="000A2725" w:rsidRPr="00A735B8" w:rsidRDefault="000A2725" w:rsidP="000A2725">
      <w:pPr>
        <w:spacing w:after="0"/>
        <w:ind w:left="567" w:hanging="283"/>
        <w:jc w:val="both"/>
        <w:rPr>
          <w:rFonts w:eastAsia="Times New Roman" w:cs="Calibri"/>
          <w:sz w:val="20"/>
          <w:szCs w:val="20"/>
          <w:lang w:val="x-none" w:eastAsia="x-none"/>
        </w:rPr>
      </w:pPr>
      <w:r w:rsidRPr="00A735B8">
        <w:rPr>
          <w:rFonts w:cs="Calibri"/>
          <w:sz w:val="20"/>
          <w:szCs w:val="20"/>
        </w:rPr>
        <w:t xml:space="preserve">3. </w:t>
      </w:r>
      <w:r w:rsidRPr="00A735B8">
        <w:rPr>
          <w:rFonts w:eastAsia="Times New Roman" w:cs="Calibri"/>
          <w:sz w:val="20"/>
          <w:szCs w:val="20"/>
          <w:lang w:val="x-none" w:eastAsia="x-none"/>
        </w:rPr>
        <w:t xml:space="preserve"> </w:t>
      </w:r>
      <w:r w:rsidR="00E47062">
        <w:rPr>
          <w:rFonts w:eastAsia="Times New Roman" w:cs="Calibri"/>
          <w:sz w:val="20"/>
          <w:szCs w:val="20"/>
          <w:lang w:val="x-none" w:eastAsia="x-none"/>
        </w:rPr>
        <w:t xml:space="preserve"> </w:t>
      </w:r>
      <w:r w:rsidRPr="00A735B8">
        <w:rPr>
          <w:rFonts w:eastAsia="Times New Roman" w:cs="Calibri"/>
          <w:sz w:val="20"/>
          <w:szCs w:val="20"/>
          <w:lang w:val="x-none" w:eastAsia="x-none"/>
        </w:rPr>
        <w:t>Należność za wykonaną usługę będzie przekazana za prawidłowo wystawioną fakturę</w:t>
      </w:r>
      <w:r w:rsidR="00046C9E">
        <w:rPr>
          <w:rFonts w:eastAsia="Times New Roman" w:cs="Calibri"/>
          <w:sz w:val="20"/>
          <w:szCs w:val="20"/>
          <w:lang w:val="x-none" w:eastAsia="x-none"/>
        </w:rPr>
        <w:t>/rachunek</w:t>
      </w:r>
      <w:r w:rsidRPr="00A735B8">
        <w:rPr>
          <w:rFonts w:eastAsia="Times New Roman" w:cs="Calibri"/>
          <w:sz w:val="20"/>
          <w:szCs w:val="20"/>
          <w:lang w:val="x-none" w:eastAsia="x-none"/>
        </w:rPr>
        <w:t xml:space="preserve"> w terminie do </w:t>
      </w:r>
      <w:r>
        <w:rPr>
          <w:rFonts w:eastAsia="Times New Roman" w:cs="Calibri"/>
          <w:sz w:val="20"/>
          <w:szCs w:val="20"/>
          <w:lang w:eastAsia="x-none"/>
        </w:rPr>
        <w:t>30</w:t>
      </w:r>
      <w:r w:rsidRPr="00A735B8">
        <w:rPr>
          <w:rFonts w:eastAsia="Times New Roman" w:cs="Calibri"/>
          <w:sz w:val="20"/>
          <w:szCs w:val="20"/>
          <w:lang w:val="x-none" w:eastAsia="x-none"/>
        </w:rPr>
        <w:t xml:space="preserve"> dni od daty dostarczenia</w:t>
      </w:r>
      <w:r>
        <w:rPr>
          <w:rFonts w:eastAsia="Times New Roman" w:cs="Calibri"/>
          <w:sz w:val="20"/>
          <w:szCs w:val="20"/>
          <w:lang w:eastAsia="x-none"/>
        </w:rPr>
        <w:t xml:space="preserve"> poprawnie wystawionej</w:t>
      </w:r>
      <w:r w:rsidRPr="00A735B8">
        <w:rPr>
          <w:rFonts w:eastAsia="Times New Roman" w:cs="Calibri"/>
          <w:sz w:val="20"/>
          <w:szCs w:val="20"/>
          <w:lang w:val="x-none" w:eastAsia="x-none"/>
        </w:rPr>
        <w:t xml:space="preserve"> faktury</w:t>
      </w:r>
      <w:r w:rsidR="00046C9E">
        <w:rPr>
          <w:rFonts w:eastAsia="Times New Roman" w:cs="Calibri"/>
          <w:sz w:val="20"/>
          <w:szCs w:val="20"/>
          <w:lang w:val="x-none" w:eastAsia="x-none"/>
        </w:rPr>
        <w:t>/rachunku</w:t>
      </w:r>
      <w:r w:rsidRPr="00A735B8">
        <w:rPr>
          <w:rFonts w:eastAsia="Times New Roman" w:cs="Calibri"/>
          <w:sz w:val="20"/>
          <w:szCs w:val="20"/>
          <w:lang w:val="x-none" w:eastAsia="x-none"/>
        </w:rPr>
        <w:t>, pod warunkiem spełnienia przez Wykonawcę wszystkich warunków określonych w umowie.</w:t>
      </w:r>
    </w:p>
    <w:p w14:paraId="2AD447B8" w14:textId="0892C5FE" w:rsidR="00E47062" w:rsidRDefault="000A2725" w:rsidP="00251679">
      <w:pPr>
        <w:spacing w:after="0"/>
        <w:ind w:left="567" w:hanging="283"/>
        <w:jc w:val="both"/>
        <w:rPr>
          <w:rFonts w:cs="Calibri"/>
          <w:sz w:val="20"/>
          <w:szCs w:val="20"/>
        </w:rPr>
      </w:pPr>
      <w:r w:rsidRPr="00A735B8">
        <w:rPr>
          <w:rFonts w:cs="Calibri"/>
          <w:sz w:val="20"/>
          <w:szCs w:val="20"/>
        </w:rPr>
        <w:t xml:space="preserve">4.   </w:t>
      </w:r>
      <w:r w:rsidR="00E47062">
        <w:rPr>
          <w:rFonts w:cs="Calibri"/>
          <w:sz w:val="20"/>
          <w:szCs w:val="20"/>
        </w:rPr>
        <w:t xml:space="preserve"> </w:t>
      </w:r>
      <w:r w:rsidRPr="00A735B8">
        <w:rPr>
          <w:rFonts w:cs="Calibri"/>
          <w:sz w:val="20"/>
          <w:szCs w:val="20"/>
        </w:rPr>
        <w:t>Płatność zostanie dokonana przelewem na konto Wykonawcy</w:t>
      </w:r>
      <w:r w:rsidR="00E47062">
        <w:rPr>
          <w:rFonts w:cs="Calibri"/>
          <w:sz w:val="20"/>
          <w:szCs w:val="20"/>
        </w:rPr>
        <w:t xml:space="preserve"> wskazane poniżej</w:t>
      </w:r>
    </w:p>
    <w:p w14:paraId="639009E8" w14:textId="57905B15" w:rsidR="00E47062" w:rsidRDefault="00E47062" w:rsidP="00E47062">
      <w:pPr>
        <w:spacing w:after="0"/>
        <w:ind w:left="567" w:hanging="283"/>
        <w:jc w:val="both"/>
        <w:rPr>
          <w:rFonts w:cs="Calibri"/>
          <w:sz w:val="20"/>
          <w:szCs w:val="20"/>
        </w:rPr>
      </w:pPr>
      <w:r>
        <w:rPr>
          <w:rFonts w:cs="Calibri"/>
          <w:sz w:val="20"/>
          <w:szCs w:val="20"/>
        </w:rPr>
        <w:t xml:space="preserve">       - nr konta Wykonawcy: …………………………………………………………………………………….</w:t>
      </w:r>
    </w:p>
    <w:p w14:paraId="0D66FAEE" w14:textId="75F29C2F" w:rsidR="00E47062" w:rsidRDefault="00E47062" w:rsidP="00E47062">
      <w:pPr>
        <w:spacing w:after="0"/>
        <w:ind w:left="567" w:hanging="283"/>
        <w:jc w:val="both"/>
        <w:rPr>
          <w:rFonts w:cs="Arial"/>
          <w:sz w:val="20"/>
          <w:szCs w:val="20"/>
        </w:rPr>
      </w:pPr>
      <w:r>
        <w:rPr>
          <w:rFonts w:cs="Calibri"/>
          <w:sz w:val="20"/>
          <w:szCs w:val="20"/>
        </w:rPr>
        <w:t xml:space="preserve">5.  </w:t>
      </w:r>
      <w:r w:rsidRPr="00E47062">
        <w:rPr>
          <w:rFonts w:cs="Arial"/>
          <w:sz w:val="20"/>
          <w:szCs w:val="20"/>
        </w:rPr>
        <w:t>Fakturę/rachunek należy wystawić i dostarczyć na adres Zamawiającego: Województwo Dolnośląskie Dolnośląski Ośrodek Polityki Społecznej we Wrocławiu przy ul. Trzebnickiej 42-4</w:t>
      </w:r>
      <w:r>
        <w:rPr>
          <w:rFonts w:cs="Arial"/>
          <w:sz w:val="20"/>
          <w:szCs w:val="20"/>
        </w:rPr>
        <w:t>4</w:t>
      </w:r>
    </w:p>
    <w:p w14:paraId="46D5479E" w14:textId="1B03A58C" w:rsidR="000A2725" w:rsidRPr="00E47062" w:rsidRDefault="00E47062" w:rsidP="00E47062">
      <w:pPr>
        <w:spacing w:after="0"/>
        <w:ind w:left="567" w:hanging="283"/>
        <w:jc w:val="both"/>
        <w:rPr>
          <w:rFonts w:cs="Arial"/>
          <w:sz w:val="20"/>
          <w:szCs w:val="20"/>
        </w:rPr>
      </w:pPr>
      <w:r>
        <w:rPr>
          <w:rFonts w:cs="Arial"/>
          <w:sz w:val="20"/>
          <w:szCs w:val="20"/>
        </w:rPr>
        <w:t xml:space="preserve">6.   </w:t>
      </w:r>
      <w:r w:rsidR="000A2725" w:rsidRPr="00A735B8">
        <w:rPr>
          <w:rFonts w:cs="Calibri"/>
          <w:sz w:val="20"/>
          <w:szCs w:val="20"/>
        </w:rPr>
        <w:t>Podstawą zapłaty za zrealizowana dostawę będzie przekazanie Zamawiającemu:</w:t>
      </w:r>
    </w:p>
    <w:p w14:paraId="7F294A84" w14:textId="5A05FB98" w:rsidR="000A2725" w:rsidRPr="00A735B8" w:rsidRDefault="000A2725" w:rsidP="000A2725">
      <w:pPr>
        <w:spacing w:after="0"/>
        <w:jc w:val="both"/>
        <w:rPr>
          <w:rFonts w:cs="Calibri"/>
          <w:sz w:val="20"/>
          <w:szCs w:val="20"/>
        </w:rPr>
      </w:pPr>
      <w:r>
        <w:rPr>
          <w:rFonts w:cs="Calibri"/>
          <w:sz w:val="20"/>
          <w:szCs w:val="20"/>
        </w:rPr>
        <w:t xml:space="preserve">            </w:t>
      </w:r>
      <w:r w:rsidRPr="00A735B8">
        <w:rPr>
          <w:rFonts w:cs="Calibri"/>
          <w:sz w:val="20"/>
          <w:szCs w:val="20"/>
        </w:rPr>
        <w:t>a) prawidłowo wystawiona faktura</w:t>
      </w:r>
      <w:r w:rsidR="00046C9E">
        <w:rPr>
          <w:rFonts w:cs="Calibri"/>
          <w:sz w:val="20"/>
          <w:szCs w:val="20"/>
        </w:rPr>
        <w:t>/rachunek</w:t>
      </w:r>
      <w:r w:rsidRPr="00A735B8">
        <w:rPr>
          <w:rFonts w:cs="Calibri"/>
          <w:sz w:val="20"/>
          <w:szCs w:val="20"/>
        </w:rPr>
        <w:t xml:space="preserve"> zgodnie z zamówieniem;</w:t>
      </w:r>
    </w:p>
    <w:p w14:paraId="6E1CAD26" w14:textId="078BF076" w:rsidR="000A2725" w:rsidRPr="00A735B8" w:rsidRDefault="000A2725" w:rsidP="000A2725">
      <w:pPr>
        <w:spacing w:after="0"/>
        <w:jc w:val="both"/>
        <w:rPr>
          <w:rFonts w:cs="Calibri"/>
          <w:sz w:val="20"/>
          <w:szCs w:val="20"/>
        </w:rPr>
      </w:pPr>
      <w:r>
        <w:rPr>
          <w:rFonts w:cs="Calibri"/>
          <w:sz w:val="20"/>
          <w:szCs w:val="20"/>
        </w:rPr>
        <w:t xml:space="preserve">            </w:t>
      </w:r>
      <w:r w:rsidRPr="00A735B8">
        <w:rPr>
          <w:rFonts w:cs="Calibri"/>
          <w:sz w:val="20"/>
          <w:szCs w:val="20"/>
        </w:rPr>
        <w:t xml:space="preserve">b) </w:t>
      </w:r>
      <w:r w:rsidRPr="00A735B8">
        <w:rPr>
          <w:rFonts w:cs="Arial"/>
          <w:sz w:val="20"/>
          <w:szCs w:val="20"/>
        </w:rPr>
        <w:t xml:space="preserve">protokół </w:t>
      </w:r>
      <w:r w:rsidRPr="00A735B8">
        <w:rPr>
          <w:rFonts w:cs="Calibri"/>
          <w:sz w:val="20"/>
          <w:szCs w:val="20"/>
        </w:rPr>
        <w:t>odbioru przyjęty i podpisany przez Zamawiającego</w:t>
      </w:r>
    </w:p>
    <w:p w14:paraId="5D2B8D1B" w14:textId="77777777" w:rsidR="000A2725" w:rsidRPr="00A735B8" w:rsidRDefault="000A2725" w:rsidP="000A2725">
      <w:pPr>
        <w:spacing w:after="0"/>
        <w:jc w:val="both"/>
        <w:rPr>
          <w:rFonts w:cs="Calibri"/>
          <w:sz w:val="20"/>
          <w:szCs w:val="20"/>
        </w:rPr>
      </w:pPr>
      <w:r w:rsidRPr="00A735B8">
        <w:rPr>
          <w:rFonts w:cs="Calibri"/>
          <w:sz w:val="20"/>
          <w:szCs w:val="20"/>
        </w:rPr>
        <w:t xml:space="preserve">            -  Zamawiający  jest płatnikiem VAT; NIP:</w:t>
      </w:r>
      <w:r>
        <w:rPr>
          <w:rFonts w:cs="Calibri"/>
          <w:sz w:val="20"/>
          <w:szCs w:val="20"/>
        </w:rPr>
        <w:t>……………………………………….</w:t>
      </w:r>
      <w:r w:rsidRPr="00A735B8">
        <w:rPr>
          <w:rFonts w:cs="Calibri"/>
          <w:bCs/>
          <w:sz w:val="20"/>
          <w:szCs w:val="20"/>
        </w:rPr>
        <w:t>.</w:t>
      </w:r>
    </w:p>
    <w:p w14:paraId="6AD119DA" w14:textId="215BF19C" w:rsidR="000A2725" w:rsidRPr="00A735B8" w:rsidRDefault="000A2725" w:rsidP="000A2725">
      <w:pPr>
        <w:widowControl w:val="0"/>
        <w:autoSpaceDE w:val="0"/>
        <w:autoSpaceDN w:val="0"/>
        <w:spacing w:after="0" w:line="240" w:lineRule="auto"/>
        <w:ind w:left="567"/>
        <w:jc w:val="both"/>
        <w:rPr>
          <w:rFonts w:eastAsia="Times New Roman" w:cs="Calibri"/>
          <w:sz w:val="20"/>
          <w:szCs w:val="20"/>
          <w:lang w:val="x-none" w:eastAsia="x-none"/>
        </w:rPr>
      </w:pPr>
      <w:r w:rsidRPr="00A735B8">
        <w:rPr>
          <w:rFonts w:eastAsia="Times New Roman" w:cs="Calibri"/>
          <w:sz w:val="20"/>
          <w:szCs w:val="20"/>
          <w:lang w:val="x-none" w:eastAsia="x-none"/>
        </w:rPr>
        <w:t>- Wykonawca jest</w:t>
      </w:r>
      <w:r w:rsidR="00046C9E">
        <w:rPr>
          <w:rFonts w:eastAsia="Times New Roman" w:cs="Calibri"/>
          <w:sz w:val="20"/>
          <w:szCs w:val="20"/>
          <w:lang w:val="x-none" w:eastAsia="x-none"/>
        </w:rPr>
        <w:t>/nie jest</w:t>
      </w:r>
      <w:r w:rsidRPr="00A735B8">
        <w:rPr>
          <w:rFonts w:eastAsia="Times New Roman" w:cs="Calibri"/>
          <w:sz w:val="20"/>
          <w:szCs w:val="20"/>
          <w:lang w:val="x-none" w:eastAsia="x-none"/>
        </w:rPr>
        <w:t xml:space="preserve"> płatnikiem VAT; NIP:</w:t>
      </w:r>
      <w:r>
        <w:rPr>
          <w:rFonts w:eastAsia="Times New Roman" w:cs="Calibri"/>
          <w:sz w:val="20"/>
          <w:szCs w:val="20"/>
          <w:lang w:eastAsia="x-none"/>
        </w:rPr>
        <w:t>………………………………………….</w:t>
      </w:r>
      <w:r w:rsidRPr="00A735B8">
        <w:rPr>
          <w:rFonts w:eastAsia="Times New Roman" w:cs="Calibri"/>
          <w:sz w:val="20"/>
          <w:szCs w:val="20"/>
          <w:lang w:eastAsia="x-none"/>
        </w:rPr>
        <w:t>.</w:t>
      </w:r>
    </w:p>
    <w:p w14:paraId="72D9A040" w14:textId="504FBE03" w:rsidR="000A2725" w:rsidRDefault="00E47062" w:rsidP="000A2725">
      <w:pPr>
        <w:widowControl w:val="0"/>
        <w:autoSpaceDE w:val="0"/>
        <w:autoSpaceDN w:val="0"/>
        <w:spacing w:after="0" w:line="240" w:lineRule="auto"/>
        <w:ind w:left="284"/>
        <w:jc w:val="both"/>
        <w:rPr>
          <w:rFonts w:eastAsia="Times New Roman" w:cs="Calibri"/>
          <w:sz w:val="20"/>
          <w:szCs w:val="20"/>
          <w:lang w:val="x-none" w:eastAsia="x-none"/>
        </w:rPr>
      </w:pPr>
      <w:r>
        <w:rPr>
          <w:rFonts w:eastAsia="Times New Roman" w:cs="Calibri"/>
          <w:sz w:val="20"/>
          <w:szCs w:val="20"/>
          <w:lang w:val="x-none" w:eastAsia="x-none"/>
        </w:rPr>
        <w:t xml:space="preserve">7. </w:t>
      </w:r>
      <w:r w:rsidR="000A2725" w:rsidRPr="00A735B8">
        <w:rPr>
          <w:rFonts w:eastAsia="Times New Roman" w:cs="Calibri"/>
          <w:sz w:val="20"/>
          <w:szCs w:val="20"/>
          <w:lang w:val="x-none" w:eastAsia="x-none"/>
        </w:rPr>
        <w:t>W</w:t>
      </w:r>
      <w:r>
        <w:rPr>
          <w:rFonts w:eastAsia="Times New Roman" w:cs="Calibri"/>
          <w:sz w:val="20"/>
          <w:szCs w:val="20"/>
          <w:lang w:val="x-none" w:eastAsia="x-none"/>
        </w:rPr>
        <w:t xml:space="preserve"> </w:t>
      </w:r>
      <w:r w:rsidR="000A2725" w:rsidRPr="00A735B8">
        <w:rPr>
          <w:rFonts w:eastAsia="Times New Roman" w:cs="Calibri"/>
          <w:sz w:val="20"/>
          <w:szCs w:val="20"/>
          <w:lang w:val="x-none" w:eastAsia="x-none"/>
        </w:rPr>
        <w:t xml:space="preserve">przypadku opóźnienia zapłaty za wykonanie umowy w terminie wyznaczonym </w:t>
      </w:r>
      <w:r w:rsidR="000A2725" w:rsidRPr="00A735B8">
        <w:rPr>
          <w:rFonts w:eastAsia="Times New Roman" w:cs="Calibri"/>
          <w:sz w:val="20"/>
          <w:szCs w:val="20"/>
          <w:lang w:val="x-none" w:eastAsia="x-none"/>
        </w:rPr>
        <w:br/>
      </w:r>
      <w:r w:rsidR="000A2725">
        <w:rPr>
          <w:rFonts w:eastAsia="Times New Roman" w:cs="Calibri"/>
          <w:sz w:val="20"/>
          <w:szCs w:val="20"/>
          <w:lang w:eastAsia="x-none"/>
        </w:rPr>
        <w:t xml:space="preserve">         </w:t>
      </w:r>
      <w:r w:rsidR="000A2725" w:rsidRPr="00A735B8">
        <w:rPr>
          <w:rFonts w:eastAsia="Times New Roman" w:cs="Calibri"/>
          <w:sz w:val="20"/>
          <w:szCs w:val="20"/>
          <w:lang w:val="x-none" w:eastAsia="x-none"/>
        </w:rPr>
        <w:t xml:space="preserve">w § </w:t>
      </w:r>
      <w:r w:rsidR="000A2725" w:rsidRPr="00A735B8">
        <w:rPr>
          <w:rFonts w:eastAsia="Times New Roman" w:cs="Calibri"/>
          <w:sz w:val="20"/>
          <w:szCs w:val="20"/>
          <w:lang w:eastAsia="x-none"/>
        </w:rPr>
        <w:t>4</w:t>
      </w:r>
      <w:r w:rsidR="000A2725" w:rsidRPr="00A735B8">
        <w:rPr>
          <w:rFonts w:eastAsia="Times New Roman" w:cs="Calibri"/>
          <w:sz w:val="20"/>
          <w:szCs w:val="20"/>
          <w:lang w:val="x-none" w:eastAsia="x-none"/>
        </w:rPr>
        <w:t xml:space="preserve"> pkt. </w:t>
      </w:r>
      <w:r w:rsidR="000A2725" w:rsidRPr="00A735B8">
        <w:rPr>
          <w:rFonts w:eastAsia="Times New Roman" w:cs="Calibri"/>
          <w:sz w:val="20"/>
          <w:szCs w:val="20"/>
          <w:lang w:eastAsia="x-none"/>
        </w:rPr>
        <w:t>3</w:t>
      </w:r>
      <w:r w:rsidR="000A2725" w:rsidRPr="00A735B8">
        <w:rPr>
          <w:rFonts w:eastAsia="Times New Roman" w:cs="Calibri"/>
          <w:sz w:val="20"/>
          <w:szCs w:val="20"/>
          <w:lang w:val="x-none" w:eastAsia="x-none"/>
        </w:rPr>
        <w:t>,</w:t>
      </w:r>
      <w:r w:rsidR="000A2725" w:rsidRPr="00A735B8">
        <w:rPr>
          <w:rFonts w:eastAsia="Times New Roman" w:cs="Calibri"/>
          <w:b/>
          <w:bCs/>
          <w:sz w:val="20"/>
          <w:szCs w:val="20"/>
          <w:lang w:val="x-none" w:eastAsia="x-none"/>
        </w:rPr>
        <w:t xml:space="preserve"> </w:t>
      </w:r>
      <w:r w:rsidR="000A2725" w:rsidRPr="00A735B8">
        <w:rPr>
          <w:rFonts w:eastAsia="Times New Roman" w:cs="Calibri"/>
          <w:sz w:val="20"/>
          <w:szCs w:val="20"/>
          <w:lang w:val="x-none" w:eastAsia="x-none"/>
        </w:rPr>
        <w:t>Wykonawcy przysługuje prawo naliczenia odsetek ustawowych za opóźnienie.</w:t>
      </w:r>
    </w:p>
    <w:p w14:paraId="49AC90F2" w14:textId="77777777" w:rsidR="00570F78" w:rsidRDefault="00570F78" w:rsidP="000A2725">
      <w:pPr>
        <w:widowControl w:val="0"/>
        <w:autoSpaceDE w:val="0"/>
        <w:autoSpaceDN w:val="0"/>
        <w:spacing w:after="0" w:line="240" w:lineRule="auto"/>
        <w:ind w:left="284"/>
        <w:jc w:val="both"/>
        <w:rPr>
          <w:rFonts w:eastAsia="Times New Roman" w:cs="Calibri"/>
          <w:sz w:val="20"/>
          <w:szCs w:val="20"/>
          <w:lang w:val="x-none" w:eastAsia="x-none"/>
        </w:rPr>
      </w:pPr>
      <w:r>
        <w:rPr>
          <w:rFonts w:eastAsia="Times New Roman" w:cs="Calibri"/>
          <w:sz w:val="20"/>
          <w:szCs w:val="20"/>
          <w:lang w:val="x-none" w:eastAsia="x-none"/>
        </w:rPr>
        <w:t xml:space="preserve">8.   Wykonawca nie ma prawa do przelania bez wiedzy Zamawiającego wierzytelności finansowych  </w:t>
      </w:r>
    </w:p>
    <w:p w14:paraId="38404F28" w14:textId="28ABFCEC" w:rsidR="00570F78" w:rsidRPr="00A735B8" w:rsidRDefault="00570F78" w:rsidP="000A2725">
      <w:pPr>
        <w:widowControl w:val="0"/>
        <w:autoSpaceDE w:val="0"/>
        <w:autoSpaceDN w:val="0"/>
        <w:spacing w:after="0" w:line="240" w:lineRule="auto"/>
        <w:ind w:left="284"/>
        <w:jc w:val="both"/>
        <w:rPr>
          <w:rFonts w:eastAsia="Times New Roman" w:cs="Calibri"/>
          <w:sz w:val="20"/>
          <w:szCs w:val="20"/>
          <w:lang w:eastAsia="x-none"/>
        </w:rPr>
      </w:pPr>
      <w:r>
        <w:rPr>
          <w:rFonts w:eastAsia="Times New Roman" w:cs="Calibri"/>
          <w:sz w:val="20"/>
          <w:szCs w:val="20"/>
          <w:lang w:val="x-none" w:eastAsia="x-none"/>
        </w:rPr>
        <w:t xml:space="preserve">       związanych z realizacją usługi na rzecz osób trzecich</w:t>
      </w:r>
    </w:p>
    <w:p w14:paraId="21E5B25C" w14:textId="6A357794" w:rsidR="000A2725" w:rsidRPr="000B234B" w:rsidRDefault="00570F78" w:rsidP="000A2725">
      <w:pPr>
        <w:spacing w:after="0"/>
        <w:ind w:left="720" w:hanging="436"/>
        <w:jc w:val="both"/>
        <w:rPr>
          <w:rFonts w:cs="Arial"/>
          <w:sz w:val="20"/>
          <w:szCs w:val="20"/>
        </w:rPr>
      </w:pPr>
      <w:r>
        <w:rPr>
          <w:rFonts w:cs="Calibri"/>
          <w:sz w:val="20"/>
          <w:szCs w:val="20"/>
        </w:rPr>
        <w:t xml:space="preserve">9. </w:t>
      </w:r>
      <w:r w:rsidR="00E47062">
        <w:rPr>
          <w:rFonts w:cs="Calibri"/>
          <w:sz w:val="20"/>
          <w:szCs w:val="20"/>
        </w:rPr>
        <w:t xml:space="preserve"> </w:t>
      </w:r>
      <w:r w:rsidR="00E47062" w:rsidRPr="000B234B">
        <w:rPr>
          <w:sz w:val="20"/>
          <w:szCs w:val="20"/>
        </w:rPr>
        <w:t xml:space="preserve">Zamawiający informuje, iż Wykonawca może wystawić fakturę w formie papierowej lub elektronicznej w ramach wysyłania ustrukturyzowanych faktur elektronicznych zgodnie z postanowieniami ustawy z dnia 19 listopada 2018 r. o elektronicznym fakturowaniu w zamówieniach publicznych, koncesjach na roboty budowlane lub usługi oraz partnerstwie </w:t>
      </w:r>
      <w:proofErr w:type="spellStart"/>
      <w:r w:rsidR="00E47062" w:rsidRPr="000B234B">
        <w:rPr>
          <w:sz w:val="20"/>
          <w:szCs w:val="20"/>
        </w:rPr>
        <w:t>publiczno</w:t>
      </w:r>
      <w:proofErr w:type="spellEnd"/>
      <w:r w:rsidR="00E47062" w:rsidRPr="000B234B">
        <w:rPr>
          <w:sz w:val="20"/>
          <w:szCs w:val="20"/>
        </w:rPr>
        <w:t xml:space="preserve">–prywatnym (Dz. U. z 2018 r., poz. 2191) – </w:t>
      </w:r>
      <w:hyperlink r:id="rId8" w:tgtFrame="_new" w:history="1">
        <w:r w:rsidR="00E47062" w:rsidRPr="000B234B">
          <w:rPr>
            <w:color w:val="0563C1"/>
            <w:sz w:val="20"/>
            <w:szCs w:val="20"/>
            <w:u w:val="single"/>
          </w:rPr>
          <w:t>www.brokerpefexpert.efaktura.gov.pl</w:t>
        </w:r>
      </w:hyperlink>
    </w:p>
    <w:p w14:paraId="03F837AF" w14:textId="5A5FBE94" w:rsidR="000A2725" w:rsidRPr="00A735B8" w:rsidRDefault="00570F78" w:rsidP="000A2725">
      <w:pPr>
        <w:spacing w:after="0"/>
        <w:ind w:left="567" w:hanging="283"/>
        <w:jc w:val="both"/>
        <w:rPr>
          <w:rFonts w:cs="Calibri"/>
          <w:sz w:val="20"/>
          <w:szCs w:val="20"/>
        </w:rPr>
      </w:pPr>
      <w:r>
        <w:rPr>
          <w:rFonts w:cs="Arial"/>
          <w:sz w:val="20"/>
          <w:szCs w:val="20"/>
        </w:rPr>
        <w:t xml:space="preserve">10. </w:t>
      </w:r>
      <w:r w:rsidR="000A2725" w:rsidRPr="00A735B8">
        <w:rPr>
          <w:rFonts w:cs="Calibri"/>
          <w:sz w:val="20"/>
          <w:szCs w:val="20"/>
        </w:rPr>
        <w:t>Wykonawca oświadcza, że rachunek bankowy  na który zostanie przelana należność,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647CFA41" w14:textId="77777777" w:rsidR="000A2725" w:rsidRPr="00A735B8" w:rsidRDefault="000A2725" w:rsidP="000A2725">
      <w:pPr>
        <w:spacing w:after="0"/>
        <w:jc w:val="both"/>
        <w:rPr>
          <w:rFonts w:cs="Arial"/>
          <w:sz w:val="20"/>
          <w:szCs w:val="20"/>
        </w:rPr>
      </w:pPr>
    </w:p>
    <w:p w14:paraId="29998CF8" w14:textId="77777777"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5</w:t>
      </w:r>
    </w:p>
    <w:p w14:paraId="02C1DB84"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620F0D20" w14:textId="5CF01736"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 xml:space="preserve">1. Wykonawca udziela </w:t>
      </w:r>
      <w:r w:rsidR="00046C9E">
        <w:rPr>
          <w:rFonts w:cs="Arial"/>
          <w:sz w:val="20"/>
          <w:szCs w:val="20"/>
        </w:rPr>
        <w:t>36</w:t>
      </w:r>
      <w:r w:rsidRPr="00A735B8">
        <w:rPr>
          <w:rFonts w:cs="Arial"/>
          <w:sz w:val="20"/>
          <w:szCs w:val="20"/>
        </w:rPr>
        <w:t xml:space="preserve">-miesięcznej gwarancji na dostarczone produkty obejmującej wszystkie defekty techniczne niedostrzeżone podczas odbioru lub powstałe w czasie poprawnego, zgodnego z przeznaczeniem, użytkowania. Bieg terminu gwarancji rozpoczyna się od daty dostawy i podpisania protokołu realizacji umowy przez przedstawiciela Zamawiającego. </w:t>
      </w:r>
    </w:p>
    <w:p w14:paraId="76776AFA"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Wykonawca w okresie gwarancji i rękojmi zobowiązuje się do wymiany na towar nowy, wolny od wad w terminie 7 dni roboczych od daty zgłoszenia wady.</w:t>
      </w:r>
    </w:p>
    <w:p w14:paraId="5E4FEE4E"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Wykonawca gwarantuje Zamawiającemu, że dostarczony przedmiot umowy jest fabrycznie nowy, należytej, jakości, sprawny, wolny od jakichkolwiek wad fizycznych jak i również wad prawych i roszczeń osób trzecich.</w:t>
      </w:r>
    </w:p>
    <w:p w14:paraId="3B761F59"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lastRenderedPageBreak/>
        <w:t>4. Przez wadę fizyczną rozumie się w szczególności jakąkolwiek niezgodność przedmiotu dostawy ze szczegółowym opisem przedmiotu umowy będącym załącznikiem nr 2</w:t>
      </w:r>
      <w:r>
        <w:rPr>
          <w:rFonts w:cs="Arial"/>
          <w:sz w:val="20"/>
          <w:szCs w:val="20"/>
        </w:rPr>
        <w:t>b</w:t>
      </w:r>
      <w:r w:rsidRPr="00A735B8">
        <w:rPr>
          <w:rFonts w:cs="Arial"/>
          <w:sz w:val="20"/>
          <w:szCs w:val="20"/>
        </w:rPr>
        <w:t xml:space="preserve"> do umowy.</w:t>
      </w:r>
    </w:p>
    <w:p w14:paraId="3D9D5A38"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5. Wykonawcy nie przysługuje odrębne wynagrodzenie za dojazd do miejsca wykonania prac i napraw (gwarancyjnych).</w:t>
      </w:r>
    </w:p>
    <w:p w14:paraId="589AFBB8" w14:textId="77777777"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6</w:t>
      </w:r>
    </w:p>
    <w:p w14:paraId="4CB7B8D4"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3F3A87F0"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Zamawiający przewiduje możliwość zmian postanowień zawartej umowy w stosunku do treści oferty, na podstawie, której dokonano wyboru Wykonawcy, w przypadku konieczności zmiany (wydłużenia) terminu wykonania przedmiotu zamówienia z powodu wystąpienia, co najmniej jednej z okoliczności wymienionych poniżej:</w:t>
      </w:r>
    </w:p>
    <w:p w14:paraId="437DE3BF" w14:textId="75B188C0"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działania siły wyższej, za którą uważa się zdarzenia o charakterze nadzwyczajnym (np. klęski żywiołowej itp.) mającej bezpośredni wpływ na sposób i terminowość wykonania zamówienia, jeżeli jej wpływ dotyczy aktualnie wykonywanych prac</w:t>
      </w:r>
      <w:r w:rsidR="006F3F1B">
        <w:rPr>
          <w:rFonts w:cs="Arial"/>
          <w:sz w:val="20"/>
          <w:szCs w:val="20"/>
        </w:rPr>
        <w:t>.</w:t>
      </w:r>
    </w:p>
    <w:p w14:paraId="4F96DCE5"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 xml:space="preserve">2) wstrzymania realizacji zamówienia przez Zamawiającego, opóźnienia wykonania obowiązków wynikających z umowy przez Zamawiającego lub przerw w pracach powstałych z przyczyn leżących po stronie Zamawiającego. </w:t>
      </w:r>
    </w:p>
    <w:p w14:paraId="69A5141B" w14:textId="77777777" w:rsidR="000A2725"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Powyższe zmiany nie mogą prowadzić do podwyższenia ryczałtowego wynagrodzenia Wykonawcy, które jest ustalone w określonej w ofercie i umowie kwocie stałej i niezmiennej,</w:t>
      </w:r>
      <w:r>
        <w:rPr>
          <w:rFonts w:cs="Arial"/>
          <w:sz w:val="20"/>
          <w:szCs w:val="20"/>
        </w:rPr>
        <w:t xml:space="preserve"> </w:t>
      </w:r>
      <w:r w:rsidRPr="00A735B8">
        <w:rPr>
          <w:rFonts w:cs="Arial"/>
          <w:sz w:val="20"/>
          <w:szCs w:val="20"/>
        </w:rPr>
        <w:t>niezależnie od faktycznego rozmiaru lub kosztów prac.</w:t>
      </w:r>
    </w:p>
    <w:p w14:paraId="5091F76C" w14:textId="77777777" w:rsidR="006F3F1B" w:rsidRDefault="000A2725" w:rsidP="000A2725">
      <w:pPr>
        <w:autoSpaceDE w:val="0"/>
        <w:autoSpaceDN w:val="0"/>
        <w:adjustRightInd w:val="0"/>
        <w:spacing w:after="0" w:line="240" w:lineRule="auto"/>
        <w:jc w:val="both"/>
        <w:rPr>
          <w:rFonts w:eastAsia="Times New Roman" w:cs="Arial"/>
          <w:sz w:val="20"/>
          <w:szCs w:val="20"/>
        </w:rPr>
      </w:pPr>
      <w:r>
        <w:rPr>
          <w:rFonts w:cs="Arial"/>
          <w:sz w:val="20"/>
          <w:szCs w:val="20"/>
        </w:rPr>
        <w:t xml:space="preserve">4) </w:t>
      </w:r>
      <w:r w:rsidRPr="00754617">
        <w:rPr>
          <w:rFonts w:eastAsia="Times New Roman" w:cs="Arial"/>
          <w:sz w:val="20"/>
          <w:szCs w:val="20"/>
        </w:rPr>
        <w:t>Zmiany do umowy wymagają formy pisemnego aneksu pod rygorem nieważności</w:t>
      </w:r>
      <w:r w:rsidR="006F3F1B">
        <w:rPr>
          <w:rFonts w:eastAsia="Times New Roman" w:cs="Arial"/>
          <w:sz w:val="20"/>
          <w:szCs w:val="20"/>
        </w:rPr>
        <w:t>.</w:t>
      </w:r>
    </w:p>
    <w:p w14:paraId="6A922A19" w14:textId="77777777" w:rsidR="006F3F1B" w:rsidRDefault="006F3F1B" w:rsidP="000A2725">
      <w:pPr>
        <w:autoSpaceDE w:val="0"/>
        <w:autoSpaceDN w:val="0"/>
        <w:adjustRightInd w:val="0"/>
        <w:spacing w:after="0" w:line="240" w:lineRule="auto"/>
        <w:jc w:val="both"/>
        <w:rPr>
          <w:rFonts w:eastAsia="Times New Roman" w:cs="Arial"/>
          <w:sz w:val="20"/>
          <w:szCs w:val="20"/>
        </w:rPr>
      </w:pPr>
      <w:r>
        <w:rPr>
          <w:rFonts w:eastAsia="Times New Roman" w:cs="Arial"/>
          <w:sz w:val="20"/>
          <w:szCs w:val="20"/>
        </w:rPr>
        <w:t>2. Ustala się, że nie stanowi zmiany umowy:</w:t>
      </w:r>
    </w:p>
    <w:p w14:paraId="534CF8BE" w14:textId="39DB7076" w:rsidR="006F3F1B" w:rsidRDefault="006F3F1B" w:rsidP="000A2725">
      <w:pPr>
        <w:autoSpaceDE w:val="0"/>
        <w:autoSpaceDN w:val="0"/>
        <w:adjustRightInd w:val="0"/>
        <w:spacing w:after="0" w:line="240" w:lineRule="auto"/>
        <w:jc w:val="both"/>
        <w:rPr>
          <w:rFonts w:eastAsia="Times New Roman" w:cs="Arial"/>
          <w:sz w:val="20"/>
          <w:szCs w:val="20"/>
        </w:rPr>
      </w:pPr>
      <w:r>
        <w:rPr>
          <w:rFonts w:eastAsia="Times New Roman" w:cs="Arial"/>
          <w:sz w:val="20"/>
          <w:szCs w:val="20"/>
        </w:rPr>
        <w:t>1) Zmiana rachunku bankowego wykonawcy</w:t>
      </w:r>
    </w:p>
    <w:p w14:paraId="79D8070A" w14:textId="6B7F7C35" w:rsidR="006F3F1B" w:rsidRDefault="006F3F1B" w:rsidP="000A2725">
      <w:pPr>
        <w:autoSpaceDE w:val="0"/>
        <w:autoSpaceDN w:val="0"/>
        <w:adjustRightInd w:val="0"/>
        <w:spacing w:after="0" w:line="240" w:lineRule="auto"/>
        <w:jc w:val="both"/>
        <w:rPr>
          <w:rFonts w:eastAsia="Times New Roman" w:cs="Arial"/>
          <w:sz w:val="20"/>
          <w:szCs w:val="20"/>
        </w:rPr>
      </w:pPr>
      <w:r>
        <w:rPr>
          <w:rFonts w:eastAsia="Times New Roman" w:cs="Arial"/>
          <w:sz w:val="20"/>
          <w:szCs w:val="20"/>
        </w:rPr>
        <w:t>2) Zmiana danych teleadresowych</w:t>
      </w:r>
    </w:p>
    <w:p w14:paraId="63E4FA13" w14:textId="3AA5F479" w:rsidR="006F3F1B" w:rsidRPr="00754617" w:rsidRDefault="006F3F1B" w:rsidP="000A2725">
      <w:pPr>
        <w:autoSpaceDE w:val="0"/>
        <w:autoSpaceDN w:val="0"/>
        <w:adjustRightInd w:val="0"/>
        <w:spacing w:after="0" w:line="240" w:lineRule="auto"/>
        <w:jc w:val="both"/>
        <w:rPr>
          <w:rFonts w:cs="Arial"/>
          <w:sz w:val="20"/>
          <w:szCs w:val="20"/>
        </w:rPr>
      </w:pPr>
      <w:r>
        <w:rPr>
          <w:rFonts w:eastAsia="Times New Roman" w:cs="Arial"/>
          <w:sz w:val="20"/>
          <w:szCs w:val="20"/>
        </w:rPr>
        <w:t>Zaistnienie okoliczności, o których mowa w niniejszym punkcie wymaga jedynie niezwłocznego pisemnego zawiadomienia drugiej strony.</w:t>
      </w:r>
    </w:p>
    <w:p w14:paraId="34B2686C" w14:textId="77777777" w:rsidR="000A2725" w:rsidRPr="00A735B8" w:rsidRDefault="000A2725" w:rsidP="000A2725">
      <w:pPr>
        <w:autoSpaceDE w:val="0"/>
        <w:autoSpaceDN w:val="0"/>
        <w:adjustRightInd w:val="0"/>
        <w:spacing w:after="0" w:line="240" w:lineRule="auto"/>
        <w:jc w:val="both"/>
        <w:rPr>
          <w:rFonts w:cs="Arial"/>
          <w:sz w:val="20"/>
          <w:szCs w:val="20"/>
        </w:rPr>
      </w:pPr>
    </w:p>
    <w:p w14:paraId="0462E25B" w14:textId="77777777" w:rsidR="00AC2F88" w:rsidRDefault="00AC2F88" w:rsidP="000A2725">
      <w:pPr>
        <w:autoSpaceDE w:val="0"/>
        <w:autoSpaceDN w:val="0"/>
        <w:adjustRightInd w:val="0"/>
        <w:spacing w:after="0" w:line="240" w:lineRule="auto"/>
        <w:jc w:val="center"/>
        <w:rPr>
          <w:rFonts w:cs="Arial"/>
          <w:b/>
          <w:bCs/>
          <w:sz w:val="20"/>
          <w:szCs w:val="20"/>
        </w:rPr>
      </w:pPr>
    </w:p>
    <w:p w14:paraId="3B5CB700" w14:textId="37604C7B"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w:t>
      </w:r>
      <w:r>
        <w:rPr>
          <w:rFonts w:cs="Arial"/>
          <w:b/>
          <w:bCs/>
          <w:sz w:val="20"/>
          <w:szCs w:val="20"/>
        </w:rPr>
        <w:t xml:space="preserve"> </w:t>
      </w:r>
      <w:r w:rsidRPr="00A735B8">
        <w:rPr>
          <w:rFonts w:cs="Arial"/>
          <w:b/>
          <w:bCs/>
          <w:sz w:val="20"/>
          <w:szCs w:val="20"/>
        </w:rPr>
        <w:t>7</w:t>
      </w:r>
    </w:p>
    <w:p w14:paraId="6EE54494"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6C84C9D7"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Wykonawca zobowiązany jest do zachowania przy wykonywaniu niniejszej umowy należytej staranności z uwzględnieniem zawodowego charakteru prowadzonej działalności.</w:t>
      </w:r>
    </w:p>
    <w:p w14:paraId="3D40227C"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W przypadku niewykonania lub nienależytego wykonania przedmiotu umowy Wykonawca</w:t>
      </w:r>
    </w:p>
    <w:p w14:paraId="6077BFBE"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zapłaci Zamawiającemu kary umowne:</w:t>
      </w:r>
    </w:p>
    <w:p w14:paraId="6D03CDE9"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z tytułu odstąpienia przez Zamawiającego od umowy z powodu przyczyn leżących po stronie Wykonawcy – w wysokości 10% całkowitego łącznego wynagrodzenia brutto określonego w § 4 ust. 1 umowy,</w:t>
      </w:r>
    </w:p>
    <w:p w14:paraId="45FF6772"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za przekroczenie terminu określonego w § 3 umowy – w wysokości 2% całkowitego łącznego wynagrodzenia brutto określonego w § 4 ust. 1 umowy za każdy dzień opóźnienia.</w:t>
      </w:r>
    </w:p>
    <w:p w14:paraId="7230475E"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Strony zastrzegają sobie prawo dochodzenia odszkodowania uzupełniającego, przewyższającego wysokość zastrzeżonych kar umownych.</w:t>
      </w:r>
    </w:p>
    <w:p w14:paraId="412EE1E0"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4. Łączna wysokość kar umownych nie przekroczy 30% całkowitego łącznego wynagrodzenia brutto Wykonawcy, o którym mowa w § 4 ust. 1 umowy.</w:t>
      </w:r>
    </w:p>
    <w:p w14:paraId="3E9C2A9D"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5. Strony uzgadniają, że należność z tytułu kar umownych może zostać potrącona z kwoty wynagrodzenia Wykonawcy, na co Wykonawca wyraża zgodę.</w:t>
      </w:r>
    </w:p>
    <w:p w14:paraId="081B9385" w14:textId="77777777" w:rsidR="000A2725"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6. W przypadku, gdyby Wykonawca pomimo dwukrotnego wezwania nie usunął wad sprzętu, oprogramowania, licencji wskazanych przez Zamawiającego lub gdyby ich nieusunięcie groziło Zamawiającemu niedotrzymaniem terminów wydarzeń, dla których przedmiot zamówienia jest przeznaczony. Zamawiający ma prawo zakupić w podmiocie trzecim na koszt Wykonawcy – kwota ta może zostać potrącona z wynagrodzenia Wykonawcy, na co Wykonawca wyraża zgodę.</w:t>
      </w:r>
    </w:p>
    <w:p w14:paraId="24F6F790" w14:textId="77777777" w:rsidR="000A2725" w:rsidRPr="00233622" w:rsidRDefault="000A2725" w:rsidP="000A2725">
      <w:pPr>
        <w:autoSpaceDE w:val="0"/>
        <w:autoSpaceDN w:val="0"/>
        <w:adjustRightInd w:val="0"/>
        <w:spacing w:after="0" w:line="240" w:lineRule="auto"/>
        <w:jc w:val="both"/>
        <w:rPr>
          <w:rFonts w:cs="Arial"/>
          <w:sz w:val="20"/>
          <w:szCs w:val="20"/>
        </w:rPr>
      </w:pPr>
      <w:r>
        <w:rPr>
          <w:rFonts w:cs="Arial"/>
          <w:sz w:val="20"/>
          <w:szCs w:val="20"/>
        </w:rPr>
        <w:t xml:space="preserve">7. </w:t>
      </w:r>
      <w:r w:rsidRPr="00233622">
        <w:rPr>
          <w:rFonts w:eastAsia="Times New Roman" w:cs="Arial"/>
          <w:sz w:val="20"/>
          <w:szCs w:val="20"/>
        </w:rPr>
        <w:t>Zapłacenie lub potrącenie kar umownych nie zwalnia Wykonawcy z obowiązku wykonania przedmiotu umowy oraz prawidłowego wykonywania innych zobowiązań określonych w niniejszej umowie.</w:t>
      </w:r>
    </w:p>
    <w:p w14:paraId="3184032A" w14:textId="77777777" w:rsidR="000A2725" w:rsidRDefault="000A2725" w:rsidP="000A2725">
      <w:pPr>
        <w:autoSpaceDE w:val="0"/>
        <w:autoSpaceDN w:val="0"/>
        <w:adjustRightInd w:val="0"/>
        <w:spacing w:after="0" w:line="240" w:lineRule="auto"/>
        <w:jc w:val="both"/>
        <w:rPr>
          <w:rFonts w:cs="Arial"/>
          <w:sz w:val="20"/>
          <w:szCs w:val="20"/>
        </w:rPr>
      </w:pPr>
    </w:p>
    <w:p w14:paraId="2A6FFA2F" w14:textId="77777777" w:rsidR="006F3F1B" w:rsidRDefault="006F3F1B" w:rsidP="000A2725">
      <w:pPr>
        <w:autoSpaceDE w:val="0"/>
        <w:autoSpaceDN w:val="0"/>
        <w:adjustRightInd w:val="0"/>
        <w:spacing w:after="0" w:line="240" w:lineRule="auto"/>
        <w:jc w:val="both"/>
        <w:rPr>
          <w:rFonts w:cs="Arial"/>
          <w:sz w:val="20"/>
          <w:szCs w:val="20"/>
        </w:rPr>
      </w:pPr>
    </w:p>
    <w:p w14:paraId="6394BC2B" w14:textId="77777777" w:rsidR="006F3F1B" w:rsidRDefault="006F3F1B" w:rsidP="000A2725">
      <w:pPr>
        <w:autoSpaceDE w:val="0"/>
        <w:autoSpaceDN w:val="0"/>
        <w:adjustRightInd w:val="0"/>
        <w:spacing w:after="0" w:line="240" w:lineRule="auto"/>
        <w:jc w:val="both"/>
        <w:rPr>
          <w:rFonts w:cs="Arial"/>
          <w:sz w:val="20"/>
          <w:szCs w:val="20"/>
        </w:rPr>
      </w:pPr>
    </w:p>
    <w:p w14:paraId="132680E7" w14:textId="77777777" w:rsidR="006F3F1B" w:rsidRDefault="006F3F1B" w:rsidP="000A2725">
      <w:pPr>
        <w:autoSpaceDE w:val="0"/>
        <w:autoSpaceDN w:val="0"/>
        <w:adjustRightInd w:val="0"/>
        <w:spacing w:after="0" w:line="240" w:lineRule="auto"/>
        <w:jc w:val="both"/>
        <w:rPr>
          <w:rFonts w:cs="Arial"/>
          <w:sz w:val="20"/>
          <w:szCs w:val="20"/>
        </w:rPr>
      </w:pPr>
    </w:p>
    <w:p w14:paraId="763DEAAC" w14:textId="77777777" w:rsidR="006F3F1B" w:rsidRDefault="006F3F1B" w:rsidP="000A2725">
      <w:pPr>
        <w:autoSpaceDE w:val="0"/>
        <w:autoSpaceDN w:val="0"/>
        <w:adjustRightInd w:val="0"/>
        <w:spacing w:after="0" w:line="240" w:lineRule="auto"/>
        <w:jc w:val="both"/>
        <w:rPr>
          <w:rFonts w:cs="Arial"/>
          <w:sz w:val="20"/>
          <w:szCs w:val="20"/>
        </w:rPr>
      </w:pPr>
    </w:p>
    <w:p w14:paraId="5A67AC0C" w14:textId="77777777" w:rsidR="006F3F1B" w:rsidRPr="00A735B8" w:rsidRDefault="006F3F1B" w:rsidP="000A2725">
      <w:pPr>
        <w:autoSpaceDE w:val="0"/>
        <w:autoSpaceDN w:val="0"/>
        <w:adjustRightInd w:val="0"/>
        <w:spacing w:after="0" w:line="240" w:lineRule="auto"/>
        <w:jc w:val="both"/>
        <w:rPr>
          <w:rFonts w:cs="Arial"/>
          <w:sz w:val="20"/>
          <w:szCs w:val="20"/>
        </w:rPr>
      </w:pPr>
    </w:p>
    <w:p w14:paraId="307A3069" w14:textId="77777777" w:rsidR="000A2725"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8</w:t>
      </w:r>
    </w:p>
    <w:p w14:paraId="5A9FF0ED" w14:textId="77777777" w:rsidR="000A2725" w:rsidRPr="00A735B8" w:rsidRDefault="000A2725" w:rsidP="000A2725">
      <w:pPr>
        <w:autoSpaceDE w:val="0"/>
        <w:autoSpaceDN w:val="0"/>
        <w:adjustRightInd w:val="0"/>
        <w:spacing w:after="0" w:line="240" w:lineRule="auto"/>
        <w:jc w:val="center"/>
        <w:rPr>
          <w:rFonts w:cs="Arial"/>
          <w:b/>
          <w:bCs/>
          <w:sz w:val="20"/>
          <w:szCs w:val="20"/>
        </w:rPr>
      </w:pPr>
    </w:p>
    <w:p w14:paraId="44EAAA8F" w14:textId="4BCBD3CC"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1. Zamawiającemu przysługuje prawo odstąpienia od umowy w przypadku, gdy:</w:t>
      </w:r>
    </w:p>
    <w:p w14:paraId="799E1074" w14:textId="1E31BEDF"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 xml:space="preserve">1) zostanie wydany nakaz zajęcia majątku Wykonawcy lub </w:t>
      </w:r>
      <w:r w:rsidR="009D0767">
        <w:rPr>
          <w:rFonts w:cs="Arial"/>
          <w:sz w:val="20"/>
          <w:szCs w:val="20"/>
        </w:rPr>
        <w:t>w stosunku do wykonawcy zostanie wszczęte postępowanie egzekucyjne, zabezpieczające</w:t>
      </w:r>
      <w:r w:rsidRPr="00A735B8">
        <w:rPr>
          <w:rFonts w:cs="Arial"/>
          <w:sz w:val="20"/>
          <w:szCs w:val="20"/>
        </w:rPr>
        <w:t>,</w:t>
      </w:r>
      <w:r w:rsidR="009D0767">
        <w:rPr>
          <w:rFonts w:cs="Arial"/>
          <w:sz w:val="20"/>
          <w:szCs w:val="20"/>
        </w:rPr>
        <w:t xml:space="preserve"> upadłościowe, likwidacyjne, układowe, naprawcze i restrukturyzacyjne.</w:t>
      </w:r>
    </w:p>
    <w:p w14:paraId="3FEA308C"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Wykonawca przerwał realizację usług bez uzgodnienia z Zamawiającym i przerwa trwa dłużej niż 3 dni,</w:t>
      </w:r>
    </w:p>
    <w:p w14:paraId="16552ED2"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Wykonawca nienależycie wykonuje przedmiot umowy w zakresie jakiegokolwiek postanowienia niniejszej umowy, jeżeli naruszenie nie zostało usunięte w terminie wyznaczonym przez Zamawiającego w zawiadomieniu Wykonawcy o takim naruszeniu.</w:t>
      </w:r>
    </w:p>
    <w:p w14:paraId="5CF1FE76"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2. Odstąpienie od umowy pod rygorem nieważności powinno nastąpić na piśmie i może być dokonane w terminie do 30 dni od daty wystąpienia podstawy odstąpienia od umowy.</w:t>
      </w:r>
    </w:p>
    <w:p w14:paraId="4ABBDC58" w14:textId="77777777" w:rsidR="000A2725" w:rsidRPr="00A735B8" w:rsidRDefault="000A2725" w:rsidP="000A2725">
      <w:pPr>
        <w:autoSpaceDE w:val="0"/>
        <w:autoSpaceDN w:val="0"/>
        <w:adjustRightInd w:val="0"/>
        <w:spacing w:after="0" w:line="240" w:lineRule="auto"/>
        <w:jc w:val="both"/>
        <w:rPr>
          <w:rFonts w:cs="Arial"/>
          <w:sz w:val="20"/>
          <w:szCs w:val="20"/>
        </w:rPr>
      </w:pPr>
      <w:r w:rsidRPr="00A735B8">
        <w:rPr>
          <w:rFonts w:cs="Arial"/>
          <w:sz w:val="20"/>
          <w:szCs w:val="20"/>
        </w:rPr>
        <w:t>3. W przypadku odstąpienia od umowy przez Wykonawcę z przyczyn niezależnych od Zamawiającego, Zamawiający obciąży Wykonawcę kwotą wynikającą z różnicy wartości przedmiotu niniejszej umowy a wartością uzgodnioną z kolejnym Wykonawcą za realizację pozostałego zakresu przedmiotu umowy.</w:t>
      </w:r>
    </w:p>
    <w:p w14:paraId="2400EFE4" w14:textId="77777777" w:rsidR="000A2725" w:rsidRPr="00A735B8" w:rsidRDefault="000A2725" w:rsidP="000A2725">
      <w:pPr>
        <w:autoSpaceDE w:val="0"/>
        <w:autoSpaceDN w:val="0"/>
        <w:adjustRightInd w:val="0"/>
        <w:spacing w:after="0" w:line="240" w:lineRule="auto"/>
        <w:jc w:val="both"/>
        <w:rPr>
          <w:rFonts w:cs="Arial"/>
          <w:b/>
          <w:bCs/>
          <w:sz w:val="20"/>
          <w:szCs w:val="20"/>
        </w:rPr>
      </w:pPr>
    </w:p>
    <w:p w14:paraId="52FFC216" w14:textId="77777777" w:rsidR="000A2725" w:rsidRPr="00754617" w:rsidRDefault="000A2725" w:rsidP="000A2725">
      <w:pPr>
        <w:autoSpaceDE w:val="0"/>
        <w:autoSpaceDN w:val="0"/>
        <w:adjustRightInd w:val="0"/>
        <w:spacing w:after="0" w:line="240" w:lineRule="auto"/>
        <w:jc w:val="center"/>
        <w:rPr>
          <w:rFonts w:cs="Arial"/>
          <w:b/>
          <w:bCs/>
          <w:sz w:val="20"/>
          <w:szCs w:val="20"/>
        </w:rPr>
      </w:pPr>
      <w:r w:rsidRPr="00A735B8">
        <w:rPr>
          <w:rFonts w:cs="Arial"/>
          <w:b/>
          <w:bCs/>
          <w:sz w:val="20"/>
          <w:szCs w:val="20"/>
        </w:rPr>
        <w:t>§ 9</w:t>
      </w:r>
    </w:p>
    <w:p w14:paraId="38C5B20A" w14:textId="77777777" w:rsidR="000A2725" w:rsidRDefault="000A2725" w:rsidP="000A2725">
      <w:pPr>
        <w:autoSpaceDE w:val="0"/>
        <w:autoSpaceDN w:val="0"/>
        <w:adjustRightInd w:val="0"/>
        <w:spacing w:after="0" w:line="240" w:lineRule="auto"/>
        <w:ind w:left="227"/>
        <w:jc w:val="both"/>
        <w:rPr>
          <w:rFonts w:cs="Arial"/>
          <w:sz w:val="20"/>
          <w:szCs w:val="20"/>
        </w:rPr>
      </w:pPr>
      <w:r>
        <w:rPr>
          <w:rFonts w:cs="Arial"/>
          <w:sz w:val="20"/>
          <w:szCs w:val="20"/>
        </w:rPr>
        <w:t xml:space="preserve"> </w:t>
      </w:r>
    </w:p>
    <w:p w14:paraId="134C00A1" w14:textId="5E9C9A3B" w:rsidR="000A2725" w:rsidRPr="00A735B8" w:rsidRDefault="000A2725" w:rsidP="000A2725">
      <w:pPr>
        <w:autoSpaceDE w:val="0"/>
        <w:autoSpaceDN w:val="0"/>
        <w:adjustRightInd w:val="0"/>
        <w:spacing w:after="0" w:line="240" w:lineRule="auto"/>
        <w:ind w:left="227"/>
        <w:jc w:val="both"/>
        <w:rPr>
          <w:rFonts w:cs="Calibri"/>
          <w:b/>
          <w:bCs/>
          <w:sz w:val="20"/>
          <w:szCs w:val="20"/>
        </w:rPr>
      </w:pPr>
      <w:r w:rsidRPr="00A735B8">
        <w:rPr>
          <w:rFonts w:cs="Arial"/>
          <w:sz w:val="20"/>
          <w:szCs w:val="20"/>
        </w:rPr>
        <w:t>Umowa zostaje zawarta na czas określony od dnia podpisania umowy</w:t>
      </w:r>
      <w:r w:rsidR="00DD42B3">
        <w:rPr>
          <w:rFonts w:cs="Arial"/>
          <w:sz w:val="20"/>
          <w:szCs w:val="20"/>
        </w:rPr>
        <w:t xml:space="preserve"> </w:t>
      </w:r>
      <w:r w:rsidRPr="00A735B8">
        <w:rPr>
          <w:rFonts w:cs="Arial"/>
          <w:sz w:val="20"/>
          <w:szCs w:val="20"/>
        </w:rPr>
        <w:t xml:space="preserve">do dnia ostatecznego rozliczenia za zrealizowaną usługę, przy czym za datę ostatecznego rozliczenia umowy </w:t>
      </w:r>
      <w:r w:rsidRPr="00A735B8">
        <w:rPr>
          <w:rFonts w:cs="Calibri"/>
          <w:sz w:val="20"/>
          <w:szCs w:val="20"/>
        </w:rPr>
        <w:t>przyjmuje się datę zapłaty przez Zamawiającego na rzecz Wykonawcy za zrealizowaną dostawę.</w:t>
      </w:r>
      <w:r w:rsidRPr="00A735B8">
        <w:rPr>
          <w:rFonts w:cs="Calibri"/>
          <w:b/>
          <w:bCs/>
          <w:sz w:val="20"/>
          <w:szCs w:val="20"/>
        </w:rPr>
        <w:t xml:space="preserve"> </w:t>
      </w:r>
    </w:p>
    <w:p w14:paraId="24BCC2F0" w14:textId="77777777" w:rsidR="00DD42B3" w:rsidRDefault="00DD42B3" w:rsidP="00AC2F88">
      <w:pPr>
        <w:spacing w:after="0"/>
        <w:rPr>
          <w:rFonts w:cs="Calibri"/>
          <w:b/>
          <w:bCs/>
          <w:sz w:val="20"/>
          <w:szCs w:val="20"/>
        </w:rPr>
      </w:pPr>
    </w:p>
    <w:p w14:paraId="2A7AD185" w14:textId="77777777" w:rsidR="00DD42B3" w:rsidRDefault="00DD42B3" w:rsidP="00AC2F88">
      <w:pPr>
        <w:spacing w:after="0"/>
        <w:rPr>
          <w:rFonts w:cs="Calibri"/>
          <w:b/>
          <w:bCs/>
          <w:sz w:val="20"/>
          <w:szCs w:val="20"/>
        </w:rPr>
      </w:pPr>
    </w:p>
    <w:p w14:paraId="24C6ED43" w14:textId="77777777" w:rsidR="000A2725" w:rsidRDefault="000A2725" w:rsidP="000A2725">
      <w:pPr>
        <w:spacing w:after="0"/>
        <w:jc w:val="center"/>
        <w:rPr>
          <w:rFonts w:cs="Arial"/>
          <w:b/>
          <w:sz w:val="20"/>
          <w:szCs w:val="20"/>
        </w:rPr>
      </w:pPr>
      <w:r w:rsidRPr="00A735B8">
        <w:rPr>
          <w:rFonts w:cs="Arial"/>
          <w:b/>
          <w:sz w:val="20"/>
          <w:szCs w:val="20"/>
        </w:rPr>
        <w:t>§ 1</w:t>
      </w:r>
      <w:r>
        <w:rPr>
          <w:rFonts w:cs="Arial"/>
          <w:b/>
          <w:sz w:val="20"/>
          <w:szCs w:val="20"/>
        </w:rPr>
        <w:t>0</w:t>
      </w:r>
    </w:p>
    <w:p w14:paraId="7E88DB75" w14:textId="77777777" w:rsidR="000A2725" w:rsidRPr="00A735B8" w:rsidRDefault="000A2725" w:rsidP="000A2725">
      <w:pPr>
        <w:spacing w:after="0"/>
        <w:jc w:val="center"/>
        <w:rPr>
          <w:rFonts w:cs="Arial"/>
          <w:b/>
          <w:sz w:val="20"/>
          <w:szCs w:val="20"/>
        </w:rPr>
      </w:pPr>
    </w:p>
    <w:p w14:paraId="63581994" w14:textId="77777777" w:rsidR="000A2725" w:rsidRPr="00786222" w:rsidRDefault="000A2725" w:rsidP="00251679">
      <w:pPr>
        <w:numPr>
          <w:ilvl w:val="3"/>
          <w:numId w:val="6"/>
        </w:numPr>
        <w:tabs>
          <w:tab w:val="num" w:pos="284"/>
        </w:tabs>
        <w:spacing w:after="0" w:line="240" w:lineRule="auto"/>
        <w:ind w:hanging="2880"/>
        <w:jc w:val="both"/>
        <w:rPr>
          <w:rFonts w:cs="Arial"/>
          <w:sz w:val="20"/>
          <w:szCs w:val="20"/>
        </w:rPr>
      </w:pPr>
      <w:r w:rsidRPr="00A735B8">
        <w:rPr>
          <w:rFonts w:cs="Arial"/>
          <w:sz w:val="20"/>
          <w:szCs w:val="20"/>
        </w:rPr>
        <w:t>Spory związane z realizacją niniejszej umowy strony będą starały się rozwiązać polubownie.</w:t>
      </w:r>
    </w:p>
    <w:p w14:paraId="45DA2931" w14:textId="77777777" w:rsidR="000A2725" w:rsidRPr="00786222" w:rsidRDefault="000A2725" w:rsidP="00251679">
      <w:pPr>
        <w:pStyle w:val="Akapitzlist"/>
        <w:numPr>
          <w:ilvl w:val="0"/>
          <w:numId w:val="6"/>
        </w:numPr>
        <w:tabs>
          <w:tab w:val="left" w:pos="284"/>
        </w:tabs>
        <w:spacing w:after="0" w:line="240" w:lineRule="auto"/>
        <w:jc w:val="both"/>
        <w:rPr>
          <w:rFonts w:cs="Arial"/>
          <w:sz w:val="20"/>
          <w:szCs w:val="20"/>
        </w:rPr>
      </w:pPr>
      <w:r w:rsidRPr="00786222">
        <w:rPr>
          <w:rFonts w:cs="Arial"/>
          <w:sz w:val="20"/>
          <w:szCs w:val="20"/>
        </w:rPr>
        <w:t>W przypadku braku porozumienia spór będzie podlegał rozstrzygnięciu przez sąd powszechny właściwy dla siedziby Zamawiającego.</w:t>
      </w:r>
    </w:p>
    <w:p w14:paraId="5D6B2241" w14:textId="77777777" w:rsidR="000A2725" w:rsidRPr="003B2ECB" w:rsidRDefault="000A2725" w:rsidP="00251679">
      <w:pPr>
        <w:widowControl w:val="0"/>
        <w:numPr>
          <w:ilvl w:val="0"/>
          <w:numId w:val="6"/>
        </w:numPr>
        <w:autoSpaceDE w:val="0"/>
        <w:autoSpaceDN w:val="0"/>
        <w:spacing w:beforeLines="20" w:before="48" w:afterLines="20" w:after="48" w:line="240" w:lineRule="auto"/>
        <w:ind w:left="357" w:hanging="357"/>
        <w:jc w:val="both"/>
        <w:rPr>
          <w:rFonts w:eastAsia="Arial" w:cs="Calibri"/>
          <w:sz w:val="20"/>
          <w:szCs w:val="20"/>
        </w:rPr>
      </w:pPr>
      <w:r w:rsidRPr="003B2ECB">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720DEF34" w14:textId="77777777" w:rsidR="000A2725" w:rsidRPr="00754617" w:rsidRDefault="000A2725" w:rsidP="00251679">
      <w:pPr>
        <w:numPr>
          <w:ilvl w:val="0"/>
          <w:numId w:val="6"/>
        </w:numPr>
        <w:autoSpaceDN w:val="0"/>
        <w:spacing w:beforeLines="20" w:before="48" w:afterLines="20" w:after="48" w:line="240" w:lineRule="auto"/>
        <w:ind w:left="357" w:hanging="357"/>
        <w:jc w:val="both"/>
        <w:rPr>
          <w:rFonts w:eastAsia="Times New Roman" w:cs="Calibri"/>
          <w:sz w:val="20"/>
          <w:szCs w:val="20"/>
          <w:lang w:eastAsia="pl-PL"/>
        </w:rPr>
      </w:pPr>
      <w:r w:rsidRPr="003B2ECB">
        <w:rPr>
          <w:rFonts w:eastAsia="Times New Roman" w:cs="Calibri"/>
          <w:bCs/>
          <w:sz w:val="20"/>
          <w:szCs w:val="20"/>
          <w:lang w:eastAsia="pl-PL"/>
        </w:rPr>
        <w:t>Wykonawca nie może bez pisemnej zgody Zamawiającego przenieść praw lub obowiązków wynikających z Umowy na osoby trzecie.</w:t>
      </w:r>
    </w:p>
    <w:p w14:paraId="1B9E84B2" w14:textId="77777777" w:rsidR="000A2725" w:rsidRPr="003B2ECB" w:rsidRDefault="000A2725" w:rsidP="00251679">
      <w:pPr>
        <w:numPr>
          <w:ilvl w:val="0"/>
          <w:numId w:val="6"/>
        </w:numPr>
        <w:autoSpaceDN w:val="0"/>
        <w:spacing w:beforeLines="20" w:before="48" w:afterLines="20" w:after="48" w:line="240" w:lineRule="auto"/>
        <w:ind w:left="357" w:hanging="357"/>
        <w:jc w:val="both"/>
        <w:rPr>
          <w:rFonts w:eastAsia="Times New Roman" w:cs="Calibri"/>
          <w:sz w:val="20"/>
          <w:szCs w:val="20"/>
          <w:lang w:eastAsia="pl-PL"/>
        </w:rPr>
      </w:pPr>
      <w:r w:rsidRPr="00754617">
        <w:rPr>
          <w:rFonts w:eastAsia="Times New Roman" w:cs="Calibri"/>
          <w:sz w:val="20"/>
          <w:szCs w:val="20"/>
          <w:lang w:eastAsia="pl-PL"/>
        </w:rPr>
        <w:t>Żadna ze stron nie może bez zgody drugiej strony wyrażonej na piśmie przenieść całości ani części wierzytelności wynikającej z umowy na osoby trzecie.</w:t>
      </w:r>
    </w:p>
    <w:p w14:paraId="2B555C3C" w14:textId="77777777" w:rsidR="000A2725" w:rsidRPr="003B2ECB" w:rsidRDefault="000A2725" w:rsidP="00251679">
      <w:pPr>
        <w:numPr>
          <w:ilvl w:val="0"/>
          <w:numId w:val="6"/>
        </w:numPr>
        <w:spacing w:after="0" w:line="240" w:lineRule="auto"/>
        <w:jc w:val="both"/>
        <w:rPr>
          <w:rFonts w:cs="Arial"/>
          <w:sz w:val="20"/>
          <w:szCs w:val="20"/>
        </w:rPr>
      </w:pPr>
      <w:r w:rsidRPr="003B2ECB">
        <w:rPr>
          <w:rFonts w:cs="Calibri"/>
          <w:sz w:val="20"/>
        </w:rPr>
        <w:t xml:space="preserve">W zakresie nieuregulowanym Umową mają zastosowanie przepisy ustawy z dnia 23 kwietnia 1964 r. kodeks cywilny (Dz. U. z 2020 r. poz. 1740 z </w:t>
      </w:r>
      <w:proofErr w:type="spellStart"/>
      <w:r w:rsidRPr="003B2ECB">
        <w:rPr>
          <w:rFonts w:cs="Calibri"/>
          <w:sz w:val="20"/>
        </w:rPr>
        <w:t>późn</w:t>
      </w:r>
      <w:proofErr w:type="spellEnd"/>
      <w:r w:rsidRPr="003B2ECB">
        <w:rPr>
          <w:rFonts w:cs="Calibri"/>
          <w:sz w:val="20"/>
        </w:rPr>
        <w:t>. zm.), ustawy z dnia 10 maja 2018 r. (Dz. U. z 2018 poz. 1000) o ochronie danych osobowych.</w:t>
      </w:r>
    </w:p>
    <w:p w14:paraId="04C02CC9" w14:textId="77777777" w:rsidR="000A2725" w:rsidRPr="003B2ECB" w:rsidRDefault="000A2725" w:rsidP="00251679">
      <w:pPr>
        <w:numPr>
          <w:ilvl w:val="0"/>
          <w:numId w:val="6"/>
        </w:numPr>
        <w:spacing w:after="0" w:line="240" w:lineRule="auto"/>
        <w:jc w:val="both"/>
        <w:rPr>
          <w:rFonts w:cs="Arial"/>
          <w:sz w:val="20"/>
          <w:szCs w:val="20"/>
        </w:rPr>
      </w:pPr>
      <w:r w:rsidRPr="003B2ECB">
        <w:rPr>
          <w:rFonts w:cs="Arial"/>
          <w:sz w:val="20"/>
          <w:szCs w:val="20"/>
        </w:rPr>
        <w:t>Wszelkie wątpliwości związane z realizacją niniejszej Umowy wyjaśniane będą w formie pisemnej.</w:t>
      </w:r>
    </w:p>
    <w:p w14:paraId="5B82DD54" w14:textId="77777777" w:rsidR="000A2725" w:rsidRDefault="000A2725" w:rsidP="000A2725">
      <w:pPr>
        <w:tabs>
          <w:tab w:val="left" w:pos="284"/>
        </w:tabs>
        <w:spacing w:after="0" w:line="240" w:lineRule="auto"/>
        <w:jc w:val="both"/>
        <w:rPr>
          <w:rFonts w:eastAsia="Times New Roman" w:cs="Calibri"/>
          <w:sz w:val="20"/>
          <w:szCs w:val="20"/>
          <w:lang w:eastAsia="pl-PL"/>
        </w:rPr>
      </w:pPr>
    </w:p>
    <w:p w14:paraId="4671D634" w14:textId="77777777" w:rsidR="000A2725" w:rsidRPr="00786222" w:rsidRDefault="000A2725" w:rsidP="000A2725">
      <w:pPr>
        <w:tabs>
          <w:tab w:val="left" w:pos="284"/>
        </w:tabs>
        <w:spacing w:after="0" w:line="240" w:lineRule="auto"/>
        <w:jc w:val="both"/>
        <w:rPr>
          <w:rFonts w:cs="Arial"/>
          <w:sz w:val="20"/>
          <w:szCs w:val="20"/>
        </w:rPr>
      </w:pPr>
    </w:p>
    <w:p w14:paraId="183357F1" w14:textId="77777777" w:rsidR="000A2725" w:rsidRDefault="000A2725" w:rsidP="000A2725">
      <w:pPr>
        <w:spacing w:after="0"/>
        <w:jc w:val="center"/>
        <w:rPr>
          <w:rFonts w:cs="Arial"/>
          <w:b/>
          <w:sz w:val="20"/>
          <w:szCs w:val="20"/>
        </w:rPr>
      </w:pPr>
      <w:bookmarkStart w:id="2" w:name="_Hlk180411412"/>
      <w:r w:rsidRPr="00A735B8">
        <w:rPr>
          <w:rFonts w:cs="Arial"/>
          <w:b/>
          <w:sz w:val="20"/>
          <w:szCs w:val="20"/>
        </w:rPr>
        <w:t>§ 1</w:t>
      </w:r>
      <w:r>
        <w:rPr>
          <w:rFonts w:cs="Arial"/>
          <w:b/>
          <w:sz w:val="20"/>
          <w:szCs w:val="20"/>
        </w:rPr>
        <w:t>1</w:t>
      </w:r>
    </w:p>
    <w:bookmarkEnd w:id="2"/>
    <w:p w14:paraId="04C1843B" w14:textId="77777777" w:rsidR="000A2725" w:rsidRPr="00A735B8" w:rsidRDefault="000A2725" w:rsidP="000A2725">
      <w:pPr>
        <w:spacing w:after="0"/>
        <w:jc w:val="center"/>
        <w:rPr>
          <w:rFonts w:cs="Arial"/>
          <w:b/>
          <w:sz w:val="20"/>
          <w:szCs w:val="20"/>
        </w:rPr>
      </w:pPr>
    </w:p>
    <w:p w14:paraId="0EFA9072" w14:textId="3B781887" w:rsidR="000A2725" w:rsidRPr="00DD42B3" w:rsidRDefault="000A2725" w:rsidP="00DD42B3">
      <w:pPr>
        <w:pStyle w:val="Akapitzlist"/>
        <w:numPr>
          <w:ilvl w:val="0"/>
          <w:numId w:val="7"/>
        </w:numPr>
        <w:spacing w:after="0" w:line="240" w:lineRule="auto"/>
        <w:rPr>
          <w:rFonts w:cs="Arial"/>
          <w:b/>
          <w:sz w:val="20"/>
          <w:szCs w:val="20"/>
        </w:rPr>
      </w:pPr>
      <w:r w:rsidRPr="00DD42B3">
        <w:rPr>
          <w:rFonts w:cs="Arial"/>
          <w:sz w:val="20"/>
          <w:szCs w:val="20"/>
        </w:rPr>
        <w:t>Zamawiający wskazuje do współpracy: ………………………</w:t>
      </w:r>
      <w:r w:rsidR="005725D2" w:rsidRPr="00DD42B3">
        <w:rPr>
          <w:rFonts w:cs="Arial"/>
          <w:sz w:val="20"/>
          <w:szCs w:val="20"/>
        </w:rPr>
        <w:t>.</w:t>
      </w:r>
      <w:r w:rsidRPr="00DD42B3">
        <w:rPr>
          <w:sz w:val="20"/>
          <w:szCs w:val="20"/>
        </w:rPr>
        <w:t xml:space="preserve">  tel. ……………</w:t>
      </w:r>
      <w:r w:rsidR="005725D2" w:rsidRPr="00DD42B3">
        <w:rPr>
          <w:sz w:val="20"/>
          <w:szCs w:val="20"/>
        </w:rPr>
        <w:t>…..; adres e-mail: …………………..</w:t>
      </w:r>
    </w:p>
    <w:p w14:paraId="3D84240E" w14:textId="3ABB188E" w:rsidR="000A2725" w:rsidRPr="00031606" w:rsidRDefault="00DD42B3" w:rsidP="00251679">
      <w:pPr>
        <w:numPr>
          <w:ilvl w:val="0"/>
          <w:numId w:val="7"/>
        </w:numPr>
        <w:spacing w:after="0" w:line="240" w:lineRule="auto"/>
        <w:ind w:left="284" w:hanging="284"/>
        <w:rPr>
          <w:rFonts w:cs="Arial"/>
          <w:b/>
          <w:sz w:val="20"/>
          <w:szCs w:val="20"/>
        </w:rPr>
      </w:pPr>
      <w:r>
        <w:rPr>
          <w:rFonts w:cs="Arial"/>
          <w:sz w:val="20"/>
          <w:szCs w:val="20"/>
        </w:rPr>
        <w:t xml:space="preserve"> </w:t>
      </w:r>
      <w:r w:rsidR="000A2725" w:rsidRPr="00A735B8">
        <w:rPr>
          <w:rFonts w:cs="Arial"/>
          <w:sz w:val="20"/>
          <w:szCs w:val="20"/>
        </w:rPr>
        <w:t>Wykonawca wskazuje do współpracy</w:t>
      </w:r>
      <w:r w:rsidR="000A2725">
        <w:rPr>
          <w:rFonts w:cs="Arial"/>
          <w:sz w:val="20"/>
          <w:szCs w:val="20"/>
        </w:rPr>
        <w:t>: ………………………….</w:t>
      </w:r>
      <w:r w:rsidR="000A2725" w:rsidRPr="00A735B8">
        <w:rPr>
          <w:rFonts w:cs="Arial"/>
          <w:sz w:val="20"/>
          <w:szCs w:val="20"/>
        </w:rPr>
        <w:t xml:space="preserve"> tel. </w:t>
      </w:r>
      <w:r w:rsidR="000A2725">
        <w:rPr>
          <w:rFonts w:cs="Arial"/>
          <w:sz w:val="20"/>
          <w:szCs w:val="20"/>
        </w:rPr>
        <w:t>……………….</w:t>
      </w:r>
      <w:r w:rsidR="000A2725" w:rsidRPr="00A735B8">
        <w:rPr>
          <w:rFonts w:cs="Arial"/>
          <w:sz w:val="20"/>
          <w:szCs w:val="20"/>
        </w:rPr>
        <w:t xml:space="preserve">; </w:t>
      </w:r>
      <w:r w:rsidR="000A2725">
        <w:rPr>
          <w:rFonts w:cs="Arial"/>
          <w:sz w:val="20"/>
          <w:szCs w:val="20"/>
        </w:rPr>
        <w:t>a</w:t>
      </w:r>
      <w:r w:rsidR="000A2725" w:rsidRPr="00031606">
        <w:rPr>
          <w:rFonts w:cs="Arial"/>
          <w:sz w:val="20"/>
          <w:szCs w:val="20"/>
        </w:rPr>
        <w:t>dres e-mail</w:t>
      </w:r>
      <w:r w:rsidR="000A2725">
        <w:rPr>
          <w:rFonts w:cs="Arial"/>
          <w:sz w:val="20"/>
          <w:szCs w:val="20"/>
        </w:rPr>
        <w:t>: …………………..</w:t>
      </w:r>
    </w:p>
    <w:p w14:paraId="1168013C" w14:textId="77777777" w:rsidR="000A2725" w:rsidRDefault="000A2725" w:rsidP="000A2725">
      <w:pPr>
        <w:spacing w:after="0"/>
        <w:ind w:left="720"/>
        <w:rPr>
          <w:rFonts w:cs="Arial"/>
          <w:b/>
          <w:sz w:val="20"/>
          <w:szCs w:val="20"/>
        </w:rPr>
      </w:pPr>
      <w:r>
        <w:rPr>
          <w:rFonts w:cs="Arial"/>
          <w:b/>
          <w:sz w:val="20"/>
          <w:szCs w:val="20"/>
        </w:rPr>
        <w:t xml:space="preserve">                                                                             </w:t>
      </w:r>
    </w:p>
    <w:p w14:paraId="37D1B9B4" w14:textId="77777777" w:rsidR="00300678" w:rsidRDefault="00300678" w:rsidP="000A2725">
      <w:pPr>
        <w:spacing w:after="0"/>
        <w:ind w:left="720"/>
        <w:rPr>
          <w:rFonts w:cs="Arial"/>
          <w:b/>
          <w:sz w:val="20"/>
          <w:szCs w:val="20"/>
        </w:rPr>
      </w:pPr>
    </w:p>
    <w:p w14:paraId="0538EAF1" w14:textId="77777777" w:rsidR="000B234B" w:rsidRDefault="000A2725" w:rsidP="000A2725">
      <w:pPr>
        <w:spacing w:after="0"/>
        <w:ind w:left="720"/>
        <w:rPr>
          <w:rFonts w:cs="Arial"/>
          <w:b/>
          <w:sz w:val="20"/>
          <w:szCs w:val="20"/>
        </w:rPr>
      </w:pPr>
      <w:r>
        <w:rPr>
          <w:rFonts w:cs="Arial"/>
          <w:b/>
          <w:sz w:val="20"/>
          <w:szCs w:val="20"/>
        </w:rPr>
        <w:lastRenderedPageBreak/>
        <w:t xml:space="preserve">                                                                           </w:t>
      </w:r>
    </w:p>
    <w:p w14:paraId="340C359B" w14:textId="77777777" w:rsidR="000B234B" w:rsidRDefault="000B234B" w:rsidP="00F12D21">
      <w:pPr>
        <w:spacing w:after="0"/>
        <w:rPr>
          <w:rFonts w:cs="Arial"/>
          <w:b/>
          <w:sz w:val="20"/>
          <w:szCs w:val="20"/>
        </w:rPr>
      </w:pPr>
    </w:p>
    <w:p w14:paraId="3F0D16C5" w14:textId="77777777" w:rsidR="000B234B" w:rsidRDefault="000B234B" w:rsidP="000A2725">
      <w:pPr>
        <w:spacing w:after="0"/>
        <w:ind w:left="720"/>
        <w:rPr>
          <w:rFonts w:cs="Arial"/>
          <w:b/>
          <w:sz w:val="20"/>
          <w:szCs w:val="20"/>
        </w:rPr>
      </w:pPr>
    </w:p>
    <w:p w14:paraId="5E040D99" w14:textId="2832DE93" w:rsidR="000A2725" w:rsidRDefault="000A2725" w:rsidP="00051ED4">
      <w:pPr>
        <w:spacing w:after="0"/>
        <w:ind w:left="720"/>
        <w:jc w:val="center"/>
        <w:rPr>
          <w:rFonts w:cs="Arial"/>
          <w:b/>
          <w:sz w:val="20"/>
          <w:szCs w:val="20"/>
        </w:rPr>
      </w:pPr>
      <w:r w:rsidRPr="00A735B8">
        <w:rPr>
          <w:rFonts w:cs="Arial"/>
          <w:b/>
          <w:sz w:val="20"/>
          <w:szCs w:val="20"/>
        </w:rPr>
        <w:t>§ 1</w:t>
      </w:r>
      <w:r>
        <w:rPr>
          <w:rFonts w:cs="Arial"/>
          <w:b/>
          <w:sz w:val="20"/>
          <w:szCs w:val="20"/>
        </w:rPr>
        <w:t>2</w:t>
      </w:r>
    </w:p>
    <w:p w14:paraId="5C8A8644" w14:textId="77777777" w:rsidR="000A2725" w:rsidRPr="00A735B8" w:rsidRDefault="000A2725" w:rsidP="000A2725">
      <w:pPr>
        <w:spacing w:after="0"/>
        <w:ind w:left="720"/>
        <w:rPr>
          <w:rFonts w:cs="Arial"/>
          <w:b/>
          <w:sz w:val="20"/>
          <w:szCs w:val="20"/>
        </w:rPr>
      </w:pPr>
    </w:p>
    <w:p w14:paraId="3C1BA382" w14:textId="04CFCCEE" w:rsidR="000A2725" w:rsidRDefault="000A2725" w:rsidP="005725D2">
      <w:pPr>
        <w:spacing w:after="0" w:line="240" w:lineRule="auto"/>
        <w:rPr>
          <w:rFonts w:eastAsia="Times New Roman" w:cs="Calibri"/>
          <w:color w:val="000000"/>
          <w:sz w:val="20"/>
          <w:szCs w:val="20"/>
          <w:lang w:eastAsia="pl-PL"/>
        </w:rPr>
      </w:pPr>
      <w:r w:rsidRPr="00A735B8">
        <w:rPr>
          <w:rFonts w:eastAsia="Times New Roman" w:cs="Calibri"/>
          <w:color w:val="000000"/>
          <w:sz w:val="20"/>
          <w:szCs w:val="20"/>
          <w:lang w:eastAsia="pl-PL"/>
        </w:rPr>
        <w:t xml:space="preserve"> </w:t>
      </w:r>
    </w:p>
    <w:p w14:paraId="4D3A9A94" w14:textId="555CEC3E" w:rsidR="005725D2" w:rsidRPr="000B234B" w:rsidRDefault="005725D2" w:rsidP="000B234B">
      <w:pPr>
        <w:spacing w:after="0" w:line="240" w:lineRule="auto"/>
        <w:rPr>
          <w:rFonts w:cs="Calibri"/>
          <w:sz w:val="20"/>
          <w:szCs w:val="20"/>
          <w14:ligatures w14:val="standardContextual"/>
        </w:rPr>
      </w:pPr>
      <w:r w:rsidRPr="005F2403">
        <w:rPr>
          <w:rFonts w:eastAsia="Times New Roman" w:cs="Calibri"/>
          <w:color w:val="000000" w:themeColor="text1"/>
          <w:kern w:val="32"/>
          <w:sz w:val="20"/>
          <w:szCs w:val="20"/>
        </w:rPr>
        <w:t>W związku z realizacją projektu</w:t>
      </w:r>
      <w:r w:rsidR="00300678">
        <w:rPr>
          <w:rFonts w:eastAsia="Times New Roman" w:cs="Calibri"/>
          <w:color w:val="000000" w:themeColor="text1"/>
          <w:kern w:val="32"/>
          <w:sz w:val="20"/>
          <w:szCs w:val="20"/>
        </w:rPr>
        <w:t xml:space="preserve"> pn</w:t>
      </w:r>
      <w:r w:rsidR="000B234B">
        <w:rPr>
          <w:rFonts w:eastAsia="Times New Roman" w:cs="Calibri"/>
          <w:color w:val="000000" w:themeColor="text1"/>
          <w:kern w:val="32"/>
          <w:sz w:val="20"/>
          <w:szCs w:val="20"/>
        </w:rPr>
        <w:t xml:space="preserve">. </w:t>
      </w:r>
      <w:r w:rsidR="000B234B" w:rsidRPr="0012057E">
        <w:rPr>
          <w:rFonts w:cs="Calibri"/>
          <w:sz w:val="20"/>
          <w:szCs w:val="20"/>
          <w14:ligatures w14:val="standardContextual"/>
        </w:rPr>
        <w:t xml:space="preserve"> Dolnośląski program pomocy uczniom niepełnosprawnym „Sprawny uczeń”, realizowanego w okresie 01.05.2024 – 31.05.2026. Projekt finansowany jest w ramach programu Fundusze Europejskie dla Dolnego Śląska 2021-2027, priorytet 08 Fundusze Europejskie dla edukacji na Dolnym Śląsku, Działanie 08.01 Dostęp do edukacji</w:t>
      </w:r>
      <w:r w:rsidR="000B234B">
        <w:rPr>
          <w:rFonts w:cs="Calibri"/>
          <w:sz w:val="20"/>
          <w:szCs w:val="20"/>
          <w14:ligatures w14:val="standardContextual"/>
        </w:rPr>
        <w:t xml:space="preserve">. </w:t>
      </w:r>
      <w:r w:rsidR="000B234B">
        <w:rPr>
          <w:rFonts w:asciiTheme="minorHAnsi" w:hAnsiTheme="minorHAnsi" w:cstheme="minorHAnsi"/>
          <w:color w:val="000000" w:themeColor="text1"/>
          <w:sz w:val="20"/>
          <w:szCs w:val="20"/>
        </w:rPr>
        <w:t>W</w:t>
      </w:r>
      <w:r w:rsidRPr="005F2403">
        <w:rPr>
          <w:rFonts w:asciiTheme="minorHAnsi" w:hAnsiTheme="minorHAnsi" w:cstheme="minorHAnsi"/>
          <w:color w:val="000000" w:themeColor="text1"/>
          <w:sz w:val="20"/>
          <w:szCs w:val="20"/>
        </w:rPr>
        <w:t xml:space="preserve"> celu wykonania obowiązku nałożonego art. 13 i 14 RODO</w:t>
      </w:r>
      <w:r w:rsidRPr="005F2403">
        <w:rPr>
          <w:rFonts w:asciiTheme="minorHAnsi" w:hAnsiTheme="minorHAnsi" w:cstheme="minorHAnsi"/>
          <w:color w:val="000000" w:themeColor="text1"/>
          <w:sz w:val="20"/>
          <w:szCs w:val="20"/>
          <w:vertAlign w:val="superscript"/>
        </w:rPr>
        <w:footnoteReference w:id="1"/>
      </w:r>
      <w:r w:rsidRPr="005F2403">
        <w:rPr>
          <w:rFonts w:asciiTheme="minorHAnsi" w:hAnsiTheme="minorHAnsi" w:cstheme="minorHAnsi"/>
          <w:color w:val="000000" w:themeColor="text1"/>
          <w:sz w:val="20"/>
          <w:szCs w:val="20"/>
        </w:rPr>
        <w:t>, w związku z art. 88 ustawy o zasadach realizacji zadań finansowanych ze środków europejskich w perspektywie finansowej 2021-2027</w:t>
      </w:r>
      <w:r w:rsidRPr="005F2403">
        <w:rPr>
          <w:rFonts w:asciiTheme="minorHAnsi" w:hAnsiTheme="minorHAnsi" w:cstheme="minorHAnsi"/>
          <w:color w:val="000000" w:themeColor="text1"/>
          <w:sz w:val="20"/>
          <w:szCs w:val="20"/>
          <w:vertAlign w:val="superscript"/>
        </w:rPr>
        <w:footnoteReference w:id="2"/>
      </w:r>
      <w:r w:rsidRPr="005F2403">
        <w:rPr>
          <w:rFonts w:asciiTheme="minorHAnsi" w:hAnsiTheme="minorHAnsi" w:cstheme="minorHAnsi"/>
          <w:color w:val="000000" w:themeColor="text1"/>
          <w:sz w:val="20"/>
          <w:szCs w:val="20"/>
        </w:rPr>
        <w:t>, informujemy o zasadach przetwarzania Państwa danych osobowych:</w:t>
      </w:r>
    </w:p>
    <w:p w14:paraId="5C490BA9" w14:textId="77777777" w:rsidR="005725D2" w:rsidRPr="005F2403" w:rsidRDefault="005725D2" w:rsidP="005725D2">
      <w:pPr>
        <w:tabs>
          <w:tab w:val="left" w:pos="8931"/>
        </w:tabs>
        <w:spacing w:after="0"/>
        <w:ind w:left="284" w:right="284"/>
        <w:jc w:val="both"/>
        <w:rPr>
          <w:rFonts w:cs="Calibri"/>
          <w:color w:val="000000" w:themeColor="text1"/>
        </w:rPr>
      </w:pPr>
    </w:p>
    <w:p w14:paraId="795141CF" w14:textId="77777777" w:rsidR="005725D2" w:rsidRPr="005F2403" w:rsidRDefault="005725D2" w:rsidP="00251679">
      <w:pPr>
        <w:numPr>
          <w:ilvl w:val="0"/>
          <w:numId w:val="9"/>
        </w:numPr>
        <w:spacing w:after="240"/>
        <w:jc w:val="both"/>
        <w:rPr>
          <w:rFonts w:asciiTheme="minorHAnsi" w:hAnsiTheme="minorHAnsi" w:cstheme="minorHAnsi"/>
          <w:b/>
          <w:sz w:val="20"/>
          <w:szCs w:val="20"/>
        </w:rPr>
      </w:pPr>
      <w:r w:rsidRPr="005F2403">
        <w:rPr>
          <w:rFonts w:asciiTheme="minorHAnsi" w:hAnsiTheme="minorHAnsi" w:cstheme="minorHAnsi"/>
          <w:b/>
          <w:sz w:val="20"/>
          <w:szCs w:val="20"/>
        </w:rPr>
        <w:t>Administrator</w:t>
      </w:r>
    </w:p>
    <w:p w14:paraId="3D56A639" w14:textId="77777777" w:rsidR="005725D2" w:rsidRPr="005F2403" w:rsidRDefault="005725D2" w:rsidP="005725D2">
      <w:pPr>
        <w:spacing w:after="240"/>
        <w:jc w:val="both"/>
        <w:rPr>
          <w:color w:val="000000" w:themeColor="text1"/>
          <w:sz w:val="20"/>
          <w:szCs w:val="20"/>
        </w:rPr>
      </w:pPr>
      <w:r w:rsidRPr="005F2403">
        <w:rPr>
          <w:rFonts w:asciiTheme="minorHAnsi" w:hAnsiTheme="minorHAnsi" w:cstheme="minorHAnsi"/>
          <w:color w:val="000000" w:themeColor="text1"/>
          <w:sz w:val="20"/>
          <w:szCs w:val="20"/>
        </w:rPr>
        <w:t>Administratorem Państwa danych jest D</w:t>
      </w:r>
      <w:r w:rsidRPr="005F2403">
        <w:rPr>
          <w:color w:val="000000" w:themeColor="text1"/>
          <w:sz w:val="20"/>
          <w:szCs w:val="20"/>
        </w:rPr>
        <w:t>olnośląski Ośrodek Polityki Społecznej z siedzibą we Wrocławiu, ul. Trzebnicka 42-44, 50-230 Wrocław;</w:t>
      </w:r>
    </w:p>
    <w:p w14:paraId="1AA5F2EA" w14:textId="6A30E941" w:rsidR="005725D2" w:rsidRPr="00AC2F88" w:rsidRDefault="005725D2" w:rsidP="005725D2">
      <w:pPr>
        <w:spacing w:after="240"/>
        <w:jc w:val="both"/>
        <w:rPr>
          <w:color w:val="000000" w:themeColor="text1"/>
          <w:sz w:val="20"/>
          <w:szCs w:val="20"/>
        </w:rPr>
      </w:pPr>
      <w:r w:rsidRPr="005F2403">
        <w:rPr>
          <w:color w:val="000000" w:themeColor="text1"/>
          <w:sz w:val="20"/>
          <w:szCs w:val="20"/>
        </w:rPr>
        <w:t>Pozostali odrębni administratorzy Państwa danych</w:t>
      </w:r>
    </w:p>
    <w:p w14:paraId="242F5945" w14:textId="77777777" w:rsidR="005725D2" w:rsidRDefault="005725D2" w:rsidP="005725D2">
      <w:pPr>
        <w:spacing w:after="0" w:line="240" w:lineRule="auto"/>
        <w:rPr>
          <w:rFonts w:eastAsia="Times New Roman" w:cs="Calibri"/>
          <w:color w:val="000000"/>
          <w:sz w:val="20"/>
          <w:szCs w:val="20"/>
          <w:lang w:eastAsia="pl-PL"/>
        </w:rPr>
      </w:pPr>
    </w:p>
    <w:p w14:paraId="20F7909D" w14:textId="77777777" w:rsidR="00300678" w:rsidRPr="00F45C66" w:rsidRDefault="00300678" w:rsidP="00251679">
      <w:pPr>
        <w:pStyle w:val="Akapitzlist"/>
        <w:numPr>
          <w:ilvl w:val="1"/>
          <w:numId w:val="3"/>
        </w:numPr>
        <w:tabs>
          <w:tab w:val="clear" w:pos="1440"/>
          <w:tab w:val="num" w:pos="644"/>
        </w:tabs>
        <w:spacing w:after="240"/>
        <w:ind w:left="644"/>
        <w:jc w:val="both"/>
        <w:rPr>
          <w:color w:val="000000" w:themeColor="text1"/>
          <w:sz w:val="20"/>
          <w:szCs w:val="20"/>
        </w:rPr>
      </w:pPr>
      <w:r w:rsidRPr="00F45C66">
        <w:rPr>
          <w:color w:val="000000" w:themeColor="text1"/>
          <w:sz w:val="20"/>
          <w:szCs w:val="20"/>
        </w:rPr>
        <w:t>Marszałek Województwa Dolnośląskiego z siedzibą we Wrocławiu, ul. Wybrzeże J. Słowackiego 12-14, 50-411 Wrocław (Instytucja Zaradzająca)</w:t>
      </w:r>
    </w:p>
    <w:p w14:paraId="5473A2C9" w14:textId="77777777" w:rsidR="00300678" w:rsidRPr="00F45C66" w:rsidRDefault="00300678" w:rsidP="00251679">
      <w:pPr>
        <w:pStyle w:val="Akapitzlist"/>
        <w:numPr>
          <w:ilvl w:val="1"/>
          <w:numId w:val="3"/>
        </w:numPr>
        <w:tabs>
          <w:tab w:val="clear" w:pos="1440"/>
          <w:tab w:val="num" w:pos="644"/>
        </w:tabs>
        <w:spacing w:after="240"/>
        <w:ind w:left="644"/>
        <w:jc w:val="both"/>
        <w:rPr>
          <w:color w:val="000000" w:themeColor="text1"/>
          <w:sz w:val="20"/>
          <w:szCs w:val="20"/>
        </w:rPr>
      </w:pPr>
      <w:r w:rsidRPr="00F45C66">
        <w:rPr>
          <w:color w:val="000000" w:themeColor="text1"/>
          <w:sz w:val="20"/>
          <w:szCs w:val="20"/>
        </w:rPr>
        <w:t>Dolnośląski Wojewódzki Urząd Pracy z siedzibą w Wałbrzychu,  ul. Ogrodowa 5b, 58-306 Wałbrzych (Instytucja Pośrednicząca)</w:t>
      </w:r>
    </w:p>
    <w:p w14:paraId="7338EB5B" w14:textId="77777777" w:rsidR="00300678" w:rsidRDefault="00300678" w:rsidP="00300678">
      <w:pPr>
        <w:spacing w:after="240"/>
        <w:jc w:val="both"/>
        <w:rPr>
          <w:color w:val="000000" w:themeColor="text1"/>
          <w:sz w:val="20"/>
          <w:szCs w:val="20"/>
        </w:rPr>
      </w:pPr>
      <w:r w:rsidRPr="005F2403">
        <w:rPr>
          <w:color w:val="000000" w:themeColor="text1"/>
          <w:sz w:val="20"/>
          <w:szCs w:val="20"/>
        </w:rPr>
        <w:t>Administratorzy będą przetwarzać oraz wzajemnie udostępniać sobie dane osobowe w celu wykonywania przypisanych im zadań.</w:t>
      </w:r>
    </w:p>
    <w:p w14:paraId="61382723" w14:textId="77777777" w:rsidR="000B234B" w:rsidRPr="005F2403" w:rsidRDefault="000B234B" w:rsidP="00300678">
      <w:pPr>
        <w:spacing w:after="240"/>
        <w:jc w:val="both"/>
        <w:rPr>
          <w:color w:val="000000" w:themeColor="text1"/>
          <w:sz w:val="20"/>
          <w:szCs w:val="20"/>
        </w:rPr>
      </w:pPr>
    </w:p>
    <w:p w14:paraId="69AA094D" w14:textId="77777777" w:rsidR="00300678" w:rsidRPr="005F2403" w:rsidRDefault="00300678" w:rsidP="00251679">
      <w:pPr>
        <w:numPr>
          <w:ilvl w:val="0"/>
          <w:numId w:val="9"/>
        </w:numPr>
        <w:spacing w:after="240"/>
        <w:jc w:val="both"/>
        <w:rPr>
          <w:rFonts w:asciiTheme="minorHAnsi" w:hAnsiTheme="minorHAnsi" w:cstheme="minorHAnsi"/>
          <w:b/>
          <w:color w:val="000000" w:themeColor="text1"/>
        </w:rPr>
      </w:pPr>
      <w:r w:rsidRPr="005F2403">
        <w:rPr>
          <w:rFonts w:asciiTheme="minorHAnsi" w:hAnsiTheme="minorHAnsi" w:cstheme="minorHAnsi"/>
          <w:b/>
          <w:color w:val="000000" w:themeColor="text1"/>
        </w:rPr>
        <w:t>Cel przetwarzania danych</w:t>
      </w:r>
    </w:p>
    <w:p w14:paraId="3B33C9EE" w14:textId="77777777" w:rsidR="00300678" w:rsidRPr="005F2403" w:rsidRDefault="00300678" w:rsidP="00300678">
      <w:pPr>
        <w:suppressAutoHyphens/>
        <w:autoSpaceDE w:val="0"/>
        <w:spacing w:after="0" w:line="240" w:lineRule="auto"/>
        <w:jc w:val="both"/>
        <w:rPr>
          <w:rFonts w:asciiTheme="minorHAnsi" w:hAnsiTheme="minorHAnsi" w:cstheme="minorHAnsi"/>
          <w:color w:val="000000" w:themeColor="text1"/>
          <w:sz w:val="20"/>
          <w:szCs w:val="20"/>
          <w:lang w:eastAsia="ar-SA"/>
        </w:rPr>
      </w:pPr>
      <w:r w:rsidRPr="005F2403">
        <w:rPr>
          <w:rFonts w:asciiTheme="minorHAnsi" w:hAnsiTheme="minorHAnsi" w:cstheme="minorHAnsi"/>
          <w:color w:val="000000" w:themeColor="text1"/>
          <w:sz w:val="20"/>
          <w:szCs w:val="20"/>
          <w:lang w:eastAsia="ar-SA"/>
        </w:rPr>
        <w:t>Dane osobowe będą przetwarzane w związku z realizacją FEDS 2021-2027, w szczególności w celu: przeprowadzenia postępowania, udzielenia zamówienia publicznego, zawarcia umowy, realizacji zamówienia, obowiązku sprawozdawczego, przedłożenia organom kontroli, wynikających z realizacji zadań, potwierdzenia kwalifikowalności wydatków oraz</w:t>
      </w:r>
      <w:r w:rsidRPr="005F2403">
        <w:rPr>
          <w:rFonts w:ascii="Arial" w:eastAsia="Times New Roman" w:hAnsi="Arial" w:cs="Calibri"/>
          <w:color w:val="000000" w:themeColor="text1"/>
          <w:kern w:val="32"/>
          <w:sz w:val="20"/>
          <w:szCs w:val="20"/>
          <w:lang w:eastAsia="ar-SA"/>
        </w:rPr>
        <w:t xml:space="preserve"> </w:t>
      </w:r>
      <w:r w:rsidRPr="005F2403">
        <w:rPr>
          <w:rFonts w:asciiTheme="minorHAnsi" w:hAnsiTheme="minorHAnsi" w:cstheme="minorHAnsi"/>
          <w:color w:val="000000" w:themeColor="text1"/>
          <w:sz w:val="20"/>
          <w:szCs w:val="20"/>
          <w:lang w:eastAsia="ar-SA"/>
        </w:rPr>
        <w:t>monitorowania, sprawozdawczości, komunikacji, publikacji, ewaluacji, zarządzania finansowego, weryfikacji i audytów.</w:t>
      </w:r>
    </w:p>
    <w:p w14:paraId="4CD68C12" w14:textId="77777777" w:rsidR="00300678" w:rsidRPr="005F2403" w:rsidRDefault="00300678" w:rsidP="00300678">
      <w:pPr>
        <w:suppressAutoHyphens/>
        <w:autoSpaceDE w:val="0"/>
        <w:spacing w:after="0" w:line="240" w:lineRule="auto"/>
        <w:jc w:val="both"/>
        <w:rPr>
          <w:rFonts w:asciiTheme="minorHAnsi" w:hAnsiTheme="minorHAnsi" w:cstheme="minorHAnsi"/>
          <w:color w:val="000000" w:themeColor="text1"/>
          <w:sz w:val="20"/>
          <w:szCs w:val="20"/>
          <w:lang w:eastAsia="ar-SA"/>
        </w:rPr>
      </w:pPr>
    </w:p>
    <w:p w14:paraId="5DC87BDC" w14:textId="77777777" w:rsidR="00300678" w:rsidRDefault="00300678" w:rsidP="00300678">
      <w:p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Podanie danych jest dobrowolne, ale konieczne do realizacji wyżej wymienionego celu. Odmowa ich podania jest równoznaczna z brakiem możliwości podjęcia stosownych działań.</w:t>
      </w:r>
    </w:p>
    <w:p w14:paraId="0DDE34BB" w14:textId="77777777" w:rsidR="000B234B" w:rsidRDefault="000B234B" w:rsidP="00300678">
      <w:pPr>
        <w:spacing w:after="0"/>
        <w:jc w:val="both"/>
        <w:rPr>
          <w:rFonts w:asciiTheme="minorHAnsi" w:hAnsiTheme="minorHAnsi" w:cstheme="minorHAnsi"/>
          <w:color w:val="000000" w:themeColor="text1"/>
          <w:sz w:val="20"/>
          <w:szCs w:val="20"/>
        </w:rPr>
      </w:pPr>
    </w:p>
    <w:p w14:paraId="3ED426DA" w14:textId="77777777" w:rsidR="000B234B" w:rsidRDefault="000B234B" w:rsidP="00300678">
      <w:pPr>
        <w:spacing w:after="0"/>
        <w:jc w:val="both"/>
        <w:rPr>
          <w:rFonts w:asciiTheme="minorHAnsi" w:hAnsiTheme="minorHAnsi" w:cstheme="minorHAnsi"/>
          <w:color w:val="000000" w:themeColor="text1"/>
          <w:sz w:val="20"/>
          <w:szCs w:val="20"/>
        </w:rPr>
      </w:pPr>
    </w:p>
    <w:p w14:paraId="0CBB7D83" w14:textId="77777777" w:rsidR="000B234B" w:rsidRDefault="000B234B" w:rsidP="00300678">
      <w:pPr>
        <w:spacing w:after="0"/>
        <w:jc w:val="both"/>
        <w:rPr>
          <w:rFonts w:asciiTheme="minorHAnsi" w:hAnsiTheme="minorHAnsi" w:cstheme="minorHAnsi"/>
          <w:color w:val="000000" w:themeColor="text1"/>
          <w:sz w:val="20"/>
          <w:szCs w:val="20"/>
        </w:rPr>
      </w:pPr>
    </w:p>
    <w:p w14:paraId="700162CF" w14:textId="77777777" w:rsidR="000B234B" w:rsidRDefault="000B234B" w:rsidP="00300678">
      <w:pPr>
        <w:spacing w:after="0"/>
        <w:jc w:val="both"/>
        <w:rPr>
          <w:rFonts w:asciiTheme="minorHAnsi" w:hAnsiTheme="minorHAnsi" w:cstheme="minorHAnsi"/>
          <w:color w:val="000000" w:themeColor="text1"/>
          <w:sz w:val="20"/>
          <w:szCs w:val="20"/>
        </w:rPr>
      </w:pPr>
    </w:p>
    <w:p w14:paraId="1805BBA2" w14:textId="77777777" w:rsidR="000B234B" w:rsidRDefault="000B234B" w:rsidP="00300678">
      <w:pPr>
        <w:spacing w:after="0"/>
        <w:jc w:val="both"/>
        <w:rPr>
          <w:rFonts w:asciiTheme="minorHAnsi" w:hAnsiTheme="minorHAnsi" w:cstheme="minorHAnsi"/>
          <w:color w:val="000000" w:themeColor="text1"/>
          <w:sz w:val="20"/>
          <w:szCs w:val="20"/>
        </w:rPr>
      </w:pPr>
    </w:p>
    <w:p w14:paraId="11A8F641" w14:textId="77777777" w:rsidR="000B234B" w:rsidRPr="005F2403" w:rsidRDefault="000B234B" w:rsidP="00300678">
      <w:pPr>
        <w:spacing w:after="0"/>
        <w:jc w:val="both"/>
        <w:rPr>
          <w:rFonts w:asciiTheme="minorHAnsi" w:hAnsiTheme="minorHAnsi" w:cstheme="minorHAnsi"/>
          <w:color w:val="000000" w:themeColor="text1"/>
          <w:sz w:val="20"/>
          <w:szCs w:val="20"/>
        </w:rPr>
      </w:pPr>
    </w:p>
    <w:p w14:paraId="6F448148" w14:textId="77777777" w:rsidR="00300678" w:rsidRDefault="00300678" w:rsidP="00251679">
      <w:pPr>
        <w:numPr>
          <w:ilvl w:val="0"/>
          <w:numId w:val="9"/>
        </w:numPr>
        <w:spacing w:after="0"/>
        <w:jc w:val="both"/>
        <w:rPr>
          <w:rFonts w:asciiTheme="minorHAnsi" w:hAnsiTheme="minorHAnsi" w:cstheme="minorHAnsi"/>
          <w:b/>
          <w:color w:val="000000" w:themeColor="text1"/>
        </w:rPr>
      </w:pPr>
      <w:r w:rsidRPr="005F2403">
        <w:rPr>
          <w:rFonts w:asciiTheme="minorHAnsi" w:hAnsiTheme="minorHAnsi" w:cstheme="minorHAnsi"/>
          <w:b/>
          <w:color w:val="000000" w:themeColor="text1"/>
        </w:rPr>
        <w:t xml:space="preserve">Podstawa przetwarzania </w:t>
      </w:r>
    </w:p>
    <w:p w14:paraId="7015CB0E" w14:textId="77777777" w:rsidR="000B234B" w:rsidRPr="005F2403" w:rsidRDefault="000B234B" w:rsidP="000B234B">
      <w:pPr>
        <w:spacing w:after="0"/>
        <w:ind w:left="1080"/>
        <w:jc w:val="both"/>
        <w:rPr>
          <w:rFonts w:asciiTheme="minorHAnsi" w:hAnsiTheme="minorHAnsi" w:cstheme="minorHAnsi"/>
          <w:b/>
          <w:color w:val="000000" w:themeColor="text1"/>
        </w:rPr>
      </w:pPr>
    </w:p>
    <w:p w14:paraId="3220A99C" w14:textId="77777777" w:rsidR="00300678" w:rsidRPr="005F2403" w:rsidRDefault="00300678" w:rsidP="00300678">
      <w:p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Państwa dane osobowe będą przetwarzane w związku z tym, że: </w:t>
      </w:r>
    </w:p>
    <w:p w14:paraId="2A17824A" w14:textId="77777777" w:rsidR="00300678" w:rsidRPr="005F2403" w:rsidRDefault="00300678" w:rsidP="00251679">
      <w:pPr>
        <w:numPr>
          <w:ilvl w:val="0"/>
          <w:numId w:val="10"/>
        </w:numPr>
        <w:suppressAutoHyphens/>
        <w:spacing w:after="12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Przetwarzanie jest niezbędne do wypełnienia obowiązku prawnego ciążącego na administratorze ( art. 6 ust. 1 lit. c, a w przypadku danych szczególnej kategorii art. 9 ust. 2 lit. g RODO)</w:t>
      </w:r>
      <w:r w:rsidRPr="005F2403">
        <w:rPr>
          <w:rFonts w:asciiTheme="minorHAnsi" w:hAnsiTheme="minorHAnsi" w:cstheme="minorHAnsi"/>
          <w:color w:val="000000" w:themeColor="text1"/>
          <w:sz w:val="20"/>
          <w:szCs w:val="20"/>
          <w:vertAlign w:val="superscript"/>
        </w:rPr>
        <w:t>1</w:t>
      </w:r>
      <w:r w:rsidRPr="005F2403">
        <w:rPr>
          <w:rFonts w:asciiTheme="minorHAnsi" w:hAnsiTheme="minorHAnsi" w:cstheme="minorHAnsi"/>
          <w:color w:val="000000" w:themeColor="text1"/>
          <w:sz w:val="20"/>
          <w:szCs w:val="20"/>
        </w:rPr>
        <w:t xml:space="preserve">, który określa: </w:t>
      </w:r>
    </w:p>
    <w:p w14:paraId="62EE28B2" w14:textId="77777777" w:rsidR="00300678" w:rsidRPr="005F2403" w:rsidRDefault="00300678" w:rsidP="00251679">
      <w:pPr>
        <w:numPr>
          <w:ilvl w:val="0"/>
          <w:numId w:val="11"/>
        </w:numPr>
        <w:tabs>
          <w:tab w:val="left" w:pos="851"/>
        </w:tabs>
        <w:spacing w:after="120"/>
        <w:ind w:left="851"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59C305E" w14:textId="77777777" w:rsidR="00300678" w:rsidRPr="005F2403" w:rsidRDefault="00300678" w:rsidP="00251679">
      <w:pPr>
        <w:numPr>
          <w:ilvl w:val="0"/>
          <w:numId w:val="11"/>
        </w:numPr>
        <w:tabs>
          <w:tab w:val="left" w:pos="851"/>
        </w:tabs>
        <w:spacing w:after="120"/>
        <w:ind w:left="851"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5F2403">
        <w:rPr>
          <w:rFonts w:asciiTheme="minorHAnsi" w:hAnsiTheme="minorHAnsi" w:cstheme="minorHAnsi"/>
          <w:color w:val="000000" w:themeColor="text1"/>
          <w:sz w:val="20"/>
          <w:szCs w:val="20"/>
        </w:rPr>
        <w:t>późn</w:t>
      </w:r>
      <w:proofErr w:type="spellEnd"/>
      <w:r w:rsidRPr="005F2403">
        <w:rPr>
          <w:rFonts w:asciiTheme="minorHAnsi" w:hAnsiTheme="minorHAnsi" w:cstheme="minorHAnsi"/>
          <w:color w:val="000000" w:themeColor="text1"/>
          <w:sz w:val="20"/>
          <w:szCs w:val="20"/>
        </w:rPr>
        <w:t>. zm.)</w:t>
      </w:r>
    </w:p>
    <w:p w14:paraId="5FA323BD" w14:textId="66E1E63E" w:rsidR="00300678" w:rsidRPr="006F3F1B" w:rsidRDefault="00300678" w:rsidP="00300678">
      <w:pPr>
        <w:numPr>
          <w:ilvl w:val="0"/>
          <w:numId w:val="11"/>
        </w:numPr>
        <w:tabs>
          <w:tab w:val="left" w:pos="851"/>
        </w:tabs>
        <w:spacing w:after="120"/>
        <w:ind w:left="851"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ustawa z dnia 28 kwietnia 2022 r. o zasadach realizacji zadań finansowanych ze środków europejskich w perspektywie finansowej 2021-2027, w szczególności art. 87-93</w:t>
      </w:r>
      <w:r w:rsidRPr="005F2403">
        <w:rPr>
          <w:rFonts w:asciiTheme="minorHAnsi" w:hAnsiTheme="minorHAnsi" w:cstheme="minorHAnsi"/>
          <w:color w:val="000000" w:themeColor="text1"/>
          <w:sz w:val="20"/>
          <w:szCs w:val="20"/>
          <w:vertAlign w:val="superscript"/>
        </w:rPr>
        <w:t>2</w:t>
      </w:r>
      <w:r w:rsidRPr="005F2403">
        <w:rPr>
          <w:rFonts w:asciiTheme="minorHAnsi" w:hAnsiTheme="minorHAnsi" w:cstheme="minorHAnsi"/>
          <w:color w:val="000000" w:themeColor="text1"/>
          <w:sz w:val="20"/>
          <w:szCs w:val="20"/>
        </w:rPr>
        <w:t>,</w:t>
      </w:r>
    </w:p>
    <w:p w14:paraId="5F4EC239" w14:textId="77777777" w:rsidR="006F3F1B" w:rsidRPr="005F2403" w:rsidRDefault="006F3F1B" w:rsidP="006F3F1B">
      <w:pPr>
        <w:numPr>
          <w:ilvl w:val="0"/>
          <w:numId w:val="11"/>
        </w:numPr>
        <w:tabs>
          <w:tab w:val="left" w:pos="851"/>
        </w:tabs>
        <w:spacing w:after="120"/>
        <w:ind w:left="851" w:hanging="284"/>
        <w:jc w:val="both"/>
        <w:rPr>
          <w:rFonts w:asciiTheme="minorHAnsi" w:hAnsiTheme="minorHAnsi" w:cstheme="minorHAnsi"/>
          <w:iCs/>
          <w:color w:val="000000" w:themeColor="text1"/>
          <w:sz w:val="20"/>
          <w:szCs w:val="20"/>
        </w:rPr>
      </w:pPr>
      <w:r w:rsidRPr="005F2403">
        <w:rPr>
          <w:rFonts w:asciiTheme="minorHAnsi" w:hAnsiTheme="minorHAnsi" w:cstheme="minorHAnsi"/>
          <w:bCs/>
          <w:color w:val="000000" w:themeColor="text1"/>
          <w:sz w:val="20"/>
          <w:szCs w:val="20"/>
        </w:rPr>
        <w:t>ustawa z 14 czerwca 1960 r. - Kodeks postępowania administracyjnego,</w:t>
      </w:r>
    </w:p>
    <w:p w14:paraId="6B7DE4D6" w14:textId="77777777" w:rsidR="006F3F1B" w:rsidRPr="005F2403" w:rsidRDefault="006F3F1B" w:rsidP="006F3F1B">
      <w:pPr>
        <w:numPr>
          <w:ilvl w:val="0"/>
          <w:numId w:val="11"/>
        </w:numPr>
        <w:tabs>
          <w:tab w:val="left" w:pos="851"/>
        </w:tabs>
        <w:spacing w:after="120"/>
        <w:ind w:left="851" w:hanging="284"/>
        <w:jc w:val="both"/>
        <w:rPr>
          <w:rFonts w:asciiTheme="minorHAnsi" w:hAnsiTheme="minorHAnsi" w:cstheme="minorHAnsi"/>
          <w:iCs/>
          <w:color w:val="000000" w:themeColor="text1"/>
          <w:sz w:val="20"/>
          <w:szCs w:val="20"/>
        </w:rPr>
      </w:pPr>
      <w:r w:rsidRPr="005F2403">
        <w:rPr>
          <w:rFonts w:asciiTheme="minorHAnsi" w:hAnsiTheme="minorHAnsi" w:cstheme="minorHAnsi"/>
          <w:bCs/>
          <w:color w:val="000000" w:themeColor="text1"/>
          <w:sz w:val="20"/>
          <w:szCs w:val="20"/>
        </w:rPr>
        <w:t>ustawa z 27 sierpnia 2009 r. o finansach publicznych</w:t>
      </w:r>
    </w:p>
    <w:p w14:paraId="109EE7C6" w14:textId="77777777" w:rsidR="00300678" w:rsidRDefault="00300678" w:rsidP="00300678">
      <w:pPr>
        <w:tabs>
          <w:tab w:val="left" w:pos="851"/>
        </w:tabs>
        <w:spacing w:after="120"/>
        <w:jc w:val="both"/>
        <w:rPr>
          <w:rFonts w:asciiTheme="minorHAnsi" w:hAnsiTheme="minorHAnsi" w:cstheme="minorHAnsi"/>
          <w:color w:val="000000" w:themeColor="text1"/>
        </w:rPr>
      </w:pPr>
    </w:p>
    <w:p w14:paraId="3B2E4FCD" w14:textId="77777777" w:rsidR="00300678" w:rsidRDefault="00300678" w:rsidP="00300678">
      <w:pPr>
        <w:tabs>
          <w:tab w:val="left" w:pos="851"/>
        </w:tabs>
        <w:spacing w:after="120"/>
        <w:jc w:val="both"/>
        <w:rPr>
          <w:rFonts w:asciiTheme="minorHAnsi" w:hAnsiTheme="minorHAnsi" w:cstheme="minorHAnsi"/>
          <w:color w:val="000000" w:themeColor="text1"/>
        </w:rPr>
      </w:pPr>
    </w:p>
    <w:p w14:paraId="4AECEC58" w14:textId="77777777" w:rsidR="000B234B" w:rsidRDefault="000B234B" w:rsidP="00300678">
      <w:pPr>
        <w:tabs>
          <w:tab w:val="left" w:pos="851"/>
        </w:tabs>
        <w:spacing w:after="120"/>
        <w:jc w:val="both"/>
        <w:rPr>
          <w:rFonts w:asciiTheme="minorHAnsi" w:hAnsiTheme="minorHAnsi" w:cstheme="minorHAnsi"/>
          <w:color w:val="000000" w:themeColor="text1"/>
        </w:rPr>
      </w:pPr>
    </w:p>
    <w:p w14:paraId="238BC41F" w14:textId="77777777" w:rsidR="000B234B" w:rsidRDefault="000B234B" w:rsidP="00300678">
      <w:pPr>
        <w:tabs>
          <w:tab w:val="left" w:pos="851"/>
        </w:tabs>
        <w:spacing w:after="120"/>
        <w:jc w:val="both"/>
        <w:rPr>
          <w:rFonts w:asciiTheme="minorHAnsi" w:hAnsiTheme="minorHAnsi" w:cstheme="minorHAnsi"/>
          <w:color w:val="000000" w:themeColor="text1"/>
        </w:rPr>
      </w:pPr>
    </w:p>
    <w:p w14:paraId="03723499" w14:textId="77777777" w:rsidR="00AC2F88" w:rsidRDefault="00AC2F88" w:rsidP="00300678">
      <w:pPr>
        <w:tabs>
          <w:tab w:val="left" w:pos="851"/>
        </w:tabs>
        <w:spacing w:after="120"/>
        <w:jc w:val="both"/>
        <w:rPr>
          <w:rFonts w:asciiTheme="minorHAnsi" w:hAnsiTheme="minorHAnsi" w:cstheme="minorHAnsi"/>
          <w:color w:val="000000" w:themeColor="text1"/>
        </w:rPr>
      </w:pPr>
    </w:p>
    <w:p w14:paraId="65F990D0" w14:textId="77777777" w:rsidR="006F3F1B" w:rsidRDefault="006F3F1B" w:rsidP="00300678">
      <w:pPr>
        <w:tabs>
          <w:tab w:val="left" w:pos="851"/>
        </w:tabs>
        <w:spacing w:after="120"/>
        <w:jc w:val="both"/>
        <w:rPr>
          <w:rFonts w:asciiTheme="minorHAnsi" w:hAnsiTheme="minorHAnsi" w:cstheme="minorHAnsi"/>
          <w:color w:val="000000" w:themeColor="text1"/>
        </w:rPr>
      </w:pPr>
    </w:p>
    <w:p w14:paraId="480B0030" w14:textId="77777777" w:rsidR="006F3F1B" w:rsidRDefault="006F3F1B" w:rsidP="00300678">
      <w:pPr>
        <w:tabs>
          <w:tab w:val="left" w:pos="851"/>
        </w:tabs>
        <w:spacing w:after="120"/>
        <w:jc w:val="both"/>
        <w:rPr>
          <w:rFonts w:asciiTheme="minorHAnsi" w:hAnsiTheme="minorHAnsi" w:cstheme="minorHAnsi"/>
          <w:color w:val="000000" w:themeColor="text1"/>
        </w:rPr>
      </w:pPr>
    </w:p>
    <w:p w14:paraId="5C0EF3C3" w14:textId="77777777" w:rsidR="00F12D21" w:rsidRDefault="00F12D21" w:rsidP="00300678">
      <w:pPr>
        <w:tabs>
          <w:tab w:val="left" w:pos="851"/>
        </w:tabs>
        <w:spacing w:after="120"/>
        <w:jc w:val="both"/>
        <w:rPr>
          <w:rFonts w:asciiTheme="minorHAnsi" w:hAnsiTheme="minorHAnsi" w:cstheme="minorHAnsi"/>
          <w:color w:val="000000" w:themeColor="text1"/>
        </w:rPr>
      </w:pPr>
    </w:p>
    <w:p w14:paraId="59419739" w14:textId="77777777" w:rsidR="00F12D21" w:rsidRDefault="00F12D21" w:rsidP="00300678">
      <w:pPr>
        <w:tabs>
          <w:tab w:val="left" w:pos="851"/>
        </w:tabs>
        <w:spacing w:after="120"/>
        <w:jc w:val="both"/>
        <w:rPr>
          <w:rFonts w:asciiTheme="minorHAnsi" w:hAnsiTheme="minorHAnsi" w:cstheme="minorHAnsi"/>
          <w:color w:val="000000" w:themeColor="text1"/>
        </w:rPr>
      </w:pPr>
    </w:p>
    <w:p w14:paraId="49DEE257" w14:textId="77777777" w:rsidR="00F12D21" w:rsidRDefault="00F12D21" w:rsidP="00300678">
      <w:pPr>
        <w:tabs>
          <w:tab w:val="left" w:pos="851"/>
        </w:tabs>
        <w:spacing w:after="120"/>
        <w:jc w:val="both"/>
        <w:rPr>
          <w:rFonts w:asciiTheme="minorHAnsi" w:hAnsiTheme="minorHAnsi" w:cstheme="minorHAnsi"/>
          <w:color w:val="000000" w:themeColor="text1"/>
        </w:rPr>
      </w:pPr>
    </w:p>
    <w:p w14:paraId="7AB84023" w14:textId="77777777" w:rsidR="00300678" w:rsidRPr="005F2403" w:rsidRDefault="00300678" w:rsidP="006F3F1B">
      <w:pPr>
        <w:suppressAutoHyphens/>
        <w:spacing w:after="0" w:line="240" w:lineRule="auto"/>
        <w:rPr>
          <w:rFonts w:asciiTheme="minorHAnsi" w:eastAsia="Times New Roman" w:hAnsiTheme="minorHAnsi" w:cstheme="minorHAnsi"/>
          <w:color w:val="0070C0"/>
          <w:sz w:val="20"/>
          <w:szCs w:val="20"/>
          <w:lang w:eastAsia="ar-SA"/>
        </w:rPr>
      </w:pPr>
      <w:r w:rsidRPr="005F2403">
        <w:rPr>
          <w:rFonts w:asciiTheme="minorHAnsi" w:eastAsia="Times New Roman" w:hAnsiTheme="minorHAnsi" w:cstheme="minorHAnsi"/>
          <w:noProof/>
          <w:color w:val="0070C0"/>
          <w:sz w:val="20"/>
          <w:szCs w:val="20"/>
          <w:lang w:eastAsia="ar-SA"/>
        </w:rPr>
        <mc:AlternateContent>
          <mc:Choice Requires="wps">
            <w:drawing>
              <wp:anchor distT="0" distB="0" distL="114300" distR="114300" simplePos="0" relativeHeight="251659264" behindDoc="0" locked="1" layoutInCell="1" allowOverlap="0" wp14:anchorId="6B947270" wp14:editId="38F727BA">
                <wp:simplePos x="0" y="0"/>
                <wp:positionH relativeFrom="column">
                  <wp:posOffset>-61596</wp:posOffset>
                </wp:positionH>
                <wp:positionV relativeFrom="page">
                  <wp:posOffset>8486140</wp:posOffset>
                </wp:positionV>
                <wp:extent cx="2332800" cy="10800"/>
                <wp:effectExtent l="0" t="0" r="29845" b="27305"/>
                <wp:wrapNone/>
                <wp:docPr id="2000726128" name="Łącznik prosty 1"/>
                <wp:cNvGraphicFramePr/>
                <a:graphic xmlns:a="http://schemas.openxmlformats.org/drawingml/2006/main">
                  <a:graphicData uri="http://schemas.microsoft.com/office/word/2010/wordprocessingShape">
                    <wps:wsp>
                      <wps:cNvCnPr/>
                      <wps:spPr>
                        <a:xfrm>
                          <a:off x="0" y="0"/>
                          <a:ext cx="2332800" cy="10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A8C6D" id="Łącznik prosty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5pt,668.2pt" to="178.85pt,6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" o:allowoverlap="f" strokecolor="windowText" strokeweight=".5pt">
                <v:stroke joinstyle="miter"/>
                <w10:wrap anchory="page"/>
                <w10:anchorlock/>
              </v:line>
            </w:pict>
          </mc:Fallback>
        </mc:AlternateContent>
      </w:r>
    </w:p>
    <w:p w14:paraId="098188A9" w14:textId="77777777" w:rsidR="00300678" w:rsidRPr="005F2403" w:rsidRDefault="00300678" w:rsidP="00300678">
      <w:pPr>
        <w:suppressAutoHyphens/>
        <w:spacing w:after="0" w:line="240" w:lineRule="auto"/>
        <w:rPr>
          <w:rFonts w:asciiTheme="minorHAnsi" w:eastAsia="Times New Roman" w:hAnsiTheme="minorHAnsi" w:cstheme="minorHAnsi"/>
          <w:sz w:val="18"/>
          <w:szCs w:val="18"/>
          <w:lang w:eastAsia="ar-SA"/>
        </w:rPr>
      </w:pPr>
      <w:r w:rsidRPr="005F2403">
        <w:rPr>
          <w:rFonts w:asciiTheme="minorHAnsi" w:eastAsia="Times New Roman" w:hAnsiTheme="minorHAnsi" w:cstheme="minorHAnsi"/>
          <w:sz w:val="18"/>
          <w:szCs w:val="18"/>
          <w:vertAlign w:val="superscript"/>
          <w:lang w:eastAsia="ar-SA"/>
        </w:rPr>
        <w:footnoteRef/>
      </w:r>
      <w:r w:rsidRPr="005F2403">
        <w:rPr>
          <w:rFonts w:asciiTheme="minorHAnsi" w:eastAsia="Times New Roman" w:hAnsiTheme="minorHAnsi" w:cstheme="minorHAnsi"/>
          <w:sz w:val="18"/>
          <w:szCs w:val="18"/>
          <w:lang w:eastAsia="ar-SA"/>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p w14:paraId="49647E4E" w14:textId="77777777" w:rsidR="00300678" w:rsidRPr="005F2403" w:rsidRDefault="00300678" w:rsidP="00300678">
      <w:pPr>
        <w:suppressAutoHyphens/>
        <w:spacing w:after="0" w:line="240" w:lineRule="auto"/>
        <w:rPr>
          <w:rFonts w:asciiTheme="minorHAnsi" w:eastAsia="Times New Roman" w:hAnsiTheme="minorHAnsi" w:cstheme="minorHAnsi"/>
          <w:sz w:val="18"/>
          <w:szCs w:val="18"/>
          <w:lang w:eastAsia="ar-SA"/>
        </w:rPr>
      </w:pPr>
      <w:r w:rsidRPr="00F45C66">
        <w:rPr>
          <w:rFonts w:asciiTheme="minorHAnsi" w:eastAsia="Times New Roman" w:hAnsiTheme="minorHAnsi" w:cstheme="minorHAnsi"/>
          <w:sz w:val="18"/>
          <w:szCs w:val="18"/>
          <w:vertAlign w:val="superscript"/>
          <w:lang w:eastAsia="ar-SA"/>
        </w:rPr>
        <w:t>2</w:t>
      </w:r>
      <w:r w:rsidRPr="005F2403">
        <w:rPr>
          <w:rFonts w:asciiTheme="minorHAnsi" w:eastAsia="Times New Roman" w:hAnsiTheme="minorHAnsi" w:cstheme="minorHAnsi"/>
          <w:sz w:val="18"/>
          <w:szCs w:val="18"/>
          <w:lang w:eastAsia="ar-SA"/>
        </w:rPr>
        <w:t xml:space="preserve"> Ustawa z dnia 28 kwietnia 2022 r o zasadach realizacji zadań finansowanych ze środków europejskich w perspektywie finansowej 2021-2027 (Dz.U. 2022 poz. 1079), zwana dalej „ustawą wdrożeniową”.</w:t>
      </w:r>
    </w:p>
    <w:p w14:paraId="2F4E580B" w14:textId="77777777" w:rsidR="00300678" w:rsidRPr="005F2403" w:rsidRDefault="00300678" w:rsidP="00300678">
      <w:pPr>
        <w:tabs>
          <w:tab w:val="left" w:pos="851"/>
        </w:tabs>
        <w:spacing w:after="120"/>
        <w:jc w:val="both"/>
        <w:rPr>
          <w:rFonts w:asciiTheme="minorHAnsi" w:hAnsiTheme="minorHAnsi" w:cstheme="minorHAnsi"/>
          <w:color w:val="0070C0"/>
        </w:rPr>
      </w:pPr>
    </w:p>
    <w:p w14:paraId="286A2948" w14:textId="77777777" w:rsidR="005725D2" w:rsidRDefault="005725D2" w:rsidP="005725D2">
      <w:pPr>
        <w:spacing w:after="0" w:line="240" w:lineRule="auto"/>
        <w:rPr>
          <w:rFonts w:eastAsia="Times New Roman" w:cs="Calibri"/>
          <w:color w:val="000000"/>
          <w:sz w:val="20"/>
          <w:szCs w:val="20"/>
          <w:lang w:eastAsia="pl-PL"/>
        </w:rPr>
      </w:pPr>
    </w:p>
    <w:p w14:paraId="7D4FD443" w14:textId="77777777" w:rsidR="00300678" w:rsidRPr="005F2403" w:rsidRDefault="00300678" w:rsidP="00251679">
      <w:pPr>
        <w:numPr>
          <w:ilvl w:val="0"/>
          <w:numId w:val="12"/>
        </w:numPr>
        <w:tabs>
          <w:tab w:val="left" w:pos="851"/>
        </w:tabs>
        <w:spacing w:after="120"/>
        <w:contextualSpacing/>
        <w:jc w:val="both"/>
        <w:rPr>
          <w:rFonts w:asciiTheme="minorHAnsi" w:hAnsiTheme="minorHAnsi" w:cstheme="minorHAnsi"/>
          <w:bCs/>
          <w:color w:val="000000" w:themeColor="text1"/>
          <w:sz w:val="20"/>
          <w:szCs w:val="20"/>
        </w:rPr>
      </w:pPr>
      <w:r w:rsidRPr="005F2403">
        <w:rPr>
          <w:rFonts w:asciiTheme="minorHAnsi" w:hAnsiTheme="minorHAnsi" w:cstheme="minorHAnsi"/>
          <w:bCs/>
          <w:color w:val="000000" w:themeColor="text1"/>
          <w:sz w:val="20"/>
          <w:szCs w:val="20"/>
        </w:rPr>
        <w:t>Przetwarzanie jest niezbędne do wykonania umowy, której stroną jest osoba, której dane dotyczą, lub do podjęcia działań na żądanie osoby, której dane dotyczą, przed zawarciem umowy (art. 6 lit 1 ust. b RODO).</w:t>
      </w:r>
    </w:p>
    <w:p w14:paraId="7A8F04B9" w14:textId="77777777" w:rsidR="00300678" w:rsidRDefault="00300678" w:rsidP="00251679">
      <w:pPr>
        <w:numPr>
          <w:ilvl w:val="0"/>
          <w:numId w:val="12"/>
        </w:numPr>
        <w:tabs>
          <w:tab w:val="left" w:pos="851"/>
        </w:tabs>
        <w:spacing w:after="120"/>
        <w:contextualSpacing/>
        <w:jc w:val="both"/>
        <w:rPr>
          <w:rFonts w:asciiTheme="minorHAnsi" w:hAnsiTheme="minorHAnsi" w:cstheme="minorHAnsi"/>
          <w:bCs/>
          <w:color w:val="000000" w:themeColor="text1"/>
          <w:sz w:val="20"/>
          <w:szCs w:val="20"/>
        </w:rPr>
      </w:pPr>
      <w:r w:rsidRPr="005F2403">
        <w:rPr>
          <w:rFonts w:asciiTheme="minorHAnsi" w:hAnsiTheme="minorHAnsi" w:cstheme="minorHAnsi"/>
          <w:bCs/>
          <w:color w:val="000000" w:themeColor="text1"/>
          <w:sz w:val="20"/>
          <w:szCs w:val="20"/>
        </w:rPr>
        <w:t>Przetwarzanie jest niezbędne do wykonania zadania realizowanego w interesie publicznym lub w ramach sprawowania władzy publicznej powierzonej administratorowi (art. 6 ust. 1 lit. e RODO).</w:t>
      </w:r>
    </w:p>
    <w:p w14:paraId="5BB52D1C" w14:textId="77777777" w:rsidR="00300678" w:rsidRPr="005F2403" w:rsidRDefault="00300678" w:rsidP="00300678">
      <w:pPr>
        <w:tabs>
          <w:tab w:val="left" w:pos="851"/>
        </w:tabs>
        <w:spacing w:after="120"/>
        <w:ind w:left="780"/>
        <w:contextualSpacing/>
        <w:jc w:val="both"/>
        <w:rPr>
          <w:rFonts w:asciiTheme="minorHAnsi" w:hAnsiTheme="minorHAnsi" w:cstheme="minorHAnsi"/>
          <w:bCs/>
          <w:color w:val="000000" w:themeColor="text1"/>
          <w:sz w:val="20"/>
          <w:szCs w:val="20"/>
        </w:rPr>
      </w:pPr>
    </w:p>
    <w:p w14:paraId="50906768"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Zakres przetwarzanych danych.</w:t>
      </w:r>
    </w:p>
    <w:p w14:paraId="4EDBF19F" w14:textId="77777777" w:rsidR="00300678" w:rsidRPr="005F2403" w:rsidRDefault="00300678" w:rsidP="00300678">
      <w:pPr>
        <w:spacing w:after="240"/>
        <w:jc w:val="both"/>
        <w:rPr>
          <w:rFonts w:asciiTheme="minorHAnsi" w:hAnsiTheme="minorHAnsi" w:cstheme="minorHAnsi"/>
          <w:bCs/>
          <w:color w:val="000000" w:themeColor="text1"/>
          <w:sz w:val="20"/>
          <w:szCs w:val="20"/>
        </w:rPr>
      </w:pPr>
      <w:r w:rsidRPr="005F2403">
        <w:rPr>
          <w:rFonts w:asciiTheme="minorHAnsi" w:hAnsiTheme="minorHAnsi" w:cstheme="minorHAnsi"/>
          <w:bCs/>
          <w:color w:val="000000" w:themeColor="text1"/>
          <w:sz w:val="20"/>
          <w:szCs w:val="20"/>
        </w:rPr>
        <w:t>Zakres danych, które możemy przetwarzać został określony w art. 87 ust.2 ustawy wdrożeniowej.</w:t>
      </w:r>
    </w:p>
    <w:p w14:paraId="66D14FBA"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 xml:space="preserve">Sposób pozyskiwania danych </w:t>
      </w:r>
    </w:p>
    <w:p w14:paraId="06EC9327" w14:textId="77777777" w:rsidR="00300678" w:rsidRPr="005F2403" w:rsidRDefault="00300678" w:rsidP="00300678">
      <w:pPr>
        <w:spacing w:after="240"/>
        <w:jc w:val="both"/>
        <w:rPr>
          <w:color w:val="000000" w:themeColor="text1"/>
          <w:sz w:val="20"/>
          <w:szCs w:val="20"/>
        </w:rPr>
      </w:pPr>
      <w:r w:rsidRPr="005F2403">
        <w:rPr>
          <w:rFonts w:asciiTheme="minorHAnsi" w:hAnsiTheme="minorHAnsi" w:cstheme="minorHAnsi"/>
          <w:color w:val="000000" w:themeColor="text1"/>
          <w:sz w:val="20"/>
          <w:szCs w:val="20"/>
        </w:rPr>
        <w:t xml:space="preserve">Dane pozyskujemy bezpośrednio od osób, których one dotyczą, </w:t>
      </w:r>
      <w:r w:rsidRPr="005F2403">
        <w:rPr>
          <w:color w:val="000000" w:themeColor="text1"/>
          <w:sz w:val="20"/>
          <w:szCs w:val="20"/>
        </w:rPr>
        <w:t>z systemu teleinformatycznego, lub z rejestrów publicznych, o których mowa w art. 92 ust. 2 ustawy wdrożeniowej.</w:t>
      </w:r>
    </w:p>
    <w:p w14:paraId="3CD5E6F5"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Dostęp do danych osobowych</w:t>
      </w:r>
    </w:p>
    <w:p w14:paraId="750A09C9" w14:textId="77777777" w:rsidR="00300678" w:rsidRPr="005F2403" w:rsidRDefault="00300678" w:rsidP="00300678">
      <w:pPr>
        <w:suppressAutoHyphens/>
        <w:spacing w:after="0" w:line="240" w:lineRule="auto"/>
        <w:ind w:left="142" w:hanging="142"/>
        <w:rPr>
          <w:rFonts w:asciiTheme="minorHAnsi" w:eastAsia="Times New Roman" w:hAnsiTheme="minorHAnsi" w:cstheme="minorHAnsi"/>
          <w:color w:val="000000" w:themeColor="text1"/>
          <w:sz w:val="20"/>
          <w:szCs w:val="20"/>
          <w:lang w:eastAsia="ar-SA"/>
        </w:rPr>
      </w:pPr>
      <w:r w:rsidRPr="005F2403">
        <w:rPr>
          <w:rFonts w:asciiTheme="minorHAnsi" w:eastAsia="Times New Roman" w:hAnsiTheme="minorHAnsi" w:cstheme="minorHAnsi"/>
          <w:color w:val="000000" w:themeColor="text1"/>
          <w:sz w:val="20"/>
          <w:szCs w:val="20"/>
          <w:lang w:eastAsia="ar-SA"/>
        </w:rPr>
        <w:t xml:space="preserve">Dostęp do Państwa danych osobowych mają pracownicy i współpracownicy administratora. Ponadto Państwa dane osobowe mogą być powierzane lub udostępniane: </w:t>
      </w:r>
    </w:p>
    <w:p w14:paraId="1D265A7C" w14:textId="77777777" w:rsidR="00300678" w:rsidRPr="005F2403" w:rsidRDefault="00300678" w:rsidP="00251679">
      <w:pPr>
        <w:numPr>
          <w:ilvl w:val="0"/>
          <w:numId w:val="13"/>
        </w:numPr>
        <w:spacing w:after="0"/>
        <w:ind w:left="568"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podmiotom, którym zleciliśmy wykonywanie zadań w ramach projektu: </w:t>
      </w:r>
      <w:r w:rsidRPr="005F2403">
        <w:rPr>
          <w:rFonts w:cs="Calibri"/>
          <w:b/>
          <w:iCs/>
          <w:color w:val="000000" w:themeColor="text1"/>
          <w:sz w:val="20"/>
          <w:szCs w:val="20"/>
        </w:rPr>
        <w:t>„</w:t>
      </w:r>
      <w:r w:rsidRPr="005F2403">
        <w:rPr>
          <w:rFonts w:asciiTheme="minorHAnsi" w:hAnsiTheme="minorHAnsi" w:cstheme="minorHAnsi"/>
          <w:color w:val="000000" w:themeColor="text1"/>
          <w:sz w:val="20"/>
          <w:szCs w:val="20"/>
        </w:rPr>
        <w:t>Podnoszenie kompetencji kadr systemu , pomocy i integracji społecznej oraz systemu wsparcia rodziny i pieczy zastępczej na potrzeby świadczenia usług społecznych w społeczności lokalnej”,</w:t>
      </w:r>
    </w:p>
    <w:p w14:paraId="636A0144" w14:textId="77777777" w:rsidR="00300678" w:rsidRPr="005F2403" w:rsidRDefault="00300678" w:rsidP="00251679">
      <w:pPr>
        <w:numPr>
          <w:ilvl w:val="0"/>
          <w:numId w:val="13"/>
        </w:num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podmiotom, którym zleciliśmy wykonywanie zadań w FEDS 2021-2027</w:t>
      </w:r>
      <w:bookmarkStart w:id="3" w:name="_Hlk147914850"/>
      <w:r w:rsidRPr="005F2403">
        <w:rPr>
          <w:rFonts w:asciiTheme="minorHAnsi" w:eastAsia="Times New Roman" w:hAnsiTheme="minorHAnsi" w:cstheme="minorHAnsi"/>
          <w:noProof/>
          <w:color w:val="000000" w:themeColor="text1"/>
          <w:sz w:val="20"/>
          <w:szCs w:val="20"/>
          <w:lang w:eastAsia="ar-SA"/>
        </w:rPr>
        <mc:AlternateContent>
          <mc:Choice Requires="wps">
            <w:drawing>
              <wp:anchor distT="0" distB="0" distL="114300" distR="114300" simplePos="0" relativeHeight="251661312" behindDoc="0" locked="1" layoutInCell="1" allowOverlap="1" wp14:anchorId="11854623" wp14:editId="40E05567">
                <wp:simplePos x="0" y="0"/>
                <wp:positionH relativeFrom="column">
                  <wp:posOffset>7185025</wp:posOffset>
                </wp:positionH>
                <wp:positionV relativeFrom="page">
                  <wp:posOffset>7335520</wp:posOffset>
                </wp:positionV>
                <wp:extent cx="2332355" cy="10795"/>
                <wp:effectExtent l="0" t="0" r="29845" b="27305"/>
                <wp:wrapNone/>
                <wp:docPr id="632352447" name="Łącznik prosty 1"/>
                <wp:cNvGraphicFramePr/>
                <a:graphic xmlns:a="http://schemas.openxmlformats.org/drawingml/2006/main">
                  <a:graphicData uri="http://schemas.microsoft.com/office/word/2010/wordprocessingShape">
                    <wps:wsp>
                      <wps:cNvCnPr/>
                      <wps:spPr>
                        <a:xfrm>
                          <a:off x="0" y="0"/>
                          <a:ext cx="2332355" cy="10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F9CB0F" id="Łącznik prosty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65.75pt,577.6pt" to="749.4pt,5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" strokecolor="windowText" strokeweight=".5pt">
                <v:stroke joinstyle="miter"/>
                <w10:wrap anchory="page"/>
                <w10:anchorlock/>
              </v:line>
            </w:pict>
          </mc:Fallback>
        </mc:AlternateContent>
      </w:r>
    </w:p>
    <w:bookmarkEnd w:id="3"/>
    <w:p w14:paraId="74BF6CB6" w14:textId="77777777" w:rsidR="00300678" w:rsidRPr="005F2403" w:rsidRDefault="00300678" w:rsidP="00251679">
      <w:pPr>
        <w:numPr>
          <w:ilvl w:val="0"/>
          <w:numId w:val="13"/>
        </w:numPr>
        <w:spacing w:after="0"/>
        <w:ind w:left="568"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organom Komisji Europejskiej, ministrowi właściwemu do spraw rozwoju regionalnego, ministrowi właściwemu do spraw finansów publicznych, prezesowi zakładu ubezpieczeń społecznych, </w:t>
      </w:r>
    </w:p>
    <w:p w14:paraId="6EBA683E" w14:textId="77777777" w:rsidR="00300678" w:rsidRPr="005F2403" w:rsidRDefault="00300678" w:rsidP="00251679">
      <w:pPr>
        <w:numPr>
          <w:ilvl w:val="0"/>
          <w:numId w:val="13"/>
        </w:numPr>
        <w:spacing w:after="120"/>
        <w:ind w:left="568" w:hanging="284"/>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podmiotom, które wykonują dla nas usługi związane z obsługą i rozwojem systemów teleinformatycznych, a także zapewnieniem łączności, np. dostawcom rozwiązań IT i operatorom telekomunikacyjnym.</w:t>
      </w:r>
    </w:p>
    <w:p w14:paraId="003E028C"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Okres przechowywania danych</w:t>
      </w:r>
      <w:r w:rsidRPr="005F2403">
        <w:rPr>
          <w:rFonts w:asciiTheme="minorHAnsi" w:hAnsiTheme="minorHAnsi" w:cstheme="minorHAnsi"/>
          <w:b/>
          <w:color w:val="000000" w:themeColor="text1"/>
          <w:sz w:val="20"/>
          <w:szCs w:val="20"/>
          <w:highlight w:val="yellow"/>
        </w:rPr>
        <w:t xml:space="preserve"> </w:t>
      </w:r>
    </w:p>
    <w:p w14:paraId="65F45740" w14:textId="77777777" w:rsidR="00300678" w:rsidRPr="005F2403" w:rsidRDefault="00300678" w:rsidP="00300678">
      <w:pPr>
        <w:spacing w:after="24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Dane osobowe są przechowywane przez okres niezbędny do realizacji celów określonych w punkcie II. </w:t>
      </w:r>
    </w:p>
    <w:p w14:paraId="69C41A66"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Prawa osób, których dane dotyczą</w:t>
      </w:r>
    </w:p>
    <w:p w14:paraId="2335B5B7" w14:textId="77777777" w:rsidR="00300678" w:rsidRPr="005F2403" w:rsidRDefault="00300678" w:rsidP="00300678">
      <w:p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Przysługują Państwu następujące prawa: </w:t>
      </w:r>
    </w:p>
    <w:p w14:paraId="5E88EE38" w14:textId="77777777" w:rsidR="00300678" w:rsidRPr="005F2403"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prawo dostępu do swoich danych oraz otrzymania ich kopii (art. 15 RODO), </w:t>
      </w:r>
    </w:p>
    <w:p w14:paraId="4627B1C9" w14:textId="77777777" w:rsidR="00300678" w:rsidRPr="005F2403"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prawo do sprostowania swoich danych (art. 16 RODO),  </w:t>
      </w:r>
    </w:p>
    <w:p w14:paraId="7BDC44E2" w14:textId="77777777" w:rsidR="00300678" w:rsidRPr="005F2403"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prawo do usunięcia swoich danych (art. 17 RODO) - jeśli nie zaistniały okoliczności, o których mowa w art. 17 ust. 3 RODO,</w:t>
      </w:r>
    </w:p>
    <w:p w14:paraId="4C4B7C46" w14:textId="77777777" w:rsidR="00300678" w:rsidRPr="005F2403"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prawo do żądania od administratora ograniczenia przetwarzania swoich danych (art. 18 RODO),</w:t>
      </w:r>
    </w:p>
    <w:p w14:paraId="462D9878" w14:textId="07B8FBA1" w:rsidR="005725D2" w:rsidRPr="00B847F6" w:rsidRDefault="00300678" w:rsidP="00251679">
      <w:pPr>
        <w:numPr>
          <w:ilvl w:val="0"/>
          <w:numId w:val="14"/>
        </w:numPr>
        <w:spacing w:after="0"/>
        <w:ind w:left="714" w:hanging="357"/>
        <w:jc w:val="both"/>
        <w:rPr>
          <w:rFonts w:asciiTheme="minorHAnsi" w:hAnsiTheme="minorHAnsi" w:cstheme="minorHAnsi"/>
          <w:color w:val="000000" w:themeColor="text1"/>
          <w:sz w:val="20"/>
          <w:szCs w:val="20"/>
        </w:rPr>
      </w:pPr>
      <w:r w:rsidRPr="005F2403">
        <w:rPr>
          <w:color w:val="000000" w:themeColor="text1"/>
          <w:sz w:val="20"/>
          <w:szCs w:val="20"/>
        </w:rPr>
        <w:t xml:space="preserve">prawo wniesienia sprzeciwu wobec przetwarzania swoich danych (art. 21 RODO) – wobec przetwarzania dotyczących jej danych osobowych opartego na art. 6 ust. 1 lit. e RODO – </w:t>
      </w:r>
      <w:r w:rsidRPr="005F2403">
        <w:rPr>
          <w:rFonts w:asciiTheme="minorHAnsi" w:hAnsiTheme="minorHAnsi" w:cstheme="minorHAnsi"/>
          <w:color w:val="000000" w:themeColor="text1"/>
          <w:sz w:val="20"/>
          <w:szCs w:val="20"/>
        </w:rPr>
        <w:t>jeśli nie zaistniały okoliczności, o których mowa w art. 21 ust. 1 RODO,</w:t>
      </w:r>
    </w:p>
    <w:p w14:paraId="411FF60D" w14:textId="77777777" w:rsidR="00300678" w:rsidRDefault="00300678" w:rsidP="00251679">
      <w:pPr>
        <w:numPr>
          <w:ilvl w:val="0"/>
          <w:numId w:val="14"/>
        </w:numPr>
        <w:spacing w:after="120"/>
        <w:ind w:left="714" w:hanging="357"/>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7CD0278C" w14:textId="77777777" w:rsidR="00B847F6" w:rsidRDefault="00B847F6" w:rsidP="00B847F6">
      <w:pPr>
        <w:spacing w:after="120"/>
        <w:ind w:left="714"/>
        <w:jc w:val="both"/>
        <w:rPr>
          <w:rFonts w:asciiTheme="minorHAnsi" w:hAnsiTheme="minorHAnsi" w:cstheme="minorHAnsi"/>
          <w:color w:val="000000" w:themeColor="text1"/>
          <w:sz w:val="20"/>
          <w:szCs w:val="20"/>
        </w:rPr>
      </w:pPr>
    </w:p>
    <w:p w14:paraId="1D703444" w14:textId="77777777" w:rsidR="006F3F1B" w:rsidRDefault="006F3F1B" w:rsidP="00B847F6">
      <w:pPr>
        <w:spacing w:after="120"/>
        <w:ind w:left="714"/>
        <w:jc w:val="both"/>
        <w:rPr>
          <w:rFonts w:asciiTheme="minorHAnsi" w:hAnsiTheme="minorHAnsi" w:cstheme="minorHAnsi"/>
          <w:color w:val="000000" w:themeColor="text1"/>
          <w:sz w:val="20"/>
          <w:szCs w:val="20"/>
        </w:rPr>
      </w:pPr>
    </w:p>
    <w:p w14:paraId="191AEE7A" w14:textId="77777777" w:rsidR="006F3F1B" w:rsidRPr="005F2403" w:rsidRDefault="006F3F1B" w:rsidP="00B847F6">
      <w:pPr>
        <w:spacing w:after="120"/>
        <w:ind w:left="714"/>
        <w:jc w:val="both"/>
        <w:rPr>
          <w:rFonts w:asciiTheme="minorHAnsi" w:hAnsiTheme="minorHAnsi" w:cstheme="minorHAnsi"/>
          <w:color w:val="000000" w:themeColor="text1"/>
          <w:sz w:val="20"/>
          <w:szCs w:val="20"/>
        </w:rPr>
      </w:pPr>
    </w:p>
    <w:p w14:paraId="022F2ADE"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Zautomatyzowane podejmowanie decyzji</w:t>
      </w:r>
    </w:p>
    <w:p w14:paraId="668C2777" w14:textId="77777777" w:rsidR="00300678" w:rsidRPr="005F2403" w:rsidRDefault="00300678" w:rsidP="00300678">
      <w:pPr>
        <w:spacing w:after="24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Pr="005F2403">
        <w:rPr>
          <w:rFonts w:asciiTheme="minorHAnsi" w:hAnsiTheme="minorHAnsi" w:cstheme="minorHAnsi"/>
          <w:color w:val="000000" w:themeColor="text1"/>
          <w:sz w:val="20"/>
          <w:szCs w:val="20"/>
        </w:rPr>
        <w:t>Dane osobowe nie będą podlegały zautomatyzowanemu podejmowaniu decyzji, w tym profilowaniu.</w:t>
      </w:r>
    </w:p>
    <w:p w14:paraId="29D2EF81" w14:textId="77777777" w:rsidR="00300678" w:rsidRPr="005F2403"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Przekazywanie danych do państwa trzeciego</w:t>
      </w:r>
    </w:p>
    <w:p w14:paraId="1C3AE83B" w14:textId="77777777" w:rsidR="00300678" w:rsidRPr="005F2403" w:rsidRDefault="00300678" w:rsidP="00300678">
      <w:pPr>
        <w:spacing w:after="24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Pr="005F2403">
        <w:rPr>
          <w:rFonts w:asciiTheme="minorHAnsi" w:hAnsiTheme="minorHAnsi" w:cstheme="minorHAnsi"/>
          <w:color w:val="000000" w:themeColor="text1"/>
          <w:sz w:val="20"/>
          <w:szCs w:val="20"/>
        </w:rPr>
        <w:t>Państwa dane osobowe nie będą przekazywane do państwa trzeciego.</w:t>
      </w:r>
    </w:p>
    <w:p w14:paraId="64322460" w14:textId="5878F72D" w:rsidR="00300678" w:rsidRPr="00B847F6" w:rsidRDefault="00300678" w:rsidP="00251679">
      <w:pPr>
        <w:numPr>
          <w:ilvl w:val="0"/>
          <w:numId w:val="9"/>
        </w:numPr>
        <w:spacing w:after="0"/>
        <w:jc w:val="both"/>
        <w:rPr>
          <w:rFonts w:asciiTheme="minorHAnsi" w:hAnsiTheme="minorHAnsi" w:cstheme="minorHAnsi"/>
          <w:b/>
          <w:color w:val="000000" w:themeColor="text1"/>
          <w:sz w:val="20"/>
          <w:szCs w:val="20"/>
        </w:rPr>
      </w:pPr>
      <w:r w:rsidRPr="005F2403">
        <w:rPr>
          <w:rFonts w:asciiTheme="minorHAnsi" w:hAnsiTheme="minorHAnsi" w:cstheme="minorHAnsi"/>
          <w:b/>
          <w:color w:val="000000" w:themeColor="text1"/>
          <w:sz w:val="20"/>
          <w:szCs w:val="20"/>
        </w:rPr>
        <w:t>Kontakt z administratorem danych i Inspektorem Ochrony Danych</w:t>
      </w:r>
    </w:p>
    <w:p w14:paraId="72AA5F2C" w14:textId="77777777" w:rsidR="00300678" w:rsidRPr="005F2403" w:rsidRDefault="00300678" w:rsidP="00251679">
      <w:pPr>
        <w:numPr>
          <w:ilvl w:val="0"/>
          <w:numId w:val="15"/>
        </w:num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Jeśli mają Państwo pytania dotyczące przetwarzania przez </w:t>
      </w:r>
      <w:r w:rsidRPr="005F2403">
        <w:rPr>
          <w:rFonts w:asciiTheme="minorHAnsi" w:hAnsiTheme="minorHAnsi" w:cstheme="minorHAnsi"/>
          <w:b/>
          <w:bCs/>
          <w:color w:val="000000" w:themeColor="text1"/>
          <w:sz w:val="20"/>
          <w:szCs w:val="20"/>
        </w:rPr>
        <w:t>Dolnośląski Ośrodek Polityki Społecznej</w:t>
      </w:r>
      <w:r w:rsidRPr="005F2403">
        <w:rPr>
          <w:rFonts w:asciiTheme="minorHAnsi" w:hAnsiTheme="minorHAnsi" w:cstheme="minorHAnsi"/>
          <w:color w:val="000000" w:themeColor="text1"/>
          <w:sz w:val="20"/>
          <w:szCs w:val="20"/>
        </w:rPr>
        <w:t xml:space="preserve"> danych osobowych, prosimy kontaktować się z Inspektorem Ochrony Danych (IOD) w następujący sposób:</w:t>
      </w:r>
    </w:p>
    <w:p w14:paraId="0D121532" w14:textId="77777777" w:rsidR="00300678" w:rsidRPr="005F2403" w:rsidRDefault="00300678" w:rsidP="00251679">
      <w:pPr>
        <w:numPr>
          <w:ilvl w:val="0"/>
          <w:numId w:val="17"/>
        </w:numPr>
        <w:suppressAutoHyphens/>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pocztą tradycyjną (ul. Trzebnicka 42-44, 50-230 Wrocław),</w:t>
      </w:r>
    </w:p>
    <w:p w14:paraId="09C3DC89" w14:textId="77777777" w:rsidR="00300678" w:rsidRPr="005F2403" w:rsidRDefault="00300678" w:rsidP="00251679">
      <w:pPr>
        <w:numPr>
          <w:ilvl w:val="0"/>
          <w:numId w:val="17"/>
        </w:numPr>
        <w:suppressAutoHyphens/>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elektronicznie (adres e-mail: </w:t>
      </w:r>
      <w:r w:rsidRPr="005F2403">
        <w:rPr>
          <w:color w:val="000000" w:themeColor="text1"/>
          <w:sz w:val="20"/>
          <w:szCs w:val="20"/>
        </w:rPr>
        <w:t>iod@dops.wroc.pl</w:t>
      </w:r>
      <w:r w:rsidRPr="005F2403">
        <w:rPr>
          <w:color w:val="000000" w:themeColor="text1"/>
          <w:sz w:val="20"/>
          <w:szCs w:val="20"/>
          <w:u w:val="single"/>
        </w:rPr>
        <w:t>)</w:t>
      </w:r>
      <w:r w:rsidRPr="005F2403">
        <w:rPr>
          <w:rFonts w:asciiTheme="minorHAnsi" w:hAnsiTheme="minorHAnsi" w:cstheme="minorHAnsi"/>
          <w:color w:val="000000" w:themeColor="text1"/>
          <w:sz w:val="20"/>
          <w:szCs w:val="20"/>
        </w:rPr>
        <w:t>.</w:t>
      </w:r>
    </w:p>
    <w:p w14:paraId="39F01E2E" w14:textId="77777777" w:rsidR="00300678" w:rsidRPr="005F2403" w:rsidRDefault="00300678" w:rsidP="00251679">
      <w:pPr>
        <w:numPr>
          <w:ilvl w:val="0"/>
          <w:numId w:val="15"/>
        </w:numPr>
        <w:spacing w:after="0"/>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Jeśli mają Państwo pytania dotyczące przetwarzania przez </w:t>
      </w:r>
      <w:r w:rsidRPr="005F2403">
        <w:rPr>
          <w:rFonts w:asciiTheme="minorHAnsi" w:hAnsiTheme="minorHAnsi" w:cstheme="minorHAnsi"/>
          <w:b/>
          <w:bCs/>
          <w:color w:val="000000" w:themeColor="text1"/>
          <w:sz w:val="20"/>
          <w:szCs w:val="20"/>
        </w:rPr>
        <w:t>Marszałka Województwa Dolnośląskiego</w:t>
      </w:r>
      <w:r w:rsidRPr="005F2403">
        <w:rPr>
          <w:rFonts w:asciiTheme="minorHAnsi" w:hAnsiTheme="minorHAnsi" w:cstheme="minorHAnsi"/>
          <w:color w:val="000000" w:themeColor="text1"/>
          <w:sz w:val="20"/>
          <w:szCs w:val="20"/>
        </w:rPr>
        <w:t xml:space="preserve"> danych osobowych, prosimy kontaktować się z Inspektorem Ochrony Danych (IOD) w następujący sposób:</w:t>
      </w:r>
    </w:p>
    <w:p w14:paraId="4BC29D35" w14:textId="77777777" w:rsidR="00300678" w:rsidRPr="005F2403" w:rsidRDefault="00300678" w:rsidP="00251679">
      <w:pPr>
        <w:numPr>
          <w:ilvl w:val="0"/>
          <w:numId w:val="16"/>
        </w:numPr>
        <w:suppressAutoHyphens/>
        <w:ind w:left="144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pocztą tradycyjną (ul. Wybrzeże J. Słowackiego 12-14, 50-411 Wrocław),</w:t>
      </w:r>
    </w:p>
    <w:p w14:paraId="0415D393" w14:textId="77777777" w:rsidR="00300678" w:rsidRPr="005F2403" w:rsidRDefault="00300678" w:rsidP="00251679">
      <w:pPr>
        <w:numPr>
          <w:ilvl w:val="0"/>
          <w:numId w:val="16"/>
        </w:numPr>
        <w:suppressAutoHyphens/>
        <w:spacing w:after="0"/>
        <w:ind w:left="144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 xml:space="preserve">elektronicznie (adres e-mail: </w:t>
      </w:r>
      <w:hyperlink r:id="rId9" w:history="1">
        <w:r w:rsidRPr="005F2403">
          <w:rPr>
            <w:color w:val="000000" w:themeColor="text1"/>
            <w:sz w:val="20"/>
            <w:szCs w:val="20"/>
            <w:u w:val="single"/>
          </w:rPr>
          <w:t>inspektor@umwd.pl</w:t>
        </w:r>
      </w:hyperlink>
      <w:r w:rsidRPr="005F2403">
        <w:rPr>
          <w:color w:val="000000" w:themeColor="text1"/>
          <w:sz w:val="20"/>
          <w:szCs w:val="20"/>
          <w:u w:val="single"/>
        </w:rPr>
        <w:t>)</w:t>
      </w:r>
      <w:r w:rsidRPr="005F2403">
        <w:rPr>
          <w:rFonts w:asciiTheme="minorHAnsi" w:hAnsiTheme="minorHAnsi" w:cstheme="minorHAnsi"/>
          <w:color w:val="000000" w:themeColor="text1"/>
          <w:sz w:val="20"/>
          <w:szCs w:val="20"/>
        </w:rPr>
        <w:t>.</w:t>
      </w:r>
    </w:p>
    <w:p w14:paraId="54624F4C" w14:textId="77777777" w:rsidR="00300678" w:rsidRPr="00F45C66" w:rsidRDefault="00300678" w:rsidP="00251679">
      <w:pPr>
        <w:pStyle w:val="Akapitzlist"/>
        <w:numPr>
          <w:ilvl w:val="0"/>
          <w:numId w:val="15"/>
        </w:numPr>
        <w:spacing w:after="0"/>
        <w:jc w:val="both"/>
        <w:rPr>
          <w:rFonts w:asciiTheme="minorHAnsi" w:hAnsiTheme="minorHAnsi" w:cstheme="minorHAnsi"/>
          <w:color w:val="000000" w:themeColor="text1"/>
          <w:sz w:val="20"/>
          <w:szCs w:val="20"/>
        </w:rPr>
      </w:pPr>
      <w:r w:rsidRPr="00F45C66">
        <w:rPr>
          <w:rFonts w:asciiTheme="minorHAnsi" w:hAnsiTheme="minorHAnsi" w:cstheme="minorHAnsi"/>
          <w:color w:val="000000" w:themeColor="text1"/>
        </w:rPr>
        <w:t xml:space="preserve"> </w:t>
      </w:r>
      <w:r w:rsidRPr="00F45C66">
        <w:rPr>
          <w:rFonts w:asciiTheme="minorHAnsi" w:hAnsiTheme="minorHAnsi" w:cstheme="minorHAnsi"/>
          <w:color w:val="000000" w:themeColor="text1"/>
          <w:sz w:val="20"/>
          <w:szCs w:val="20"/>
        </w:rPr>
        <w:t xml:space="preserve">Jeśli mają Państwo pytania dotyczące przetwarzania przez </w:t>
      </w:r>
      <w:r w:rsidRPr="00F45C66">
        <w:rPr>
          <w:rFonts w:asciiTheme="minorHAnsi" w:hAnsiTheme="minorHAnsi" w:cstheme="minorHAnsi"/>
          <w:b/>
          <w:bCs/>
          <w:color w:val="000000" w:themeColor="text1"/>
          <w:sz w:val="20"/>
          <w:szCs w:val="20"/>
        </w:rPr>
        <w:t xml:space="preserve">Dolnośląski Wojewódzki Urząd Pracy </w:t>
      </w:r>
      <w:r w:rsidRPr="00F45C66">
        <w:rPr>
          <w:rFonts w:asciiTheme="minorHAnsi" w:hAnsiTheme="minorHAnsi" w:cstheme="minorHAnsi"/>
          <w:color w:val="000000" w:themeColor="text1"/>
          <w:sz w:val="20"/>
          <w:szCs w:val="20"/>
        </w:rPr>
        <w:t>danych osobowych, prosimy kontaktować się z Inspektorem Ochrony Danych (IOD) w następujący sposób:</w:t>
      </w:r>
    </w:p>
    <w:p w14:paraId="5A88E67B" w14:textId="77777777" w:rsidR="00300678" w:rsidRPr="005F2403" w:rsidRDefault="00300678" w:rsidP="00251679">
      <w:pPr>
        <w:numPr>
          <w:ilvl w:val="0"/>
          <w:numId w:val="16"/>
        </w:numPr>
        <w:suppressAutoHyphens/>
        <w:ind w:left="1440"/>
        <w:contextualSpacing/>
        <w:jc w:val="both"/>
        <w:rPr>
          <w:rFonts w:asciiTheme="minorHAnsi" w:hAnsiTheme="minorHAnsi" w:cstheme="minorHAnsi"/>
          <w:color w:val="000000" w:themeColor="text1"/>
          <w:sz w:val="20"/>
          <w:szCs w:val="20"/>
        </w:rPr>
      </w:pPr>
      <w:r w:rsidRPr="005F2403">
        <w:rPr>
          <w:rFonts w:asciiTheme="minorHAnsi" w:hAnsiTheme="minorHAnsi" w:cstheme="minorHAnsi"/>
          <w:color w:val="000000" w:themeColor="text1"/>
          <w:sz w:val="20"/>
          <w:szCs w:val="20"/>
        </w:rPr>
        <w:t>pocztą tradycyjną (ul. Ogrodowa 5b, 58-306 Wałbrzych),</w:t>
      </w:r>
    </w:p>
    <w:p w14:paraId="31A8FA9E" w14:textId="22E0CD4D" w:rsidR="005725D2" w:rsidRPr="00300678" w:rsidRDefault="00300678" w:rsidP="00251679">
      <w:pPr>
        <w:numPr>
          <w:ilvl w:val="0"/>
          <w:numId w:val="16"/>
        </w:numPr>
        <w:suppressAutoHyphens/>
        <w:ind w:left="1440"/>
        <w:contextualSpacing/>
        <w:jc w:val="both"/>
        <w:rPr>
          <w:rFonts w:asciiTheme="minorHAnsi" w:hAnsiTheme="minorHAnsi" w:cstheme="minorHAnsi"/>
          <w:color w:val="0070C0"/>
        </w:rPr>
      </w:pPr>
      <w:r w:rsidRPr="005F2403">
        <w:rPr>
          <w:rFonts w:asciiTheme="minorHAnsi" w:hAnsiTheme="minorHAnsi" w:cstheme="minorHAnsi"/>
          <w:color w:val="000000" w:themeColor="text1"/>
          <w:sz w:val="20"/>
          <w:szCs w:val="20"/>
        </w:rPr>
        <w:t>elektronicznie (adres e-mail:</w:t>
      </w:r>
      <w:r w:rsidRPr="005F2403">
        <w:rPr>
          <w:color w:val="000000" w:themeColor="text1"/>
          <w:sz w:val="20"/>
          <w:szCs w:val="20"/>
        </w:rPr>
        <w:t xml:space="preserve"> </w:t>
      </w:r>
      <w:hyperlink r:id="rId10" w:history="1">
        <w:r w:rsidRPr="005F2403">
          <w:rPr>
            <w:rFonts w:asciiTheme="minorHAnsi" w:hAnsiTheme="minorHAnsi" w:cstheme="minorHAnsi"/>
            <w:color w:val="000000" w:themeColor="text1"/>
            <w:sz w:val="20"/>
            <w:szCs w:val="20"/>
            <w:u w:val="single"/>
          </w:rPr>
          <w:t>iod@dwup.pl</w:t>
        </w:r>
      </w:hyperlink>
    </w:p>
    <w:p w14:paraId="261C5C6C" w14:textId="77777777" w:rsidR="005725D2" w:rsidRDefault="005725D2" w:rsidP="005725D2">
      <w:pPr>
        <w:spacing w:after="0" w:line="240" w:lineRule="auto"/>
        <w:rPr>
          <w:rFonts w:cs="Calibri"/>
          <w:b/>
          <w:sz w:val="20"/>
          <w:szCs w:val="20"/>
        </w:rPr>
      </w:pPr>
    </w:p>
    <w:p w14:paraId="5CFEC664" w14:textId="77777777" w:rsidR="000B234B" w:rsidRDefault="000B234B" w:rsidP="005725D2">
      <w:pPr>
        <w:spacing w:after="0" w:line="240" w:lineRule="auto"/>
        <w:rPr>
          <w:rFonts w:cs="Calibri"/>
          <w:b/>
          <w:sz w:val="20"/>
          <w:szCs w:val="20"/>
        </w:rPr>
      </w:pPr>
    </w:p>
    <w:p w14:paraId="3D017D4F" w14:textId="77777777" w:rsidR="006F3F1B" w:rsidRDefault="006F3F1B" w:rsidP="005725D2">
      <w:pPr>
        <w:spacing w:after="0" w:line="240" w:lineRule="auto"/>
        <w:rPr>
          <w:rFonts w:cs="Calibri"/>
          <w:b/>
          <w:sz w:val="20"/>
          <w:szCs w:val="20"/>
        </w:rPr>
      </w:pPr>
    </w:p>
    <w:p w14:paraId="61068549" w14:textId="77777777" w:rsidR="006F3F1B" w:rsidRDefault="006F3F1B" w:rsidP="005725D2">
      <w:pPr>
        <w:spacing w:after="0" w:line="240" w:lineRule="auto"/>
        <w:rPr>
          <w:rFonts w:cs="Calibri"/>
          <w:b/>
          <w:sz w:val="20"/>
          <w:szCs w:val="20"/>
        </w:rPr>
      </w:pPr>
    </w:p>
    <w:p w14:paraId="349FE35F" w14:textId="77777777" w:rsidR="006F3F1B" w:rsidRDefault="006F3F1B" w:rsidP="005725D2">
      <w:pPr>
        <w:spacing w:after="0" w:line="240" w:lineRule="auto"/>
        <w:rPr>
          <w:rFonts w:cs="Calibri"/>
          <w:b/>
          <w:sz w:val="20"/>
          <w:szCs w:val="20"/>
        </w:rPr>
      </w:pPr>
    </w:p>
    <w:p w14:paraId="7121FE21" w14:textId="77777777" w:rsidR="000B234B" w:rsidRPr="00A735B8" w:rsidRDefault="000B234B" w:rsidP="005725D2">
      <w:pPr>
        <w:spacing w:after="0" w:line="240" w:lineRule="auto"/>
        <w:rPr>
          <w:rFonts w:cs="Calibri"/>
          <w:b/>
          <w:sz w:val="20"/>
          <w:szCs w:val="20"/>
        </w:rPr>
      </w:pPr>
    </w:p>
    <w:p w14:paraId="0B5C955C" w14:textId="77777777" w:rsidR="000A2725" w:rsidRDefault="000A2725" w:rsidP="000A2725">
      <w:pPr>
        <w:spacing w:after="0"/>
        <w:jc w:val="center"/>
        <w:rPr>
          <w:rFonts w:cs="Arial"/>
          <w:b/>
          <w:sz w:val="20"/>
          <w:szCs w:val="20"/>
        </w:rPr>
      </w:pPr>
      <w:r w:rsidRPr="00A735B8">
        <w:rPr>
          <w:rFonts w:cs="Arial"/>
          <w:b/>
          <w:sz w:val="20"/>
          <w:szCs w:val="20"/>
        </w:rPr>
        <w:t>§ 1</w:t>
      </w:r>
      <w:r>
        <w:rPr>
          <w:rFonts w:cs="Arial"/>
          <w:b/>
          <w:sz w:val="20"/>
          <w:szCs w:val="20"/>
        </w:rPr>
        <w:t>3</w:t>
      </w:r>
    </w:p>
    <w:p w14:paraId="79DAA9CF" w14:textId="77777777" w:rsidR="000A2725" w:rsidRPr="00A735B8" w:rsidRDefault="000A2725" w:rsidP="000A2725">
      <w:pPr>
        <w:spacing w:after="0"/>
        <w:jc w:val="center"/>
        <w:rPr>
          <w:rFonts w:cs="Arial"/>
          <w:b/>
          <w:sz w:val="20"/>
          <w:szCs w:val="20"/>
        </w:rPr>
      </w:pPr>
    </w:p>
    <w:p w14:paraId="54B15DAA" w14:textId="77777777" w:rsidR="000A2725" w:rsidRPr="00A735B8" w:rsidRDefault="000A2725" w:rsidP="00251679">
      <w:pPr>
        <w:numPr>
          <w:ilvl w:val="6"/>
          <w:numId w:val="6"/>
        </w:numPr>
        <w:spacing w:after="0" w:line="240" w:lineRule="auto"/>
        <w:ind w:left="300" w:hanging="300"/>
        <w:jc w:val="both"/>
        <w:rPr>
          <w:rFonts w:cs="Arial"/>
          <w:sz w:val="20"/>
          <w:szCs w:val="20"/>
        </w:rPr>
      </w:pPr>
      <w:r w:rsidRPr="00A735B8">
        <w:rPr>
          <w:rFonts w:cs="Arial"/>
          <w:sz w:val="20"/>
          <w:szCs w:val="20"/>
        </w:rPr>
        <w:t>Umowa została sporządzona w dwóch jednobrzmiących egzemplarzach</w:t>
      </w:r>
      <w:r w:rsidRPr="00A735B8">
        <w:rPr>
          <w:rFonts w:cs="Arial"/>
          <w:i/>
          <w:sz w:val="20"/>
          <w:szCs w:val="20"/>
        </w:rPr>
        <w:t>,</w:t>
      </w:r>
      <w:r w:rsidRPr="00A735B8">
        <w:rPr>
          <w:rFonts w:cs="Arial"/>
          <w:sz w:val="20"/>
          <w:szCs w:val="20"/>
        </w:rPr>
        <w:t xml:space="preserve"> jeden dla Zamawiającego, jeden dla Wykonawcy. </w:t>
      </w:r>
    </w:p>
    <w:p w14:paraId="33631927" w14:textId="77777777" w:rsidR="000A2725" w:rsidRPr="00A735B8" w:rsidRDefault="000A2725" w:rsidP="00251679">
      <w:pPr>
        <w:numPr>
          <w:ilvl w:val="6"/>
          <w:numId w:val="6"/>
        </w:numPr>
        <w:spacing w:after="0" w:line="240" w:lineRule="auto"/>
        <w:ind w:left="300" w:hanging="300"/>
        <w:jc w:val="both"/>
        <w:rPr>
          <w:rFonts w:cs="Arial"/>
          <w:sz w:val="20"/>
          <w:szCs w:val="20"/>
        </w:rPr>
      </w:pPr>
      <w:r w:rsidRPr="00A735B8">
        <w:rPr>
          <w:rFonts w:cs="Arial"/>
          <w:sz w:val="20"/>
          <w:szCs w:val="20"/>
        </w:rPr>
        <w:t>Integralną część niniejszej umowy stanowią następujące załączniki:</w:t>
      </w:r>
    </w:p>
    <w:p w14:paraId="7BC8B133" w14:textId="77777777" w:rsidR="000A2725" w:rsidRPr="00A735B8" w:rsidRDefault="000A2725" w:rsidP="00251679">
      <w:pPr>
        <w:numPr>
          <w:ilvl w:val="1"/>
          <w:numId w:val="8"/>
        </w:numPr>
        <w:tabs>
          <w:tab w:val="num" w:pos="600"/>
        </w:tabs>
        <w:spacing w:after="0" w:line="240" w:lineRule="auto"/>
        <w:ind w:left="600" w:hanging="300"/>
        <w:jc w:val="both"/>
        <w:rPr>
          <w:rFonts w:cs="Arial"/>
          <w:sz w:val="20"/>
          <w:szCs w:val="20"/>
        </w:rPr>
      </w:pPr>
      <w:r w:rsidRPr="00A735B8">
        <w:rPr>
          <w:rFonts w:cs="Arial"/>
          <w:sz w:val="20"/>
          <w:szCs w:val="20"/>
        </w:rPr>
        <w:t>Oferta Wykonawcy</w:t>
      </w:r>
    </w:p>
    <w:p w14:paraId="5D42EF08" w14:textId="77777777" w:rsidR="000A2725" w:rsidRPr="00A735B8" w:rsidRDefault="000A2725" w:rsidP="00251679">
      <w:pPr>
        <w:numPr>
          <w:ilvl w:val="1"/>
          <w:numId w:val="8"/>
        </w:numPr>
        <w:tabs>
          <w:tab w:val="num" w:pos="600"/>
        </w:tabs>
        <w:spacing w:after="0" w:line="240" w:lineRule="auto"/>
        <w:ind w:left="600" w:hanging="300"/>
        <w:jc w:val="both"/>
        <w:rPr>
          <w:rFonts w:cs="Arial"/>
          <w:sz w:val="20"/>
          <w:szCs w:val="20"/>
        </w:rPr>
      </w:pPr>
      <w:r w:rsidRPr="00A735B8">
        <w:rPr>
          <w:rFonts w:cs="Arial"/>
          <w:sz w:val="20"/>
          <w:szCs w:val="20"/>
        </w:rPr>
        <w:t>Opis przedmiotu zamówienia</w:t>
      </w:r>
    </w:p>
    <w:p w14:paraId="6BD8E955" w14:textId="77777777" w:rsidR="000A2725" w:rsidRPr="00A735B8" w:rsidRDefault="000A2725" w:rsidP="000A2725">
      <w:pPr>
        <w:tabs>
          <w:tab w:val="num" w:pos="644"/>
        </w:tabs>
        <w:spacing w:after="0" w:line="240" w:lineRule="auto"/>
        <w:ind w:left="300"/>
        <w:jc w:val="both"/>
        <w:rPr>
          <w:rFonts w:cs="Arial"/>
          <w:sz w:val="20"/>
          <w:szCs w:val="20"/>
        </w:rPr>
      </w:pPr>
    </w:p>
    <w:p w14:paraId="7B7C6380" w14:textId="77777777" w:rsidR="000A2725" w:rsidRDefault="000A2725" w:rsidP="000A2725">
      <w:pPr>
        <w:ind w:firstLine="708"/>
        <w:jc w:val="both"/>
        <w:rPr>
          <w:rFonts w:cs="Arial"/>
          <w:i/>
          <w:sz w:val="20"/>
          <w:szCs w:val="20"/>
        </w:rPr>
      </w:pPr>
    </w:p>
    <w:p w14:paraId="6E022EFE" w14:textId="77777777" w:rsidR="000A2725" w:rsidRPr="00A735B8" w:rsidRDefault="000A2725" w:rsidP="000A2725">
      <w:pPr>
        <w:ind w:firstLine="708"/>
        <w:jc w:val="both"/>
        <w:rPr>
          <w:rFonts w:cs="Arial"/>
          <w:sz w:val="20"/>
          <w:szCs w:val="20"/>
        </w:rPr>
      </w:pPr>
      <w:r w:rsidRPr="00A735B8">
        <w:rPr>
          <w:rFonts w:cs="Arial"/>
          <w:i/>
          <w:sz w:val="20"/>
          <w:szCs w:val="20"/>
        </w:rPr>
        <w:t xml:space="preserve">Zamawiający  </w:t>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r>
      <w:r w:rsidRPr="00A735B8">
        <w:rPr>
          <w:rFonts w:cs="Arial"/>
          <w:i/>
          <w:sz w:val="20"/>
          <w:szCs w:val="20"/>
        </w:rPr>
        <w:tab/>
        <w:t>Wykonawca</w:t>
      </w:r>
    </w:p>
    <w:p w14:paraId="64D1AC19" w14:textId="77777777" w:rsidR="000A2725" w:rsidRPr="00A735B8" w:rsidRDefault="000A2725" w:rsidP="000A2725">
      <w:pPr>
        <w:widowControl w:val="0"/>
        <w:autoSpaceDE w:val="0"/>
        <w:autoSpaceDN w:val="0"/>
        <w:adjustRightInd w:val="0"/>
        <w:rPr>
          <w:rFonts w:cs="Arial"/>
          <w:sz w:val="20"/>
          <w:szCs w:val="20"/>
        </w:rPr>
      </w:pPr>
    </w:p>
    <w:p w14:paraId="5AC43597" w14:textId="77777777" w:rsidR="000A2725" w:rsidRPr="00A735B8" w:rsidRDefault="000A2725" w:rsidP="000A2725">
      <w:pPr>
        <w:tabs>
          <w:tab w:val="left" w:pos="5644"/>
        </w:tabs>
        <w:spacing w:after="0" w:line="240" w:lineRule="auto"/>
        <w:ind w:left="1440"/>
        <w:jc w:val="right"/>
        <w:rPr>
          <w:rFonts w:cs="Arial"/>
        </w:rPr>
      </w:pPr>
    </w:p>
    <w:p w14:paraId="3448BB05" w14:textId="77777777" w:rsidR="000A2725" w:rsidRDefault="000A2725" w:rsidP="000A2725">
      <w:pPr>
        <w:tabs>
          <w:tab w:val="left" w:pos="567"/>
        </w:tabs>
        <w:spacing w:after="0" w:line="240" w:lineRule="auto"/>
        <w:rPr>
          <w:sz w:val="24"/>
          <w:szCs w:val="24"/>
        </w:rPr>
      </w:pPr>
    </w:p>
    <w:p w14:paraId="46053AA4" w14:textId="6C337A13" w:rsidR="00A72D1A" w:rsidRPr="00A72D1A" w:rsidRDefault="00A72D1A" w:rsidP="00A72D1A">
      <w:pPr>
        <w:tabs>
          <w:tab w:val="left" w:pos="5529"/>
        </w:tabs>
        <w:spacing w:after="0" w:line="240" w:lineRule="auto"/>
        <w:rPr>
          <w:rFonts w:cs="Calibri"/>
          <w:sz w:val="20"/>
          <w:szCs w:val="20"/>
        </w:rPr>
      </w:pPr>
    </w:p>
    <w:sectPr w:rsidR="00A72D1A" w:rsidRPr="00A72D1A" w:rsidSect="00D87FB4">
      <w:headerReference w:type="default" r:id="rId11"/>
      <w:footerReference w:type="default" r:id="rId12"/>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38DEF" w14:textId="77777777" w:rsidR="0052202A" w:rsidRDefault="0052202A" w:rsidP="00DC5DAC">
      <w:pPr>
        <w:spacing w:after="0" w:line="240" w:lineRule="auto"/>
      </w:pPr>
      <w:r>
        <w:separator/>
      </w:r>
    </w:p>
  </w:endnote>
  <w:endnote w:type="continuationSeparator" w:id="0">
    <w:p w14:paraId="5FC03994" w14:textId="77777777" w:rsidR="0052202A" w:rsidRDefault="0052202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42070" w14:textId="77777777" w:rsidR="0052202A" w:rsidRDefault="0052202A" w:rsidP="00DC5DAC">
      <w:pPr>
        <w:spacing w:after="0" w:line="240" w:lineRule="auto"/>
      </w:pPr>
      <w:r>
        <w:separator/>
      </w:r>
    </w:p>
  </w:footnote>
  <w:footnote w:type="continuationSeparator" w:id="0">
    <w:p w14:paraId="5F321101" w14:textId="77777777" w:rsidR="0052202A" w:rsidRDefault="0052202A" w:rsidP="00DC5DAC">
      <w:pPr>
        <w:spacing w:after="0" w:line="240" w:lineRule="auto"/>
      </w:pPr>
      <w:r>
        <w:continuationSeparator/>
      </w:r>
    </w:p>
  </w:footnote>
  <w:footnote w:id="1">
    <w:p w14:paraId="6B64ADBB" w14:textId="77777777" w:rsidR="005725D2" w:rsidRPr="00E60E08" w:rsidRDefault="005725D2" w:rsidP="005725D2">
      <w:pPr>
        <w:pStyle w:val="Tekstprzypisudolnego"/>
        <w:ind w:left="142" w:hanging="142"/>
        <w:rPr>
          <w:rFonts w:asciiTheme="minorHAnsi" w:hAnsiTheme="minorHAnsi" w:cstheme="minorHAnsi"/>
          <w:sz w:val="18"/>
          <w:szCs w:val="18"/>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footnote>
  <w:footnote w:id="2">
    <w:p w14:paraId="1069DE04" w14:textId="77777777" w:rsidR="005725D2" w:rsidRPr="00E60E08" w:rsidRDefault="005725D2" w:rsidP="005725D2">
      <w:pPr>
        <w:suppressAutoHyphens/>
        <w:spacing w:after="0" w:line="240" w:lineRule="auto"/>
        <w:ind w:left="142" w:hanging="142"/>
        <w:rPr>
          <w:rFonts w:asciiTheme="minorHAnsi" w:hAnsiTheme="minorHAnsi" w:cs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203ABC6C"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Pr>
        <w:sz w:val="24"/>
        <w:szCs w:val="24"/>
      </w:rPr>
      <w:t>DZIAŁ FUNDUSZY UNIJNYCH</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E90"/>
    <w:multiLevelType w:val="hybridMultilevel"/>
    <w:tmpl w:val="0004D222"/>
    <w:lvl w:ilvl="0" w:tplc="EE26D926">
      <w:start w:val="1"/>
      <w:numFmt w:val="bullet"/>
      <w:lvlText w:val=""/>
      <w:lvlJc w:val="left"/>
      <w:pPr>
        <w:ind w:left="796" w:hanging="360"/>
      </w:pPr>
      <w:rPr>
        <w:rFonts w:ascii="Symbol" w:hAnsi="Symbol" w:hint="default"/>
        <w:color w:val="000000" w:themeColor="text1"/>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 w15:restartNumberingAfterBreak="0">
    <w:nsid w:val="11505ED9"/>
    <w:multiLevelType w:val="hybridMultilevel"/>
    <w:tmpl w:val="2AD80F10"/>
    <w:lvl w:ilvl="0" w:tplc="26FE62EE">
      <w:start w:val="1"/>
      <w:numFmt w:val="decimal"/>
      <w:lvlText w:val="%1."/>
      <w:lvlJc w:val="left"/>
      <w:pPr>
        <w:ind w:left="360" w:hanging="360"/>
      </w:pPr>
      <w:rPr>
        <w:rFonts w:ascii="Calibri" w:eastAsia="Calibri" w:hAnsi="Calibri" w:cs="Arial"/>
        <w:b w:val="0"/>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1070E7"/>
    <w:multiLevelType w:val="hybridMultilevel"/>
    <w:tmpl w:val="1B0E57D8"/>
    <w:lvl w:ilvl="0" w:tplc="7BCE1E44">
      <w:start w:val="1"/>
      <w:numFmt w:val="decimal"/>
      <w:lvlText w:val="%1."/>
      <w:lvlJc w:val="left"/>
      <w:pPr>
        <w:ind w:left="698" w:hanging="360"/>
      </w:pPr>
      <w:rPr>
        <w:rFonts w:asciiTheme="minorHAnsi" w:eastAsia="Calibri" w:hAnsiTheme="minorHAnsi" w:cstheme="minorHAnsi"/>
      </w:rPr>
    </w:lvl>
    <w:lvl w:ilvl="1" w:tplc="04150003">
      <w:start w:val="1"/>
      <w:numFmt w:val="bullet"/>
      <w:lvlText w:val="o"/>
      <w:lvlJc w:val="left"/>
      <w:pPr>
        <w:ind w:left="1418" w:hanging="360"/>
      </w:pPr>
      <w:rPr>
        <w:rFonts w:ascii="Courier New" w:hAnsi="Courier New" w:cs="Courier New" w:hint="default"/>
      </w:rPr>
    </w:lvl>
    <w:lvl w:ilvl="2" w:tplc="04150005">
      <w:start w:val="1"/>
      <w:numFmt w:val="bullet"/>
      <w:lvlText w:val=""/>
      <w:lvlJc w:val="left"/>
      <w:pPr>
        <w:ind w:left="2138" w:hanging="360"/>
      </w:pPr>
      <w:rPr>
        <w:rFonts w:ascii="Wingdings" w:hAnsi="Wingdings" w:hint="default"/>
      </w:rPr>
    </w:lvl>
    <w:lvl w:ilvl="3" w:tplc="04150001" w:tentative="1">
      <w:start w:val="1"/>
      <w:numFmt w:val="bullet"/>
      <w:lvlText w:val=""/>
      <w:lvlJc w:val="left"/>
      <w:pPr>
        <w:ind w:left="2858" w:hanging="360"/>
      </w:pPr>
      <w:rPr>
        <w:rFonts w:ascii="Symbol" w:hAnsi="Symbol" w:hint="default"/>
      </w:rPr>
    </w:lvl>
    <w:lvl w:ilvl="4" w:tplc="04150003" w:tentative="1">
      <w:start w:val="1"/>
      <w:numFmt w:val="bullet"/>
      <w:lvlText w:val="o"/>
      <w:lvlJc w:val="left"/>
      <w:pPr>
        <w:ind w:left="3578" w:hanging="360"/>
      </w:pPr>
      <w:rPr>
        <w:rFonts w:ascii="Courier New" w:hAnsi="Courier New" w:cs="Courier New" w:hint="default"/>
      </w:rPr>
    </w:lvl>
    <w:lvl w:ilvl="5" w:tplc="04150005" w:tentative="1">
      <w:start w:val="1"/>
      <w:numFmt w:val="bullet"/>
      <w:lvlText w:val=""/>
      <w:lvlJc w:val="left"/>
      <w:pPr>
        <w:ind w:left="4298" w:hanging="360"/>
      </w:pPr>
      <w:rPr>
        <w:rFonts w:ascii="Wingdings" w:hAnsi="Wingdings" w:hint="default"/>
      </w:rPr>
    </w:lvl>
    <w:lvl w:ilvl="6" w:tplc="04150001" w:tentative="1">
      <w:start w:val="1"/>
      <w:numFmt w:val="bullet"/>
      <w:lvlText w:val=""/>
      <w:lvlJc w:val="left"/>
      <w:pPr>
        <w:ind w:left="5018" w:hanging="360"/>
      </w:pPr>
      <w:rPr>
        <w:rFonts w:ascii="Symbol" w:hAnsi="Symbol" w:hint="default"/>
      </w:rPr>
    </w:lvl>
    <w:lvl w:ilvl="7" w:tplc="04150003" w:tentative="1">
      <w:start w:val="1"/>
      <w:numFmt w:val="bullet"/>
      <w:lvlText w:val="o"/>
      <w:lvlJc w:val="left"/>
      <w:pPr>
        <w:ind w:left="5738" w:hanging="360"/>
      </w:pPr>
      <w:rPr>
        <w:rFonts w:ascii="Courier New" w:hAnsi="Courier New" w:cs="Courier New" w:hint="default"/>
      </w:rPr>
    </w:lvl>
    <w:lvl w:ilvl="8" w:tplc="04150005" w:tentative="1">
      <w:start w:val="1"/>
      <w:numFmt w:val="bullet"/>
      <w:lvlText w:val=""/>
      <w:lvlJc w:val="left"/>
      <w:pPr>
        <w:ind w:left="6458" w:hanging="360"/>
      </w:pPr>
      <w:rPr>
        <w:rFonts w:ascii="Wingdings" w:hAnsi="Wingdings" w:hint="default"/>
      </w:rPr>
    </w:lvl>
  </w:abstractNum>
  <w:abstractNum w:abstractNumId="4" w15:restartNumberingAfterBreak="0">
    <w:nsid w:val="20B02589"/>
    <w:multiLevelType w:val="hybridMultilevel"/>
    <w:tmpl w:val="C5B2D68C"/>
    <w:lvl w:ilvl="0" w:tplc="6E4E2096">
      <w:start w:val="1"/>
      <w:numFmt w:val="decimal"/>
      <w:lvlText w:val="%1."/>
      <w:lvlJc w:val="left"/>
      <w:pPr>
        <w:ind w:left="644" w:hanging="360"/>
      </w:pPr>
      <w:rPr>
        <w:rFonts w:ascii="Calibri" w:eastAsia="Calibri" w:hAnsi="Calibri" w:cs="Calibri"/>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30026A7E"/>
    <w:multiLevelType w:val="multilevel"/>
    <w:tmpl w:val="ADD432BC"/>
    <w:lvl w:ilvl="0">
      <w:start w:val="1"/>
      <w:numFmt w:val="decimal"/>
      <w:lvlText w:val="%1."/>
      <w:lvlJc w:val="left"/>
      <w:pPr>
        <w:ind w:left="360" w:hanging="360"/>
      </w:pPr>
      <w:rPr>
        <w:rFonts w:ascii="Calibri" w:eastAsia="Times New Roman" w:hAnsi="Calibri" w:cs="Calibri"/>
      </w:rPr>
    </w:lvl>
    <w:lvl w:ilvl="1">
      <w:start w:val="1"/>
      <w:numFmt w:val="decimal"/>
      <w:isLgl/>
      <w:lvlText w:val="%1.%2."/>
      <w:lvlJc w:val="left"/>
      <w:pPr>
        <w:ind w:left="42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6"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D2B7920"/>
    <w:multiLevelType w:val="hybridMultilevel"/>
    <w:tmpl w:val="8FE826C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62E52464"/>
    <w:multiLevelType w:val="hybridMultilevel"/>
    <w:tmpl w:val="309E796A"/>
    <w:lvl w:ilvl="0" w:tplc="7B1C3F1C">
      <w:start w:val="4"/>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63877D34"/>
    <w:multiLevelType w:val="hybridMultilevel"/>
    <w:tmpl w:val="6D2CB53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786"/>
        </w:tabs>
        <w:ind w:left="786"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66730A53"/>
    <w:multiLevelType w:val="hybridMultilevel"/>
    <w:tmpl w:val="9F68E734"/>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2" w15:restartNumberingAfterBreak="0">
    <w:nsid w:val="6E9C2B0D"/>
    <w:multiLevelType w:val="hybridMultilevel"/>
    <w:tmpl w:val="BD9695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79620368"/>
    <w:multiLevelType w:val="hybridMultilevel"/>
    <w:tmpl w:val="B03C5B4E"/>
    <w:lvl w:ilvl="0" w:tplc="24C62034">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7EA26939"/>
    <w:multiLevelType w:val="hybridMultilevel"/>
    <w:tmpl w:val="C862146E"/>
    <w:lvl w:ilvl="0" w:tplc="0415000F">
      <w:start w:val="1"/>
      <w:numFmt w:val="decimal"/>
      <w:lvlText w:val="%1."/>
      <w:lvlJc w:val="left"/>
      <w:pPr>
        <w:ind w:left="644"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1867865924">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1306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762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4629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848876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04490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8839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10425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4416239">
    <w:abstractNumId w:val="2"/>
  </w:num>
  <w:num w:numId="10" w16cid:durableId="341203678">
    <w:abstractNumId w:val="13"/>
  </w:num>
  <w:num w:numId="11" w16cid:durableId="1172838334">
    <w:abstractNumId w:val="12"/>
  </w:num>
  <w:num w:numId="12" w16cid:durableId="61803764">
    <w:abstractNumId w:val="6"/>
  </w:num>
  <w:num w:numId="13" w16cid:durableId="217283474">
    <w:abstractNumId w:val="17"/>
  </w:num>
  <w:num w:numId="14" w16cid:durableId="1602911427">
    <w:abstractNumId w:val="14"/>
  </w:num>
  <w:num w:numId="15" w16cid:durableId="338508651">
    <w:abstractNumId w:val="3"/>
  </w:num>
  <w:num w:numId="16" w16cid:durableId="501241144">
    <w:abstractNumId w:val="0"/>
  </w:num>
  <w:num w:numId="17" w16cid:durableId="521666772">
    <w:abstractNumId w:val="11"/>
  </w:num>
  <w:num w:numId="18" w16cid:durableId="126865698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0569D"/>
    <w:rsid w:val="000227AD"/>
    <w:rsid w:val="000238DF"/>
    <w:rsid w:val="000265DF"/>
    <w:rsid w:val="000313D8"/>
    <w:rsid w:val="000315B5"/>
    <w:rsid w:val="00040781"/>
    <w:rsid w:val="000412F1"/>
    <w:rsid w:val="00046C9E"/>
    <w:rsid w:val="00051ED4"/>
    <w:rsid w:val="000539AA"/>
    <w:rsid w:val="00056305"/>
    <w:rsid w:val="00065187"/>
    <w:rsid w:val="0006728C"/>
    <w:rsid w:val="00072E59"/>
    <w:rsid w:val="000770CE"/>
    <w:rsid w:val="00082257"/>
    <w:rsid w:val="00084E66"/>
    <w:rsid w:val="000A2725"/>
    <w:rsid w:val="000A76F7"/>
    <w:rsid w:val="000B234B"/>
    <w:rsid w:val="000B277D"/>
    <w:rsid w:val="000B35DC"/>
    <w:rsid w:val="000C5C3A"/>
    <w:rsid w:val="000C6077"/>
    <w:rsid w:val="000C62B0"/>
    <w:rsid w:val="000D03F3"/>
    <w:rsid w:val="000E6C9B"/>
    <w:rsid w:val="000F0921"/>
    <w:rsid w:val="000F31EA"/>
    <w:rsid w:val="000F52BD"/>
    <w:rsid w:val="001072AF"/>
    <w:rsid w:val="00134AD3"/>
    <w:rsid w:val="00135F09"/>
    <w:rsid w:val="00137ED3"/>
    <w:rsid w:val="00145519"/>
    <w:rsid w:val="00150D7D"/>
    <w:rsid w:val="00153D9F"/>
    <w:rsid w:val="00153E69"/>
    <w:rsid w:val="00154039"/>
    <w:rsid w:val="00154ADE"/>
    <w:rsid w:val="00160AD8"/>
    <w:rsid w:val="001620DD"/>
    <w:rsid w:val="0017291B"/>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D7FA4"/>
    <w:rsid w:val="001F3A17"/>
    <w:rsid w:val="001F4680"/>
    <w:rsid w:val="001F67C7"/>
    <w:rsid w:val="00204F19"/>
    <w:rsid w:val="002206D4"/>
    <w:rsid w:val="002215CA"/>
    <w:rsid w:val="00221C40"/>
    <w:rsid w:val="00227744"/>
    <w:rsid w:val="00230AAF"/>
    <w:rsid w:val="00233622"/>
    <w:rsid w:val="00241AB6"/>
    <w:rsid w:val="00244BB1"/>
    <w:rsid w:val="00251679"/>
    <w:rsid w:val="002525F4"/>
    <w:rsid w:val="00253155"/>
    <w:rsid w:val="00260AF2"/>
    <w:rsid w:val="00267240"/>
    <w:rsid w:val="00276E7D"/>
    <w:rsid w:val="00281341"/>
    <w:rsid w:val="00286234"/>
    <w:rsid w:val="00287402"/>
    <w:rsid w:val="00293FA1"/>
    <w:rsid w:val="00294480"/>
    <w:rsid w:val="0029468F"/>
    <w:rsid w:val="0029788B"/>
    <w:rsid w:val="002A19AC"/>
    <w:rsid w:val="002A2A02"/>
    <w:rsid w:val="002C2155"/>
    <w:rsid w:val="002C3DB3"/>
    <w:rsid w:val="002D19DB"/>
    <w:rsid w:val="002D3050"/>
    <w:rsid w:val="002E1444"/>
    <w:rsid w:val="002E3202"/>
    <w:rsid w:val="002E6952"/>
    <w:rsid w:val="002F564D"/>
    <w:rsid w:val="002F7BB3"/>
    <w:rsid w:val="00300678"/>
    <w:rsid w:val="00304D8A"/>
    <w:rsid w:val="003116D9"/>
    <w:rsid w:val="00327B3A"/>
    <w:rsid w:val="003516FB"/>
    <w:rsid w:val="003525BA"/>
    <w:rsid w:val="00357886"/>
    <w:rsid w:val="0036133F"/>
    <w:rsid w:val="003713AD"/>
    <w:rsid w:val="00371A96"/>
    <w:rsid w:val="003724DE"/>
    <w:rsid w:val="00376059"/>
    <w:rsid w:val="003809B1"/>
    <w:rsid w:val="0038357E"/>
    <w:rsid w:val="0038664D"/>
    <w:rsid w:val="003979EA"/>
    <w:rsid w:val="003A1ED0"/>
    <w:rsid w:val="003B52F1"/>
    <w:rsid w:val="003C796E"/>
    <w:rsid w:val="003D09C2"/>
    <w:rsid w:val="003D1209"/>
    <w:rsid w:val="003D2738"/>
    <w:rsid w:val="003D57DA"/>
    <w:rsid w:val="003E0318"/>
    <w:rsid w:val="003E2DA6"/>
    <w:rsid w:val="003E2F05"/>
    <w:rsid w:val="003E52F4"/>
    <w:rsid w:val="003E7C1A"/>
    <w:rsid w:val="003F45C0"/>
    <w:rsid w:val="00402111"/>
    <w:rsid w:val="004022F2"/>
    <w:rsid w:val="00403428"/>
    <w:rsid w:val="00410BF9"/>
    <w:rsid w:val="00411239"/>
    <w:rsid w:val="004238DA"/>
    <w:rsid w:val="004266A1"/>
    <w:rsid w:val="00427511"/>
    <w:rsid w:val="004278BF"/>
    <w:rsid w:val="004317B2"/>
    <w:rsid w:val="004342E7"/>
    <w:rsid w:val="00435E27"/>
    <w:rsid w:val="00441210"/>
    <w:rsid w:val="00441356"/>
    <w:rsid w:val="0044410F"/>
    <w:rsid w:val="00447127"/>
    <w:rsid w:val="00457783"/>
    <w:rsid w:val="0046510C"/>
    <w:rsid w:val="0047165C"/>
    <w:rsid w:val="0048161F"/>
    <w:rsid w:val="00490BB0"/>
    <w:rsid w:val="004A7AC2"/>
    <w:rsid w:val="004C0A64"/>
    <w:rsid w:val="004D25FC"/>
    <w:rsid w:val="004E41AE"/>
    <w:rsid w:val="004F3991"/>
    <w:rsid w:val="004F5BDB"/>
    <w:rsid w:val="00510486"/>
    <w:rsid w:val="00517608"/>
    <w:rsid w:val="0052202A"/>
    <w:rsid w:val="005233D5"/>
    <w:rsid w:val="00530FDC"/>
    <w:rsid w:val="00542C49"/>
    <w:rsid w:val="00546F9A"/>
    <w:rsid w:val="005508B1"/>
    <w:rsid w:val="00551A63"/>
    <w:rsid w:val="00554622"/>
    <w:rsid w:val="0055468F"/>
    <w:rsid w:val="00554F5D"/>
    <w:rsid w:val="005678FB"/>
    <w:rsid w:val="00570F78"/>
    <w:rsid w:val="005725D2"/>
    <w:rsid w:val="00572C1A"/>
    <w:rsid w:val="00573F5F"/>
    <w:rsid w:val="005769B4"/>
    <w:rsid w:val="00577D47"/>
    <w:rsid w:val="00581ADD"/>
    <w:rsid w:val="005908DC"/>
    <w:rsid w:val="00592044"/>
    <w:rsid w:val="005953FC"/>
    <w:rsid w:val="005A00DA"/>
    <w:rsid w:val="005A0353"/>
    <w:rsid w:val="005A05FE"/>
    <w:rsid w:val="005A0E74"/>
    <w:rsid w:val="005A1573"/>
    <w:rsid w:val="005A6F2C"/>
    <w:rsid w:val="005B09B2"/>
    <w:rsid w:val="005C6B04"/>
    <w:rsid w:val="005C732D"/>
    <w:rsid w:val="005D183D"/>
    <w:rsid w:val="005D3F5D"/>
    <w:rsid w:val="005E01F4"/>
    <w:rsid w:val="005E071B"/>
    <w:rsid w:val="005E217A"/>
    <w:rsid w:val="005E2A1A"/>
    <w:rsid w:val="005E761A"/>
    <w:rsid w:val="005F7F0B"/>
    <w:rsid w:val="0060067E"/>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B0C94"/>
    <w:rsid w:val="006C0D18"/>
    <w:rsid w:val="006C30AD"/>
    <w:rsid w:val="006C533C"/>
    <w:rsid w:val="006C7E2D"/>
    <w:rsid w:val="006D1FC6"/>
    <w:rsid w:val="006F3F1B"/>
    <w:rsid w:val="006F6BCA"/>
    <w:rsid w:val="00702EFF"/>
    <w:rsid w:val="00706096"/>
    <w:rsid w:val="00733A42"/>
    <w:rsid w:val="00740DD7"/>
    <w:rsid w:val="00741F59"/>
    <w:rsid w:val="007459CF"/>
    <w:rsid w:val="0075288C"/>
    <w:rsid w:val="00762166"/>
    <w:rsid w:val="00763E8F"/>
    <w:rsid w:val="007712C2"/>
    <w:rsid w:val="007718BD"/>
    <w:rsid w:val="00772294"/>
    <w:rsid w:val="00774AA1"/>
    <w:rsid w:val="00786222"/>
    <w:rsid w:val="00793908"/>
    <w:rsid w:val="00794001"/>
    <w:rsid w:val="007954DC"/>
    <w:rsid w:val="007A4B97"/>
    <w:rsid w:val="007B47F2"/>
    <w:rsid w:val="007C2265"/>
    <w:rsid w:val="007C312B"/>
    <w:rsid w:val="007C380C"/>
    <w:rsid w:val="007C4F28"/>
    <w:rsid w:val="007C5944"/>
    <w:rsid w:val="007D0FD5"/>
    <w:rsid w:val="007D24F5"/>
    <w:rsid w:val="007D46AD"/>
    <w:rsid w:val="007D4937"/>
    <w:rsid w:val="007E6043"/>
    <w:rsid w:val="007E753D"/>
    <w:rsid w:val="007F13D6"/>
    <w:rsid w:val="007F2BBE"/>
    <w:rsid w:val="007F5C46"/>
    <w:rsid w:val="007F703B"/>
    <w:rsid w:val="00800726"/>
    <w:rsid w:val="008130AF"/>
    <w:rsid w:val="00815E18"/>
    <w:rsid w:val="00821AAF"/>
    <w:rsid w:val="00836CAF"/>
    <w:rsid w:val="00842A68"/>
    <w:rsid w:val="0084439C"/>
    <w:rsid w:val="00844753"/>
    <w:rsid w:val="008526A9"/>
    <w:rsid w:val="00853691"/>
    <w:rsid w:val="0085438F"/>
    <w:rsid w:val="00863770"/>
    <w:rsid w:val="00867014"/>
    <w:rsid w:val="008713C5"/>
    <w:rsid w:val="0088449B"/>
    <w:rsid w:val="00893066"/>
    <w:rsid w:val="00897CA4"/>
    <w:rsid w:val="008A3E23"/>
    <w:rsid w:val="008B662A"/>
    <w:rsid w:val="008B6CCC"/>
    <w:rsid w:val="008D3039"/>
    <w:rsid w:val="008D3FA2"/>
    <w:rsid w:val="008E2797"/>
    <w:rsid w:val="008E6822"/>
    <w:rsid w:val="008F22B8"/>
    <w:rsid w:val="008F5797"/>
    <w:rsid w:val="00901B56"/>
    <w:rsid w:val="0090375C"/>
    <w:rsid w:val="0091182D"/>
    <w:rsid w:val="00913AC3"/>
    <w:rsid w:val="00915FD6"/>
    <w:rsid w:val="00922EB1"/>
    <w:rsid w:val="009329DD"/>
    <w:rsid w:val="00934C31"/>
    <w:rsid w:val="00934FDD"/>
    <w:rsid w:val="0094356C"/>
    <w:rsid w:val="009508AC"/>
    <w:rsid w:val="00954E9F"/>
    <w:rsid w:val="00956B69"/>
    <w:rsid w:val="009631DB"/>
    <w:rsid w:val="009766F2"/>
    <w:rsid w:val="0098380D"/>
    <w:rsid w:val="00990213"/>
    <w:rsid w:val="00995C15"/>
    <w:rsid w:val="009A207C"/>
    <w:rsid w:val="009A25B6"/>
    <w:rsid w:val="009A341F"/>
    <w:rsid w:val="009B73C0"/>
    <w:rsid w:val="009C1271"/>
    <w:rsid w:val="009C1C0E"/>
    <w:rsid w:val="009D0767"/>
    <w:rsid w:val="009D0872"/>
    <w:rsid w:val="009D3E0D"/>
    <w:rsid w:val="009D7850"/>
    <w:rsid w:val="009E1FDE"/>
    <w:rsid w:val="009F7993"/>
    <w:rsid w:val="00A05E4C"/>
    <w:rsid w:val="00A375A3"/>
    <w:rsid w:val="00A43FEA"/>
    <w:rsid w:val="00A50B1E"/>
    <w:rsid w:val="00A537C9"/>
    <w:rsid w:val="00A55254"/>
    <w:rsid w:val="00A612D0"/>
    <w:rsid w:val="00A62480"/>
    <w:rsid w:val="00A65C43"/>
    <w:rsid w:val="00A72D1A"/>
    <w:rsid w:val="00A90E75"/>
    <w:rsid w:val="00A93EC6"/>
    <w:rsid w:val="00AA36DC"/>
    <w:rsid w:val="00AA44AB"/>
    <w:rsid w:val="00AB4D9F"/>
    <w:rsid w:val="00AC2F88"/>
    <w:rsid w:val="00AD5629"/>
    <w:rsid w:val="00AF29FC"/>
    <w:rsid w:val="00AF31FB"/>
    <w:rsid w:val="00AF3B74"/>
    <w:rsid w:val="00AF5B1F"/>
    <w:rsid w:val="00AF5BDA"/>
    <w:rsid w:val="00B00CFA"/>
    <w:rsid w:val="00B03AFB"/>
    <w:rsid w:val="00B105B7"/>
    <w:rsid w:val="00B162EA"/>
    <w:rsid w:val="00B46FEC"/>
    <w:rsid w:val="00B60142"/>
    <w:rsid w:val="00B6719C"/>
    <w:rsid w:val="00B80B03"/>
    <w:rsid w:val="00B847F6"/>
    <w:rsid w:val="00B84AF4"/>
    <w:rsid w:val="00B926A4"/>
    <w:rsid w:val="00B93A65"/>
    <w:rsid w:val="00BA6D30"/>
    <w:rsid w:val="00BC4D8C"/>
    <w:rsid w:val="00BD2508"/>
    <w:rsid w:val="00BD257A"/>
    <w:rsid w:val="00BD7FC6"/>
    <w:rsid w:val="00BE74DE"/>
    <w:rsid w:val="00BF29D4"/>
    <w:rsid w:val="00BF6FAD"/>
    <w:rsid w:val="00C13E75"/>
    <w:rsid w:val="00C1531A"/>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3D85"/>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0235"/>
    <w:rsid w:val="00DC5DAC"/>
    <w:rsid w:val="00DD1D58"/>
    <w:rsid w:val="00DD42B3"/>
    <w:rsid w:val="00DD5B9F"/>
    <w:rsid w:val="00DD6154"/>
    <w:rsid w:val="00DD644D"/>
    <w:rsid w:val="00DD655D"/>
    <w:rsid w:val="00DE5181"/>
    <w:rsid w:val="00DE5555"/>
    <w:rsid w:val="00DF4DF4"/>
    <w:rsid w:val="00E037A4"/>
    <w:rsid w:val="00E058FE"/>
    <w:rsid w:val="00E11B42"/>
    <w:rsid w:val="00E17329"/>
    <w:rsid w:val="00E3689C"/>
    <w:rsid w:val="00E4000E"/>
    <w:rsid w:val="00E47062"/>
    <w:rsid w:val="00E557D7"/>
    <w:rsid w:val="00E60106"/>
    <w:rsid w:val="00E67AF1"/>
    <w:rsid w:val="00E71C3A"/>
    <w:rsid w:val="00E72D8B"/>
    <w:rsid w:val="00E7405E"/>
    <w:rsid w:val="00E91A6F"/>
    <w:rsid w:val="00E921EF"/>
    <w:rsid w:val="00EB4080"/>
    <w:rsid w:val="00EB4597"/>
    <w:rsid w:val="00EB7644"/>
    <w:rsid w:val="00EB7CD1"/>
    <w:rsid w:val="00EC3E97"/>
    <w:rsid w:val="00EC4504"/>
    <w:rsid w:val="00EC55DE"/>
    <w:rsid w:val="00ED3583"/>
    <w:rsid w:val="00ED63ED"/>
    <w:rsid w:val="00EF2878"/>
    <w:rsid w:val="00F12D21"/>
    <w:rsid w:val="00F23DCB"/>
    <w:rsid w:val="00F26823"/>
    <w:rsid w:val="00F31C8B"/>
    <w:rsid w:val="00F41168"/>
    <w:rsid w:val="00F465C7"/>
    <w:rsid w:val="00F5281E"/>
    <w:rsid w:val="00F5443A"/>
    <w:rsid w:val="00F54924"/>
    <w:rsid w:val="00F54DF9"/>
    <w:rsid w:val="00F578D2"/>
    <w:rsid w:val="00F57DEE"/>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basedOn w:val="Normalny"/>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Tekstprzypisudolnego">
    <w:name w:val="footnote text"/>
    <w:basedOn w:val="Normalny"/>
    <w:link w:val="TekstprzypisudolnegoZnak"/>
    <w:uiPriority w:val="99"/>
    <w:semiHidden/>
    <w:unhideWhenUsed/>
    <w:rsid w:val="005725D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725D2"/>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qFormat/>
    <w:rsid w:val="005725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kerpefexpert.efaktura.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dwup.pl" TargetMode="External"/><Relationship Id="rId4" Type="http://schemas.openxmlformats.org/officeDocument/2006/relationships/settings" Target="settings.xml"/><Relationship Id="rId9" Type="http://schemas.openxmlformats.org/officeDocument/2006/relationships/hyperlink" Target="mailto:inspektor@umwd.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205</TotalTime>
  <Pages>9</Pages>
  <Words>3243</Words>
  <Characters>19461</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22659</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29</cp:revision>
  <cp:lastPrinted>2024-10-23T06:13:00Z</cp:lastPrinted>
  <dcterms:created xsi:type="dcterms:W3CDTF">2023-09-28T10:52:00Z</dcterms:created>
  <dcterms:modified xsi:type="dcterms:W3CDTF">2024-11-25T07:16:00Z</dcterms:modified>
</cp:coreProperties>
</file>